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D6" w:rsidRPr="002E56D6" w:rsidRDefault="002E56D6" w:rsidP="00BD5E2F">
      <w:pPr>
        <w:spacing w:line="240" w:lineRule="auto"/>
        <w:contextualSpacing/>
        <w:jc w:val="right"/>
        <w:rPr>
          <w:rFonts w:ascii="Times New Roman" w:hAnsi="Times New Roman" w:cs="Times New Roman"/>
          <w:b/>
          <w:sz w:val="24"/>
          <w:szCs w:val="24"/>
        </w:rPr>
      </w:pPr>
      <w:r w:rsidRPr="002E56D6">
        <w:rPr>
          <w:rFonts w:ascii="Times New Roman" w:hAnsi="Times New Roman" w:cs="Times New Roman"/>
          <w:b/>
          <w:sz w:val="24"/>
          <w:szCs w:val="24"/>
        </w:rPr>
        <w:t>Chad Federwitz, MA, MA</w:t>
      </w:r>
    </w:p>
    <w:p w:rsidR="002E56D6" w:rsidRPr="00BD5E2F" w:rsidRDefault="004A7043" w:rsidP="00BD5E2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35 Bobcat Ct.</w:t>
      </w:r>
    </w:p>
    <w:p w:rsidR="002E56D6" w:rsidRDefault="00BD5E2F" w:rsidP="00BD5E2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Carbondale, CO 81623</w:t>
      </w:r>
    </w:p>
    <w:p w:rsidR="00BD5E2F" w:rsidRDefault="00BD5E2F" w:rsidP="00BD5E2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715-252-9153</w:t>
      </w:r>
    </w:p>
    <w:p w:rsidR="00BD5E2F" w:rsidRPr="00BD5E2F" w:rsidRDefault="00BD5E2F" w:rsidP="00BD5E2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cfederwitz@gmail.com</w:t>
      </w:r>
    </w:p>
    <w:p w:rsidR="00651689" w:rsidRDefault="00651689" w:rsidP="00651689">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Education</w:t>
      </w:r>
    </w:p>
    <w:p w:rsidR="00BD5E2F" w:rsidRDefault="00BD5E2F" w:rsidP="00651689">
      <w:pPr>
        <w:spacing w:line="240" w:lineRule="auto"/>
        <w:contextualSpacing/>
        <w:rPr>
          <w:rFonts w:ascii="Times New Roman" w:hAnsi="Times New Roman" w:cs="Times New Roman"/>
          <w:sz w:val="24"/>
          <w:szCs w:val="24"/>
        </w:rPr>
      </w:pPr>
    </w:p>
    <w:p w:rsidR="00BD5E2F" w:rsidRDefault="00BD5E2F" w:rsidP="00BD5E2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M.A. Gerontology</w:t>
      </w:r>
      <w:r>
        <w:rPr>
          <w:rFonts w:ascii="Times New Roman" w:hAnsi="Times New Roman" w:cs="Times New Roman"/>
          <w:sz w:val="24"/>
          <w:szCs w:val="24"/>
        </w:rPr>
        <w:t xml:space="preserve"> emphasis in Spiritualty and Dementia(s).</w:t>
      </w:r>
    </w:p>
    <w:p w:rsidR="00BD5E2F" w:rsidRDefault="00BD5E2F" w:rsidP="00BD5E2F">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 xml:space="preserve">University of Northern Colorado, </w:t>
      </w:r>
      <w:r>
        <w:rPr>
          <w:rFonts w:ascii="Times New Roman" w:hAnsi="Times New Roman" w:cs="Times New Roman"/>
          <w:sz w:val="24"/>
          <w:szCs w:val="24"/>
        </w:rPr>
        <w:t>Greeley, CO, 2016.</w:t>
      </w:r>
    </w:p>
    <w:p w:rsidR="00BD5E2F" w:rsidRDefault="00BD5E2F" w:rsidP="00BD5E2F">
      <w:pPr>
        <w:pStyle w:val="ListParagraph"/>
        <w:spacing w:line="240" w:lineRule="auto"/>
        <w:rPr>
          <w:rFonts w:ascii="Times New Roman" w:hAnsi="Times New Roman" w:cs="Times New Roman"/>
          <w:sz w:val="24"/>
          <w:szCs w:val="24"/>
        </w:rPr>
      </w:pPr>
    </w:p>
    <w:p w:rsidR="00BD5E2F" w:rsidRDefault="00BD5E2F" w:rsidP="00BD5E2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M.A. Religious Studies </w:t>
      </w:r>
      <w:r>
        <w:rPr>
          <w:rFonts w:ascii="Times New Roman" w:hAnsi="Times New Roman" w:cs="Times New Roman"/>
          <w:sz w:val="24"/>
          <w:szCs w:val="24"/>
        </w:rPr>
        <w:t xml:space="preserve">emphasis in Buddhist and Daoist Studies. </w:t>
      </w:r>
    </w:p>
    <w:p w:rsidR="00BD5E2F" w:rsidRDefault="00BD5E2F" w:rsidP="00BD5E2F">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Naropa University</w:t>
      </w:r>
      <w:r>
        <w:rPr>
          <w:rFonts w:ascii="Times New Roman" w:hAnsi="Times New Roman" w:cs="Times New Roman"/>
          <w:sz w:val="24"/>
          <w:szCs w:val="24"/>
        </w:rPr>
        <w:t>, Boulder, CO, 2012.</w:t>
      </w:r>
    </w:p>
    <w:p w:rsidR="00BD5E2F" w:rsidRDefault="00BD5E2F" w:rsidP="00BD5E2F">
      <w:pPr>
        <w:pStyle w:val="ListParagraph"/>
        <w:spacing w:line="240" w:lineRule="auto"/>
        <w:rPr>
          <w:rFonts w:ascii="Times New Roman" w:hAnsi="Times New Roman" w:cs="Times New Roman"/>
          <w:b/>
          <w:i/>
          <w:sz w:val="24"/>
          <w:szCs w:val="24"/>
        </w:rPr>
      </w:pPr>
      <w:r>
        <w:rPr>
          <w:rFonts w:ascii="Times New Roman" w:hAnsi="Times New Roman" w:cs="Times New Roman"/>
          <w:b/>
          <w:sz w:val="24"/>
          <w:szCs w:val="24"/>
        </w:rPr>
        <w:t xml:space="preserve">Master’s Thesis: </w:t>
      </w:r>
      <w:r w:rsidRPr="00BD5E2F">
        <w:rPr>
          <w:rFonts w:ascii="Times New Roman" w:hAnsi="Times New Roman" w:cs="Times New Roman"/>
          <w:b/>
          <w:i/>
          <w:sz w:val="24"/>
          <w:szCs w:val="24"/>
        </w:rPr>
        <w:t>Jiùkŭ Tiānzūn - A Dàoist Response to the Cult of Guān Yīn</w:t>
      </w:r>
    </w:p>
    <w:p w:rsidR="00BD5E2F" w:rsidRDefault="00BD5E2F" w:rsidP="00BD5E2F">
      <w:pPr>
        <w:pStyle w:val="ListParagraph"/>
        <w:spacing w:line="240" w:lineRule="auto"/>
        <w:rPr>
          <w:rFonts w:ascii="Times New Roman" w:hAnsi="Times New Roman" w:cs="Times New Roman"/>
          <w:i/>
          <w:sz w:val="24"/>
          <w:szCs w:val="24"/>
        </w:rPr>
      </w:pPr>
    </w:p>
    <w:p w:rsidR="00BD5E2F" w:rsidRPr="00BD5E2F" w:rsidRDefault="00BD5E2F" w:rsidP="00BD5E2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B.A. Philosophy </w:t>
      </w:r>
    </w:p>
    <w:p w:rsidR="00645E39" w:rsidRPr="00645E39" w:rsidRDefault="00BD5E2F" w:rsidP="00645E39">
      <w:pPr>
        <w:pStyle w:val="ListParagraph"/>
        <w:spacing w:line="240" w:lineRule="auto"/>
        <w:rPr>
          <w:rFonts w:ascii="Times New Roman" w:hAnsi="Times New Roman" w:cs="Times New Roman"/>
          <w:sz w:val="24"/>
          <w:szCs w:val="24"/>
        </w:rPr>
      </w:pPr>
      <w:r w:rsidRPr="00BD5E2F">
        <w:rPr>
          <w:rFonts w:ascii="Times New Roman" w:hAnsi="Times New Roman" w:cs="Times New Roman"/>
          <w:b/>
          <w:sz w:val="24"/>
          <w:szCs w:val="24"/>
        </w:rPr>
        <w:t>University of Wisconsin-Stevens Point</w:t>
      </w:r>
      <w:r>
        <w:rPr>
          <w:rFonts w:ascii="Times New Roman" w:hAnsi="Times New Roman" w:cs="Times New Roman"/>
          <w:sz w:val="24"/>
          <w:szCs w:val="24"/>
        </w:rPr>
        <w:t>, Stevens Point, WI, 2016.</w:t>
      </w:r>
    </w:p>
    <w:p w:rsidR="00645E39" w:rsidRDefault="00645E39" w:rsidP="00651689">
      <w:pPr>
        <w:pBdr>
          <w:bottom w:val="single" w:sz="12" w:space="1" w:color="auto"/>
        </w:pBdr>
        <w:spacing w:line="240" w:lineRule="auto"/>
        <w:contextualSpacing/>
        <w:rPr>
          <w:rFonts w:ascii="Times New Roman" w:hAnsi="Times New Roman" w:cs="Times New Roman"/>
          <w:b/>
          <w:sz w:val="24"/>
          <w:szCs w:val="24"/>
        </w:rPr>
      </w:pPr>
    </w:p>
    <w:p w:rsidR="00645E39" w:rsidRDefault="00645E39" w:rsidP="00645E39">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Areas of Teaching Competence</w:t>
      </w:r>
    </w:p>
    <w:p w:rsidR="00651689" w:rsidRDefault="00651689" w:rsidP="00651689">
      <w:pPr>
        <w:spacing w:line="240" w:lineRule="auto"/>
        <w:contextualSpacing/>
        <w:rPr>
          <w:rFonts w:ascii="Times New Roman" w:hAnsi="Times New Roman" w:cs="Times New Roman"/>
          <w:b/>
          <w:sz w:val="24"/>
          <w:szCs w:val="24"/>
        </w:rPr>
      </w:pP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Ageing/Gerontological studies</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Ageing social structures</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Ageing policy</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Aging and Spirituality </w:t>
      </w:r>
    </w:p>
    <w:p w:rsidR="00645E39" w:rsidRPr="005160C4"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Dementia </w:t>
      </w:r>
      <w:r w:rsidR="005160C4">
        <w:rPr>
          <w:rFonts w:ascii="Times New Roman" w:hAnsi="Times New Roman" w:cs="Times New Roman"/>
          <w:sz w:val="24"/>
          <w:szCs w:val="24"/>
        </w:rPr>
        <w:t>care and theory</w:t>
      </w:r>
    </w:p>
    <w:p w:rsidR="005160C4" w:rsidRPr="00645E39" w:rsidRDefault="005160C4" w:rsidP="005160C4">
      <w:pPr>
        <w:pStyle w:val="ListParagraph"/>
        <w:spacing w:line="240" w:lineRule="auto"/>
        <w:rPr>
          <w:rFonts w:ascii="Times New Roman" w:hAnsi="Times New Roman" w:cs="Times New Roman"/>
          <w:b/>
          <w:sz w:val="24"/>
          <w:szCs w:val="24"/>
        </w:rPr>
      </w:pPr>
    </w:p>
    <w:p w:rsidR="0065168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Buddhist Studies (Mahayana Buddhism)</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World Wisdom Traditions and World Religions</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Daoist Studies </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East Asian Religions (Confucianism)</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East Asian Philosophy </w:t>
      </w:r>
    </w:p>
    <w:p w:rsidR="00645E39" w:rsidRPr="00645E39" w:rsidRDefault="00645E39" w:rsidP="00645E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Old Testament</w:t>
      </w:r>
    </w:p>
    <w:p w:rsidR="00645E39" w:rsidRDefault="00645E39" w:rsidP="00651689">
      <w:pPr>
        <w:spacing w:line="240" w:lineRule="auto"/>
        <w:contextualSpacing/>
        <w:rPr>
          <w:rFonts w:ascii="Times New Roman" w:hAnsi="Times New Roman" w:cs="Times New Roman"/>
          <w:b/>
          <w:sz w:val="24"/>
          <w:szCs w:val="24"/>
        </w:rPr>
      </w:pPr>
    </w:p>
    <w:p w:rsidR="00651689" w:rsidRDefault="005160C4" w:rsidP="00651689">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Professional </w:t>
      </w:r>
      <w:r w:rsidR="00651689">
        <w:rPr>
          <w:rFonts w:ascii="Times New Roman" w:hAnsi="Times New Roman" w:cs="Times New Roman"/>
          <w:b/>
          <w:sz w:val="24"/>
          <w:szCs w:val="24"/>
        </w:rPr>
        <w:t>Teaching</w:t>
      </w:r>
      <w:r>
        <w:rPr>
          <w:rFonts w:ascii="Times New Roman" w:hAnsi="Times New Roman" w:cs="Times New Roman"/>
          <w:b/>
          <w:sz w:val="24"/>
          <w:szCs w:val="24"/>
        </w:rPr>
        <w:t xml:space="preserve"> Experience</w:t>
      </w:r>
    </w:p>
    <w:p w:rsidR="005160C4" w:rsidRDefault="005160C4" w:rsidP="00651689">
      <w:pPr>
        <w:spacing w:line="240" w:lineRule="auto"/>
        <w:contextualSpacing/>
        <w:rPr>
          <w:rFonts w:ascii="Times New Roman" w:hAnsi="Times New Roman" w:cs="Times New Roman"/>
          <w:b/>
          <w:sz w:val="24"/>
          <w:szCs w:val="24"/>
        </w:rPr>
      </w:pPr>
    </w:p>
    <w:p w:rsidR="005160C4" w:rsidRDefault="005160C4" w:rsidP="005160C4">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Colorado Mesa University, Gerontology, Online</w:t>
      </w:r>
    </w:p>
    <w:p w:rsidR="005160C4" w:rsidRDefault="005160C4" w:rsidP="005160C4">
      <w:pPr>
        <w:pStyle w:val="ListParagraph"/>
        <w:spacing w:line="240" w:lineRule="auto"/>
        <w:rPr>
          <w:rFonts w:ascii="Times New Roman" w:hAnsi="Times New Roman" w:cs="Times New Roman"/>
          <w:sz w:val="24"/>
          <w:szCs w:val="24"/>
        </w:rPr>
      </w:pPr>
      <w:r w:rsidRPr="005160C4">
        <w:rPr>
          <w:rFonts w:ascii="Times New Roman" w:hAnsi="Times New Roman" w:cs="Times New Roman"/>
          <w:b/>
          <w:sz w:val="24"/>
          <w:szCs w:val="24"/>
          <w:u w:val="single"/>
        </w:rPr>
        <w:t>Lecturer of Gerontology</w:t>
      </w:r>
      <w:r>
        <w:rPr>
          <w:rFonts w:ascii="Times New Roman" w:hAnsi="Times New Roman" w:cs="Times New Roman"/>
          <w:sz w:val="24"/>
          <w:szCs w:val="24"/>
        </w:rPr>
        <w:t>, 2018-Present</w:t>
      </w:r>
    </w:p>
    <w:p w:rsidR="005160C4" w:rsidRDefault="005160C4" w:rsidP="005160C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Courses Taught</w:t>
      </w:r>
    </w:p>
    <w:p w:rsidR="005160C4" w:rsidRDefault="005160C4" w:rsidP="005160C4">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In</w:t>
      </w:r>
      <w:r w:rsidR="006571E6">
        <w:rPr>
          <w:rFonts w:ascii="Times New Roman" w:hAnsi="Times New Roman" w:cs="Times New Roman"/>
          <w:b/>
          <w:sz w:val="24"/>
          <w:szCs w:val="24"/>
        </w:rPr>
        <w:t xml:space="preserve">troduction to Gerontology </w:t>
      </w:r>
    </w:p>
    <w:p w:rsidR="005160C4" w:rsidRDefault="005160C4" w:rsidP="005160C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In this course, I provided a foundational introduction to the field of Gerontology and the study of ageing. Utilizing guided online discussions, I supported students learning about the field of ageing to help them understand the context of ageing in the US and the world. </w:t>
      </w:r>
      <w:r w:rsidR="005557DE">
        <w:rPr>
          <w:rFonts w:ascii="Times New Roman" w:hAnsi="Times New Roman" w:cs="Times New Roman"/>
          <w:sz w:val="24"/>
          <w:szCs w:val="24"/>
        </w:rPr>
        <w:t xml:space="preserve">Students were expected to utilize basic Gerontological vocabulary and theory in </w:t>
      </w:r>
      <w:r w:rsidR="005557DE">
        <w:rPr>
          <w:rFonts w:ascii="Times New Roman" w:hAnsi="Times New Roman" w:cs="Times New Roman"/>
          <w:sz w:val="24"/>
          <w:szCs w:val="24"/>
        </w:rPr>
        <w:lastRenderedPageBreak/>
        <w:t xml:space="preserve">discussions. Evaluations of students’ comprehension included multiple-choice quizzes and exams which also included essay questions involving critical thinking. </w:t>
      </w:r>
      <w:bookmarkStart w:id="0" w:name="_GoBack"/>
      <w:bookmarkEnd w:id="0"/>
    </w:p>
    <w:p w:rsidR="005557DE" w:rsidRDefault="005557DE" w:rsidP="005160C4">
      <w:pPr>
        <w:pStyle w:val="ListParagraph"/>
        <w:spacing w:line="240" w:lineRule="auto"/>
        <w:rPr>
          <w:rFonts w:ascii="Times New Roman" w:hAnsi="Times New Roman" w:cs="Times New Roman"/>
          <w:sz w:val="24"/>
          <w:szCs w:val="24"/>
        </w:rPr>
      </w:pPr>
    </w:p>
    <w:p w:rsidR="005557DE" w:rsidRDefault="005557DE" w:rsidP="005160C4">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Community Resources for Older </w:t>
      </w:r>
      <w:r w:rsidR="006571E6">
        <w:rPr>
          <w:rFonts w:ascii="Times New Roman" w:hAnsi="Times New Roman" w:cs="Times New Roman"/>
          <w:b/>
          <w:sz w:val="24"/>
          <w:szCs w:val="24"/>
        </w:rPr>
        <w:t xml:space="preserve">Adults </w:t>
      </w:r>
    </w:p>
    <w:p w:rsidR="005557DE" w:rsidRDefault="005557DE" w:rsidP="005160C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Students gained insight and understanding of the different social and community programs and services available to older adults. Emphasis is placed on, but not limited to, the Older Americans Act (OAA) and programs. Students were supported by online discussions and weekly learning activities where community engagement was key. </w:t>
      </w:r>
    </w:p>
    <w:p w:rsidR="003645FF" w:rsidRDefault="003645FF" w:rsidP="005160C4">
      <w:pPr>
        <w:pStyle w:val="ListParagraph"/>
        <w:spacing w:line="240" w:lineRule="auto"/>
        <w:rPr>
          <w:rFonts w:ascii="Times New Roman" w:hAnsi="Times New Roman" w:cs="Times New Roman"/>
          <w:sz w:val="24"/>
          <w:szCs w:val="24"/>
        </w:rPr>
      </w:pPr>
    </w:p>
    <w:p w:rsidR="003645FF" w:rsidRDefault="003645FF" w:rsidP="005160C4">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Appl</w:t>
      </w:r>
      <w:r w:rsidR="006571E6">
        <w:rPr>
          <w:rFonts w:ascii="Times New Roman" w:hAnsi="Times New Roman" w:cs="Times New Roman"/>
          <w:b/>
          <w:sz w:val="24"/>
          <w:szCs w:val="24"/>
        </w:rPr>
        <w:t xml:space="preserve">ied Legal/Policy in Aging </w:t>
      </w:r>
    </w:p>
    <w:p w:rsidR="003645FF" w:rsidRDefault="003645FF" w:rsidP="005160C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 course designed to introduce students to ageing policies, such as the Older Americans Act (OAA), Social Security, and Medicare/Medicaid. Emphasis placed on student investigation into policy issues of the most interest to them.  </w:t>
      </w:r>
    </w:p>
    <w:p w:rsidR="003645FF" w:rsidRDefault="003645FF" w:rsidP="005160C4">
      <w:pPr>
        <w:pStyle w:val="ListParagraph"/>
        <w:spacing w:line="240" w:lineRule="auto"/>
        <w:rPr>
          <w:rFonts w:ascii="Times New Roman" w:hAnsi="Times New Roman" w:cs="Times New Roman"/>
          <w:sz w:val="24"/>
          <w:szCs w:val="24"/>
        </w:rPr>
      </w:pPr>
    </w:p>
    <w:p w:rsidR="003645FF" w:rsidRPr="003645FF" w:rsidRDefault="003645FF" w:rsidP="003645F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Naropa University, Traditional Eastern Arts, Boulder, CO</w:t>
      </w:r>
    </w:p>
    <w:p w:rsidR="003645FF" w:rsidRDefault="003645FF" w:rsidP="003645FF">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u w:val="single"/>
        </w:rPr>
        <w:t>Adjunct Faculty</w:t>
      </w:r>
      <w:r>
        <w:rPr>
          <w:rFonts w:ascii="Times New Roman" w:hAnsi="Times New Roman" w:cs="Times New Roman"/>
          <w:sz w:val="24"/>
          <w:szCs w:val="24"/>
        </w:rPr>
        <w:t>, 2013-2014</w:t>
      </w:r>
    </w:p>
    <w:p w:rsidR="003645FF" w:rsidRDefault="003645FF" w:rsidP="003645F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Courses Taught</w:t>
      </w:r>
    </w:p>
    <w:p w:rsidR="003645FF" w:rsidRDefault="003645FF" w:rsidP="003645FF">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Daoism (2013-2014)</w:t>
      </w:r>
    </w:p>
    <w:p w:rsidR="003645FF" w:rsidRPr="003645FF" w:rsidRDefault="003645FF" w:rsidP="003645FF">
      <w:pPr>
        <w:pStyle w:val="ListParagraph"/>
        <w:spacing w:line="240" w:lineRule="auto"/>
        <w:rPr>
          <w:rFonts w:ascii="Times New Roman" w:hAnsi="Times New Roman" w:cs="Times New Roman"/>
          <w:b/>
          <w:i/>
          <w:sz w:val="24"/>
          <w:szCs w:val="24"/>
        </w:rPr>
      </w:pPr>
      <w:r>
        <w:rPr>
          <w:rFonts w:ascii="Times New Roman" w:hAnsi="Times New Roman" w:cs="Times New Roman"/>
          <w:sz w:val="24"/>
          <w:szCs w:val="24"/>
        </w:rPr>
        <w:t xml:space="preserve">An introduction course to Daoism, with emphasis on history and as a major </w:t>
      </w:r>
      <w:r w:rsidR="000D6641">
        <w:rPr>
          <w:rFonts w:ascii="Times New Roman" w:hAnsi="Times New Roman" w:cs="Times New Roman"/>
          <w:sz w:val="24"/>
          <w:szCs w:val="24"/>
        </w:rPr>
        <w:t xml:space="preserve">living </w:t>
      </w:r>
      <w:r>
        <w:rPr>
          <w:rFonts w:ascii="Times New Roman" w:hAnsi="Times New Roman" w:cs="Times New Roman"/>
          <w:sz w:val="24"/>
          <w:szCs w:val="24"/>
        </w:rPr>
        <w:t xml:space="preserve">world religion. Cross-listed course of both </w:t>
      </w:r>
      <w:r w:rsidRPr="003645FF">
        <w:rPr>
          <w:rFonts w:ascii="Times New Roman" w:hAnsi="Times New Roman" w:cs="Times New Roman"/>
          <w:sz w:val="24"/>
          <w:szCs w:val="24"/>
        </w:rPr>
        <w:t xml:space="preserve">undergraduate and graduate students. </w:t>
      </w:r>
      <w:r>
        <w:rPr>
          <w:rFonts w:ascii="Times New Roman" w:hAnsi="Times New Roman" w:cs="Times New Roman"/>
          <w:b/>
          <w:sz w:val="24"/>
          <w:szCs w:val="24"/>
        </w:rPr>
        <w:t xml:space="preserve"> </w:t>
      </w:r>
    </w:p>
    <w:p w:rsidR="00651689" w:rsidRDefault="00651689" w:rsidP="00651689">
      <w:pPr>
        <w:spacing w:line="240" w:lineRule="auto"/>
        <w:contextualSpacing/>
        <w:rPr>
          <w:rFonts w:ascii="Times New Roman" w:hAnsi="Times New Roman" w:cs="Times New Roman"/>
          <w:b/>
          <w:sz w:val="24"/>
          <w:szCs w:val="24"/>
        </w:rPr>
      </w:pPr>
    </w:p>
    <w:p w:rsidR="0010429C" w:rsidRDefault="0010429C" w:rsidP="00651689">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Graduate Teaching Assistantships</w:t>
      </w:r>
    </w:p>
    <w:p w:rsidR="0010429C" w:rsidRDefault="0010429C" w:rsidP="00651689">
      <w:pPr>
        <w:spacing w:line="240" w:lineRule="auto"/>
        <w:contextualSpacing/>
        <w:rPr>
          <w:rFonts w:ascii="Times New Roman" w:hAnsi="Times New Roman" w:cs="Times New Roman"/>
          <w:b/>
          <w:sz w:val="24"/>
          <w:szCs w:val="24"/>
        </w:rPr>
      </w:pPr>
    </w:p>
    <w:p w:rsidR="0010429C" w:rsidRDefault="0010429C" w:rsidP="0010429C">
      <w:pPr>
        <w:pStyle w:val="ListParagraph"/>
        <w:numPr>
          <w:ilvl w:val="0"/>
          <w:numId w:val="2"/>
        </w:numPr>
        <w:spacing w:line="240" w:lineRule="auto"/>
        <w:rPr>
          <w:rFonts w:ascii="Times New Roman" w:hAnsi="Times New Roman" w:cs="Times New Roman"/>
          <w:b/>
          <w:sz w:val="24"/>
          <w:szCs w:val="24"/>
        </w:rPr>
      </w:pPr>
      <w:r w:rsidRPr="0010429C">
        <w:rPr>
          <w:rFonts w:ascii="Times New Roman" w:hAnsi="Times New Roman" w:cs="Times New Roman"/>
          <w:b/>
          <w:sz w:val="24"/>
          <w:szCs w:val="24"/>
        </w:rPr>
        <w:t>University of Northern Colorado, Greeley, CO</w:t>
      </w:r>
    </w:p>
    <w:p w:rsidR="0010429C" w:rsidRDefault="0010429C" w:rsidP="0010429C">
      <w:pPr>
        <w:pStyle w:val="ListParagraph"/>
        <w:spacing w:line="240" w:lineRule="auto"/>
        <w:rPr>
          <w:rFonts w:ascii="Times New Roman" w:hAnsi="Times New Roman" w:cs="Times New Roman"/>
          <w:b/>
          <w:sz w:val="24"/>
          <w:szCs w:val="24"/>
        </w:rPr>
      </w:pPr>
      <w:r w:rsidRPr="0010429C">
        <w:rPr>
          <w:rFonts w:ascii="Times New Roman" w:hAnsi="Times New Roman" w:cs="Times New Roman"/>
          <w:b/>
          <w:sz w:val="24"/>
          <w:szCs w:val="24"/>
          <w:u w:val="single"/>
        </w:rPr>
        <w:t>Graduate Teaching Assistant</w:t>
      </w:r>
      <w:r>
        <w:rPr>
          <w:rFonts w:ascii="Times New Roman" w:hAnsi="Times New Roman" w:cs="Times New Roman"/>
          <w:sz w:val="24"/>
          <w:szCs w:val="24"/>
        </w:rPr>
        <w:t xml:space="preserve">, </w:t>
      </w:r>
      <w:r>
        <w:rPr>
          <w:rFonts w:ascii="Times New Roman" w:hAnsi="Times New Roman" w:cs="Times New Roman"/>
          <w:b/>
          <w:sz w:val="24"/>
          <w:szCs w:val="24"/>
        </w:rPr>
        <w:t>Gerontology Department, 2014-2016</w:t>
      </w:r>
    </w:p>
    <w:p w:rsidR="0010429C" w:rsidRPr="0010429C" w:rsidRDefault="0010429C" w:rsidP="0010429C">
      <w:pPr>
        <w:pStyle w:val="ListParagraph"/>
        <w:spacing w:line="240" w:lineRule="auto"/>
        <w:rPr>
          <w:rFonts w:ascii="Times New Roman" w:hAnsi="Times New Roman" w:cs="Times New Roman"/>
          <w:sz w:val="24"/>
          <w:szCs w:val="24"/>
        </w:rPr>
      </w:pPr>
    </w:p>
    <w:p w:rsidR="0010429C" w:rsidRDefault="0010429C" w:rsidP="00651689">
      <w:pPr>
        <w:spacing w:line="240" w:lineRule="auto"/>
        <w:contextualSpacing/>
        <w:rPr>
          <w:rFonts w:ascii="Times New Roman" w:hAnsi="Times New Roman" w:cs="Times New Roman"/>
          <w:b/>
          <w:sz w:val="24"/>
          <w:szCs w:val="24"/>
        </w:rPr>
      </w:pPr>
    </w:p>
    <w:p w:rsidR="00651689" w:rsidRDefault="0010429C" w:rsidP="00651689">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Continuing Professional Development</w:t>
      </w:r>
    </w:p>
    <w:p w:rsidR="0010429C" w:rsidRDefault="0010429C" w:rsidP="00651689">
      <w:pPr>
        <w:spacing w:line="240" w:lineRule="auto"/>
        <w:contextualSpacing/>
        <w:rPr>
          <w:rFonts w:ascii="Times New Roman" w:hAnsi="Times New Roman" w:cs="Times New Roman"/>
          <w:b/>
          <w:sz w:val="24"/>
          <w:szCs w:val="24"/>
        </w:rPr>
      </w:pPr>
    </w:p>
    <w:p w:rsidR="0010429C" w:rsidRDefault="0010429C" w:rsidP="0010429C">
      <w:pPr>
        <w:pStyle w:val="ListParagraph"/>
        <w:numPr>
          <w:ilvl w:val="0"/>
          <w:numId w:val="2"/>
        </w:numPr>
        <w:spacing w:line="240" w:lineRule="auto"/>
        <w:rPr>
          <w:rFonts w:ascii="Times New Roman" w:hAnsi="Times New Roman" w:cs="Times New Roman"/>
          <w:b/>
          <w:sz w:val="24"/>
          <w:szCs w:val="24"/>
        </w:rPr>
      </w:pPr>
      <w:r w:rsidRPr="0010429C">
        <w:rPr>
          <w:rFonts w:ascii="Times New Roman" w:hAnsi="Times New Roman" w:cs="Times New Roman"/>
          <w:b/>
          <w:sz w:val="24"/>
          <w:szCs w:val="24"/>
        </w:rPr>
        <w:t>Duke University, 2015</w:t>
      </w:r>
    </w:p>
    <w:p w:rsidR="0010429C" w:rsidRPr="0010429C" w:rsidRDefault="0010429C" w:rsidP="0010429C">
      <w:pPr>
        <w:pStyle w:val="ListParagraph"/>
        <w:spacing w:line="240" w:lineRule="auto"/>
        <w:rPr>
          <w:rFonts w:ascii="Times New Roman" w:hAnsi="Times New Roman" w:cs="Times New Roman"/>
          <w:sz w:val="24"/>
          <w:szCs w:val="24"/>
        </w:rPr>
      </w:pPr>
      <w:r w:rsidRPr="0010429C">
        <w:rPr>
          <w:rFonts w:ascii="Times New Roman" w:hAnsi="Times New Roman" w:cs="Times New Roman"/>
          <w:sz w:val="24"/>
          <w:szCs w:val="24"/>
        </w:rPr>
        <w:t>5 day research workshop on Re</w:t>
      </w:r>
      <w:r>
        <w:rPr>
          <w:rFonts w:ascii="Times New Roman" w:hAnsi="Times New Roman" w:cs="Times New Roman"/>
          <w:sz w:val="24"/>
          <w:szCs w:val="24"/>
        </w:rPr>
        <w:t>ligion, Spirituality and Health.</w:t>
      </w:r>
      <w:r w:rsidRPr="0010429C">
        <w:rPr>
          <w:rFonts w:ascii="Times New Roman" w:hAnsi="Times New Roman" w:cs="Times New Roman"/>
          <w:sz w:val="24"/>
          <w:szCs w:val="24"/>
        </w:rPr>
        <w:t xml:space="preserve"> </w:t>
      </w:r>
    </w:p>
    <w:p w:rsidR="0010429C" w:rsidRDefault="0010429C" w:rsidP="0010429C">
      <w:pPr>
        <w:spacing w:line="240" w:lineRule="auto"/>
        <w:contextualSpacing/>
        <w:rPr>
          <w:rFonts w:ascii="Times New Roman" w:hAnsi="Times New Roman" w:cs="Times New Roman"/>
          <w:b/>
          <w:sz w:val="24"/>
          <w:szCs w:val="24"/>
        </w:rPr>
      </w:pPr>
      <w:r w:rsidRPr="0010429C">
        <w:rPr>
          <w:rFonts w:ascii="Times New Roman" w:hAnsi="Times New Roman" w:cs="Times New Roman"/>
          <w:b/>
          <w:sz w:val="24"/>
          <w:szCs w:val="24"/>
        </w:rPr>
        <w:tab/>
      </w:r>
    </w:p>
    <w:p w:rsidR="0010429C" w:rsidRDefault="0010429C" w:rsidP="00651689">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Presentations</w:t>
      </w:r>
    </w:p>
    <w:p w:rsidR="0010429C" w:rsidRDefault="0010429C" w:rsidP="00651689">
      <w:pPr>
        <w:spacing w:line="240" w:lineRule="auto"/>
        <w:contextualSpacing/>
        <w:rPr>
          <w:rFonts w:ascii="Times New Roman" w:hAnsi="Times New Roman" w:cs="Times New Roman"/>
          <w:b/>
          <w:sz w:val="24"/>
          <w:szCs w:val="24"/>
        </w:rPr>
      </w:pPr>
    </w:p>
    <w:p w:rsidR="0010429C" w:rsidRPr="0010429C" w:rsidRDefault="0010429C" w:rsidP="0010429C">
      <w:pPr>
        <w:pStyle w:val="ListParagraph"/>
        <w:numPr>
          <w:ilvl w:val="0"/>
          <w:numId w:val="2"/>
        </w:numPr>
        <w:rPr>
          <w:rFonts w:ascii="Times New Roman" w:hAnsi="Times New Roman" w:cs="Times New Roman"/>
          <w:b/>
          <w:sz w:val="24"/>
          <w:szCs w:val="24"/>
        </w:rPr>
      </w:pPr>
      <w:r w:rsidRPr="0010429C">
        <w:rPr>
          <w:rFonts w:ascii="Times New Roman" w:hAnsi="Times New Roman" w:cs="Times New Roman"/>
          <w:b/>
          <w:sz w:val="24"/>
          <w:szCs w:val="24"/>
        </w:rPr>
        <w:t xml:space="preserve">Speaker, </w:t>
      </w:r>
      <w:r w:rsidRPr="0010429C">
        <w:rPr>
          <w:rFonts w:ascii="Times New Roman" w:hAnsi="Times New Roman" w:cs="Times New Roman"/>
          <w:i/>
          <w:sz w:val="24"/>
          <w:szCs w:val="24"/>
        </w:rPr>
        <w:t xml:space="preserve">Transportation Momentum: How to </w:t>
      </w:r>
      <w:proofErr w:type="gramStart"/>
      <w:r w:rsidRPr="0010429C">
        <w:rPr>
          <w:rFonts w:ascii="Times New Roman" w:hAnsi="Times New Roman" w:cs="Times New Roman"/>
          <w:i/>
          <w:sz w:val="24"/>
          <w:szCs w:val="24"/>
        </w:rPr>
        <w:t>Keep</w:t>
      </w:r>
      <w:proofErr w:type="gramEnd"/>
      <w:r w:rsidRPr="0010429C">
        <w:rPr>
          <w:rFonts w:ascii="Times New Roman" w:hAnsi="Times New Roman" w:cs="Times New Roman"/>
          <w:i/>
          <w:sz w:val="24"/>
          <w:szCs w:val="24"/>
        </w:rPr>
        <w:t xml:space="preserve"> it Moving</w:t>
      </w:r>
      <w:r>
        <w:rPr>
          <w:rFonts w:ascii="Times New Roman" w:hAnsi="Times New Roman" w:cs="Times New Roman"/>
          <w:i/>
          <w:sz w:val="24"/>
          <w:szCs w:val="24"/>
        </w:rPr>
        <w:t xml:space="preserve">, </w:t>
      </w:r>
      <w:r w:rsidRPr="0010429C">
        <w:rPr>
          <w:rFonts w:ascii="Times New Roman" w:hAnsi="Times New Roman" w:cs="Times New Roman"/>
          <w:sz w:val="24"/>
          <w:szCs w:val="24"/>
        </w:rPr>
        <w:t>AARP Livable Communities National Conference</w:t>
      </w:r>
      <w:r>
        <w:rPr>
          <w:rFonts w:ascii="Times New Roman" w:hAnsi="Times New Roman" w:cs="Times New Roman"/>
          <w:sz w:val="24"/>
          <w:szCs w:val="24"/>
        </w:rPr>
        <w:t xml:space="preserve"> (2018).</w:t>
      </w:r>
    </w:p>
    <w:p w:rsidR="0010429C" w:rsidRPr="0010429C" w:rsidRDefault="0010429C" w:rsidP="0010429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Speaker, </w:t>
      </w:r>
      <w:r>
        <w:rPr>
          <w:rFonts w:ascii="Times New Roman" w:hAnsi="Times New Roman" w:cs="Times New Roman"/>
          <w:i/>
          <w:sz w:val="24"/>
          <w:szCs w:val="24"/>
        </w:rPr>
        <w:t>Age Friendly Pitkin County</w:t>
      </w:r>
      <w:r>
        <w:rPr>
          <w:rFonts w:ascii="Times New Roman" w:hAnsi="Times New Roman" w:cs="Times New Roman"/>
          <w:sz w:val="24"/>
          <w:szCs w:val="24"/>
        </w:rPr>
        <w:t>, Western Slope Livable Communities Conference (2018).</w:t>
      </w:r>
    </w:p>
    <w:p w:rsidR="00293D88" w:rsidRPr="00293D88" w:rsidRDefault="00293D88" w:rsidP="00293D8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Lecturer</w:t>
      </w:r>
      <w:r>
        <w:rPr>
          <w:rFonts w:ascii="Times New Roman" w:hAnsi="Times New Roman" w:cs="Times New Roman"/>
          <w:sz w:val="24"/>
          <w:szCs w:val="24"/>
        </w:rPr>
        <w:t xml:space="preserve">, </w:t>
      </w:r>
      <w:r w:rsidRPr="00293D88">
        <w:rPr>
          <w:rFonts w:ascii="Times New Roman" w:hAnsi="Times New Roman" w:cs="Times New Roman"/>
          <w:i/>
          <w:sz w:val="24"/>
          <w:szCs w:val="24"/>
        </w:rPr>
        <w:t>Navigating Dementias and Associated Behaviors</w:t>
      </w:r>
      <w:r>
        <w:rPr>
          <w:rFonts w:ascii="Times New Roman" w:hAnsi="Times New Roman" w:cs="Times New Roman"/>
          <w:sz w:val="24"/>
          <w:szCs w:val="24"/>
        </w:rPr>
        <w:t xml:space="preserve">, </w:t>
      </w:r>
      <w:r w:rsidRPr="00293D88">
        <w:rPr>
          <w:rFonts w:ascii="Times New Roman" w:hAnsi="Times New Roman" w:cs="Times New Roman"/>
          <w:sz w:val="24"/>
          <w:szCs w:val="24"/>
        </w:rPr>
        <w:t>Peregrine Assisted Living</w:t>
      </w:r>
      <w:r>
        <w:rPr>
          <w:rFonts w:ascii="Times New Roman" w:hAnsi="Times New Roman" w:cs="Times New Roman"/>
          <w:sz w:val="24"/>
          <w:szCs w:val="24"/>
        </w:rPr>
        <w:t xml:space="preserve"> (2018).</w:t>
      </w:r>
    </w:p>
    <w:p w:rsidR="00293D88" w:rsidRPr="00293D88" w:rsidRDefault="00293D88" w:rsidP="00293D8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Poster</w:t>
      </w:r>
      <w:r>
        <w:rPr>
          <w:rFonts w:ascii="Times New Roman" w:hAnsi="Times New Roman" w:cs="Times New Roman"/>
          <w:sz w:val="24"/>
          <w:szCs w:val="24"/>
        </w:rPr>
        <w:t xml:space="preserve">, </w:t>
      </w:r>
      <w:r w:rsidRPr="00293D88">
        <w:rPr>
          <w:rFonts w:ascii="Times New Roman" w:hAnsi="Times New Roman" w:cs="Times New Roman"/>
          <w:i/>
          <w:sz w:val="24"/>
          <w:szCs w:val="24"/>
        </w:rPr>
        <w:t>A View into Spiritual Care Programs for Older Adults with Alzheimer’s Disease</w:t>
      </w:r>
      <w:r>
        <w:rPr>
          <w:rFonts w:ascii="Times New Roman" w:hAnsi="Times New Roman" w:cs="Times New Roman"/>
          <w:sz w:val="24"/>
          <w:szCs w:val="24"/>
        </w:rPr>
        <w:t xml:space="preserve">, </w:t>
      </w:r>
      <w:r w:rsidRPr="00293D88">
        <w:rPr>
          <w:rFonts w:ascii="Times New Roman" w:hAnsi="Times New Roman" w:cs="Times New Roman"/>
          <w:sz w:val="24"/>
          <w:szCs w:val="24"/>
        </w:rPr>
        <w:t>7th International Conference on Ageing and Spirituality</w:t>
      </w:r>
      <w:r>
        <w:rPr>
          <w:rFonts w:ascii="Times New Roman" w:hAnsi="Times New Roman" w:cs="Times New Roman"/>
          <w:sz w:val="24"/>
          <w:szCs w:val="24"/>
        </w:rPr>
        <w:t xml:space="preserve"> (2017).</w:t>
      </w:r>
    </w:p>
    <w:p w:rsidR="00293D88" w:rsidRPr="00293D88" w:rsidRDefault="00293D88" w:rsidP="00293D8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Lecturer</w:t>
      </w:r>
      <w:r>
        <w:rPr>
          <w:rFonts w:ascii="Times New Roman" w:hAnsi="Times New Roman" w:cs="Times New Roman"/>
          <w:sz w:val="24"/>
          <w:szCs w:val="24"/>
        </w:rPr>
        <w:t xml:space="preserve">, </w:t>
      </w:r>
      <w:r w:rsidRPr="00293D88">
        <w:rPr>
          <w:rFonts w:ascii="Times New Roman" w:hAnsi="Times New Roman" w:cs="Times New Roman"/>
          <w:i/>
          <w:sz w:val="24"/>
          <w:szCs w:val="24"/>
        </w:rPr>
        <w:t>The Spiritual Care Side of Dementia Care: Where God Meets Dementia</w:t>
      </w:r>
      <w:r>
        <w:rPr>
          <w:rFonts w:ascii="Times New Roman" w:hAnsi="Times New Roman" w:cs="Times New Roman"/>
          <w:sz w:val="24"/>
          <w:szCs w:val="24"/>
        </w:rPr>
        <w:t xml:space="preserve">, </w:t>
      </w:r>
      <w:r w:rsidRPr="00293D88">
        <w:rPr>
          <w:rFonts w:ascii="Times New Roman" w:hAnsi="Times New Roman" w:cs="Times New Roman"/>
          <w:sz w:val="24"/>
          <w:szCs w:val="24"/>
        </w:rPr>
        <w:t>National Association of Activity Professionals National Conference</w:t>
      </w:r>
      <w:r>
        <w:rPr>
          <w:rFonts w:ascii="Times New Roman" w:hAnsi="Times New Roman" w:cs="Times New Roman"/>
          <w:sz w:val="24"/>
          <w:szCs w:val="24"/>
        </w:rPr>
        <w:t xml:space="preserve"> (2014). </w:t>
      </w:r>
    </w:p>
    <w:p w:rsidR="00293D88" w:rsidRDefault="00293D88" w:rsidP="00293D88">
      <w:pPr>
        <w:rPr>
          <w:rFonts w:ascii="Times New Roman" w:hAnsi="Times New Roman" w:cs="Times New Roman"/>
          <w:sz w:val="24"/>
          <w:szCs w:val="24"/>
        </w:rPr>
      </w:pPr>
    </w:p>
    <w:p w:rsidR="00293D88" w:rsidRDefault="00293D88" w:rsidP="00293D88">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Professional Service</w:t>
      </w:r>
    </w:p>
    <w:p w:rsidR="004A7043" w:rsidRPr="004A7043" w:rsidRDefault="00293D88" w:rsidP="001648E0">
      <w:pPr>
        <w:pStyle w:val="ListParagraph"/>
        <w:numPr>
          <w:ilvl w:val="0"/>
          <w:numId w:val="3"/>
        </w:numPr>
        <w:rPr>
          <w:rFonts w:ascii="Times New Roman" w:hAnsi="Times New Roman" w:cs="Times New Roman"/>
          <w:b/>
          <w:sz w:val="24"/>
          <w:szCs w:val="24"/>
        </w:rPr>
      </w:pPr>
      <w:r w:rsidRPr="00293D88">
        <w:rPr>
          <w:rFonts w:ascii="Times New Roman" w:hAnsi="Times New Roman" w:cs="Times New Roman"/>
          <w:b/>
          <w:sz w:val="24"/>
          <w:szCs w:val="24"/>
        </w:rPr>
        <w:t>Commissioner, At-Large,</w:t>
      </w:r>
      <w:r w:rsidRPr="00293D88">
        <w:rPr>
          <w:rFonts w:ascii="Times New Roman" w:hAnsi="Times New Roman" w:cs="Times New Roman"/>
          <w:sz w:val="24"/>
          <w:szCs w:val="24"/>
        </w:rPr>
        <w:t xml:space="preserve"> Colorado Commission on Aging – Appointed (2018-2022).</w:t>
      </w:r>
    </w:p>
    <w:p w:rsidR="0010429C" w:rsidRPr="001648E0" w:rsidRDefault="004A7043" w:rsidP="001648E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Council Member,</w:t>
      </w:r>
      <w:r>
        <w:rPr>
          <w:rFonts w:ascii="Times New Roman" w:hAnsi="Times New Roman" w:cs="Times New Roman"/>
          <w:sz w:val="24"/>
          <w:szCs w:val="24"/>
        </w:rPr>
        <w:t xml:space="preserve"> Forum on Religion, Spirituality and Aging (FORSA) American</w:t>
      </w:r>
      <w:r w:rsidR="001545B9">
        <w:rPr>
          <w:rFonts w:ascii="Times New Roman" w:hAnsi="Times New Roman" w:cs="Times New Roman"/>
          <w:sz w:val="24"/>
          <w:szCs w:val="24"/>
        </w:rPr>
        <w:t>,</w:t>
      </w:r>
      <w:r>
        <w:rPr>
          <w:rFonts w:ascii="Times New Roman" w:hAnsi="Times New Roman" w:cs="Times New Roman"/>
          <w:sz w:val="24"/>
          <w:szCs w:val="24"/>
        </w:rPr>
        <w:t xml:space="preserve"> Society on Aging. (2019-2021).</w:t>
      </w:r>
    </w:p>
    <w:p w:rsidR="00651689" w:rsidRDefault="00651689" w:rsidP="00651689">
      <w:pPr>
        <w:spacing w:line="240" w:lineRule="auto"/>
        <w:contextualSpacing/>
        <w:rPr>
          <w:rFonts w:ascii="Times New Roman" w:hAnsi="Times New Roman" w:cs="Times New Roman"/>
          <w:sz w:val="24"/>
          <w:szCs w:val="24"/>
          <w:u w:val="single"/>
        </w:rPr>
      </w:pPr>
    </w:p>
    <w:p w:rsidR="00651689" w:rsidRDefault="00293D88" w:rsidP="00651689">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Professional Organizations</w:t>
      </w:r>
    </w:p>
    <w:p w:rsidR="00293D88" w:rsidRDefault="00293D88" w:rsidP="00651689">
      <w:pPr>
        <w:spacing w:line="240" w:lineRule="auto"/>
        <w:contextualSpacing/>
        <w:rPr>
          <w:rFonts w:ascii="Times New Roman" w:hAnsi="Times New Roman" w:cs="Times New Roman"/>
          <w:b/>
          <w:sz w:val="24"/>
          <w:szCs w:val="24"/>
        </w:rPr>
      </w:pPr>
    </w:p>
    <w:p w:rsidR="00293D88" w:rsidRPr="00293D88" w:rsidRDefault="00293D88" w:rsidP="00293D88">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American Society on Aging </w:t>
      </w:r>
      <w:r>
        <w:rPr>
          <w:rFonts w:ascii="Times New Roman" w:hAnsi="Times New Roman" w:cs="Times New Roman"/>
          <w:sz w:val="24"/>
          <w:szCs w:val="24"/>
        </w:rPr>
        <w:t>(ASA)</w:t>
      </w:r>
    </w:p>
    <w:p w:rsidR="00293D88" w:rsidRPr="00293D88" w:rsidRDefault="00293D88" w:rsidP="00293D88">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Gerontological Society of America </w:t>
      </w:r>
      <w:r>
        <w:rPr>
          <w:rFonts w:ascii="Times New Roman" w:hAnsi="Times New Roman" w:cs="Times New Roman"/>
          <w:sz w:val="24"/>
          <w:szCs w:val="24"/>
        </w:rPr>
        <w:t>(GSA)</w:t>
      </w:r>
    </w:p>
    <w:p w:rsidR="00293D88" w:rsidRPr="00293D88" w:rsidRDefault="00293D88" w:rsidP="00293D88">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Academy for Gerontology in Higher Education </w:t>
      </w:r>
      <w:r>
        <w:rPr>
          <w:rFonts w:ascii="Times New Roman" w:hAnsi="Times New Roman" w:cs="Times New Roman"/>
          <w:sz w:val="24"/>
          <w:szCs w:val="24"/>
        </w:rPr>
        <w:t>(AGHE)</w:t>
      </w:r>
    </w:p>
    <w:p w:rsidR="00293D88" w:rsidRPr="00293D88" w:rsidRDefault="00293D88" w:rsidP="00293D88">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American Academy of Religion</w:t>
      </w:r>
      <w:r>
        <w:rPr>
          <w:rFonts w:ascii="Times New Roman" w:hAnsi="Times New Roman" w:cs="Times New Roman"/>
          <w:sz w:val="24"/>
          <w:szCs w:val="24"/>
        </w:rPr>
        <w:t xml:space="preserve"> (AAR)</w:t>
      </w:r>
    </w:p>
    <w:p w:rsidR="00293D88" w:rsidRPr="00293D88" w:rsidRDefault="00293D88" w:rsidP="00293D88">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Association for Asian Studies </w:t>
      </w:r>
      <w:r>
        <w:rPr>
          <w:rFonts w:ascii="Times New Roman" w:hAnsi="Times New Roman" w:cs="Times New Roman"/>
          <w:sz w:val="24"/>
          <w:szCs w:val="24"/>
        </w:rPr>
        <w:t>(AAS)</w:t>
      </w:r>
    </w:p>
    <w:p w:rsidR="00651689" w:rsidRDefault="00651689" w:rsidP="00651689">
      <w:pPr>
        <w:spacing w:line="240" w:lineRule="auto"/>
        <w:contextualSpacing/>
        <w:rPr>
          <w:rFonts w:ascii="Times New Roman" w:hAnsi="Times New Roman" w:cs="Times New Roman"/>
          <w:b/>
          <w:sz w:val="24"/>
          <w:szCs w:val="24"/>
        </w:rPr>
      </w:pPr>
    </w:p>
    <w:p w:rsidR="00651689" w:rsidRPr="00651689" w:rsidRDefault="00651689" w:rsidP="00651689">
      <w:pPr>
        <w:spacing w:line="240" w:lineRule="auto"/>
        <w:contextualSpacing/>
        <w:rPr>
          <w:rFonts w:ascii="Times New Roman" w:hAnsi="Times New Roman" w:cs="Times New Roman"/>
          <w:sz w:val="24"/>
          <w:szCs w:val="24"/>
          <w:u w:val="single"/>
        </w:rPr>
      </w:pPr>
    </w:p>
    <w:sectPr w:rsidR="00651689" w:rsidRPr="00651689" w:rsidSect="001648E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E0" w:rsidRDefault="001648E0" w:rsidP="001648E0">
      <w:pPr>
        <w:spacing w:after="0" w:line="240" w:lineRule="auto"/>
      </w:pPr>
      <w:r>
        <w:separator/>
      </w:r>
    </w:p>
  </w:endnote>
  <w:endnote w:type="continuationSeparator" w:id="0">
    <w:p w:rsidR="001648E0" w:rsidRDefault="001648E0" w:rsidP="0016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E0" w:rsidRDefault="001648E0" w:rsidP="001648E0">
      <w:pPr>
        <w:spacing w:after="0" w:line="240" w:lineRule="auto"/>
      </w:pPr>
      <w:r>
        <w:separator/>
      </w:r>
    </w:p>
  </w:footnote>
  <w:footnote w:type="continuationSeparator" w:id="0">
    <w:p w:rsidR="001648E0" w:rsidRDefault="001648E0" w:rsidP="00164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E0" w:rsidRDefault="001648E0">
    <w:pPr>
      <w:pStyle w:val="Header"/>
      <w:jc w:val="right"/>
    </w:pPr>
    <w:r>
      <w:t xml:space="preserve"> Federwitz </w:t>
    </w:r>
    <w:sdt>
      <w:sdtPr>
        <w:id w:val="-2411002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156C">
          <w:rPr>
            <w:noProof/>
          </w:rPr>
          <w:t>3</w:t>
        </w:r>
        <w:r>
          <w:rPr>
            <w:noProof/>
          </w:rPr>
          <w:fldChar w:fldCharType="end"/>
        </w:r>
      </w:sdtContent>
    </w:sdt>
  </w:p>
  <w:p w:rsidR="001648E0" w:rsidRDefault="00164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ECF"/>
    <w:multiLevelType w:val="hybridMultilevel"/>
    <w:tmpl w:val="D380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529"/>
    <w:multiLevelType w:val="hybridMultilevel"/>
    <w:tmpl w:val="113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30AA"/>
    <w:multiLevelType w:val="hybridMultilevel"/>
    <w:tmpl w:val="90F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6"/>
    <w:rsid w:val="000D6641"/>
    <w:rsid w:val="0010429C"/>
    <w:rsid w:val="00145DDD"/>
    <w:rsid w:val="001545B9"/>
    <w:rsid w:val="001648E0"/>
    <w:rsid w:val="00293D88"/>
    <w:rsid w:val="002E56D6"/>
    <w:rsid w:val="00343CB3"/>
    <w:rsid w:val="003645FF"/>
    <w:rsid w:val="003906D7"/>
    <w:rsid w:val="004A7043"/>
    <w:rsid w:val="005160C4"/>
    <w:rsid w:val="0054306F"/>
    <w:rsid w:val="005557DE"/>
    <w:rsid w:val="00645E39"/>
    <w:rsid w:val="00651689"/>
    <w:rsid w:val="006571E6"/>
    <w:rsid w:val="007A156C"/>
    <w:rsid w:val="00BD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1AF6-0DB9-4E8C-A2F5-9A9CFBE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2F"/>
    <w:pPr>
      <w:ind w:left="720"/>
      <w:contextualSpacing/>
    </w:pPr>
  </w:style>
  <w:style w:type="paragraph" w:styleId="Header">
    <w:name w:val="header"/>
    <w:basedOn w:val="Normal"/>
    <w:link w:val="HeaderChar"/>
    <w:uiPriority w:val="99"/>
    <w:unhideWhenUsed/>
    <w:rsid w:val="00164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8E0"/>
  </w:style>
  <w:style w:type="paragraph" w:styleId="Footer">
    <w:name w:val="footer"/>
    <w:basedOn w:val="Normal"/>
    <w:link w:val="FooterChar"/>
    <w:uiPriority w:val="99"/>
    <w:unhideWhenUsed/>
    <w:rsid w:val="00164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1381">
      <w:bodyDiv w:val="1"/>
      <w:marLeft w:val="0"/>
      <w:marRight w:val="0"/>
      <w:marTop w:val="0"/>
      <w:marBottom w:val="0"/>
      <w:divBdr>
        <w:top w:val="none" w:sz="0" w:space="0" w:color="auto"/>
        <w:left w:val="none" w:sz="0" w:space="0" w:color="auto"/>
        <w:bottom w:val="none" w:sz="0" w:space="0" w:color="auto"/>
        <w:right w:val="none" w:sz="0" w:space="0" w:color="auto"/>
      </w:divBdr>
    </w:div>
    <w:div w:id="621232014">
      <w:bodyDiv w:val="1"/>
      <w:marLeft w:val="0"/>
      <w:marRight w:val="0"/>
      <w:marTop w:val="0"/>
      <w:marBottom w:val="0"/>
      <w:divBdr>
        <w:top w:val="none" w:sz="0" w:space="0" w:color="auto"/>
        <w:left w:val="none" w:sz="0" w:space="0" w:color="auto"/>
        <w:bottom w:val="none" w:sz="0" w:space="0" w:color="auto"/>
        <w:right w:val="none" w:sz="0" w:space="0" w:color="auto"/>
      </w:divBdr>
    </w:div>
    <w:div w:id="11866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Federwitz</dc:creator>
  <cp:keywords/>
  <dc:description/>
  <cp:lastModifiedBy>Chad Federwitz</cp:lastModifiedBy>
  <cp:revision>9</cp:revision>
  <dcterms:created xsi:type="dcterms:W3CDTF">2018-11-09T21:02:00Z</dcterms:created>
  <dcterms:modified xsi:type="dcterms:W3CDTF">2019-11-19T21:23:00Z</dcterms:modified>
</cp:coreProperties>
</file>