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4E6B1A" w:rsidRDefault="004E6B1A" w14:paraId="75D09F47" w14:textId="77777777">
      <w:pPr>
        <w:spacing w:after="160" w:line="278" w:lineRule="auto"/>
        <w:rPr>
          <w:rFonts w:eastAsia="Times New Roman"/>
        </w:rPr>
      </w:pPr>
    </w:p>
    <w:p w:rsidR="00FE5F88" w:rsidRDefault="00FE5F88" w14:paraId="75E3295E" w14:textId="6724474F">
      <w:pPr>
        <w:spacing w:after="160" w:line="278" w:lineRule="auto"/>
        <w:rPr>
          <w:rFonts w:eastAsia="Times New Roman" w:cstheme="majorBidi"/>
          <w:b/>
          <w:color w:val="860037"/>
          <w:spacing w:val="-10"/>
          <w:kern w:val="28"/>
          <w:sz w:val="36"/>
          <w:szCs w:val="56"/>
        </w:rPr>
      </w:pPr>
      <w:r>
        <w:rPr>
          <w:rFonts w:eastAsia="Times New Roman" w:cstheme="majorBidi"/>
          <w:b/>
          <w:noProof/>
          <w:color w:val="860037"/>
          <w:spacing w:val="-10"/>
          <w:kern w:val="28"/>
          <w:sz w:val="36"/>
          <w:szCs w:val="56"/>
        </w:rPr>
        <w:drawing>
          <wp:anchor distT="0" distB="0" distL="114300" distR="114300" simplePos="0" relativeHeight="251658247" behindDoc="1" locked="0" layoutInCell="1" allowOverlap="1" wp14:anchorId="088F407A" wp14:editId="47DF3DF2">
            <wp:simplePos x="0" y="0"/>
            <wp:positionH relativeFrom="page">
              <wp:align>left</wp:align>
            </wp:positionH>
            <wp:positionV relativeFrom="paragraph">
              <wp:posOffset>-904875</wp:posOffset>
            </wp:positionV>
            <wp:extent cx="7751263" cy="10031095"/>
            <wp:effectExtent l="0" t="0" r="2540" b="8255"/>
            <wp:wrapNone/>
            <wp:docPr id="75387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75405" name="Picture 7538754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51263" cy="1003109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rPr>
        <w:br w:type="page"/>
      </w:r>
    </w:p>
    <w:p w:rsidRPr="00762873" w:rsidR="00762873" w:rsidP="00060052" w:rsidRDefault="00762873" w14:paraId="7AD97494" w14:textId="3DAB7638">
      <w:pPr>
        <w:pStyle w:val="Title"/>
        <w:spacing w:line="360" w:lineRule="auto"/>
        <w:rPr>
          <w:rFonts w:eastAsia="Times New Roman"/>
        </w:rPr>
      </w:pPr>
      <w:r w:rsidRPr="11872A9E">
        <w:rPr>
          <w:rFonts w:eastAsia="Times New Roman"/>
        </w:rPr>
        <w:t>University Program Review and Assessment Process</w:t>
      </w:r>
    </w:p>
    <w:p w:rsidRPr="00762873" w:rsidR="00762873" w:rsidP="00060052" w:rsidRDefault="1E853F0C" w14:paraId="1D9B5484" w14:textId="3B9E33DC">
      <w:pPr>
        <w:spacing w:before="240" w:after="240"/>
        <w:rPr>
          <w:rFonts w:eastAsia="Times New Roman" w:cs="Times New Roman"/>
          <w:sz w:val="22"/>
          <w:szCs w:val="22"/>
        </w:rPr>
      </w:pPr>
      <w:r w:rsidRPr="1B113A6C">
        <w:rPr>
          <w:rFonts w:eastAsia="Times New Roman" w:cs="Times New Roman"/>
          <w:sz w:val="22"/>
          <w:szCs w:val="22"/>
        </w:rPr>
        <w:t>Dear Colleague,</w:t>
      </w:r>
    </w:p>
    <w:p w:rsidRPr="00762873" w:rsidR="006A6C8A" w:rsidP="00060052" w:rsidRDefault="2462D294" w14:paraId="78CB645D" w14:textId="4D440273">
      <w:pPr>
        <w:spacing w:before="240" w:after="240"/>
        <w:rPr>
          <w:rFonts w:eastAsia="Times New Roman" w:cs="Times New Roman"/>
          <w:sz w:val="22"/>
          <w:szCs w:val="22"/>
        </w:rPr>
      </w:pPr>
      <w:r w:rsidRPr="1B113A6C">
        <w:rPr>
          <w:rFonts w:eastAsia="Times New Roman" w:cs="Times New Roman"/>
          <w:sz w:val="22"/>
          <w:szCs w:val="22"/>
        </w:rPr>
        <w:t xml:space="preserve">Program review serves to evaluate academic programs for effectiveness, efficiency, and alignment with </w:t>
      </w:r>
      <w:r w:rsidRPr="1B113A6C" w:rsidR="51C7EF4D">
        <w:rPr>
          <w:rFonts w:eastAsia="Times New Roman" w:cs="Times New Roman"/>
          <w:sz w:val="22"/>
          <w:szCs w:val="22"/>
        </w:rPr>
        <w:t xml:space="preserve">the </w:t>
      </w:r>
      <w:r w:rsidRPr="1B113A6C">
        <w:rPr>
          <w:rFonts w:eastAsia="Times New Roman" w:cs="Times New Roman"/>
          <w:sz w:val="22"/>
          <w:szCs w:val="22"/>
        </w:rPr>
        <w:t xml:space="preserve">institutional mission. </w:t>
      </w:r>
      <w:r w:rsidRPr="1B113A6C" w:rsidR="341C2623">
        <w:rPr>
          <w:rFonts w:eastAsia="Times New Roman" w:cs="Times New Roman"/>
          <w:sz w:val="22"/>
          <w:szCs w:val="22"/>
        </w:rPr>
        <w:t xml:space="preserve">Program review isn't administrative </w:t>
      </w:r>
      <w:proofErr w:type="gramStart"/>
      <w:r w:rsidRPr="1B113A6C" w:rsidR="341C2623">
        <w:rPr>
          <w:rFonts w:eastAsia="Times New Roman" w:cs="Times New Roman"/>
          <w:sz w:val="22"/>
          <w:szCs w:val="22"/>
        </w:rPr>
        <w:t>oversight—</w:t>
      </w:r>
      <w:proofErr w:type="gramEnd"/>
      <w:r w:rsidRPr="1B113A6C" w:rsidR="341C2623">
        <w:rPr>
          <w:rFonts w:eastAsia="Times New Roman" w:cs="Times New Roman"/>
          <w:sz w:val="22"/>
          <w:szCs w:val="22"/>
        </w:rPr>
        <w:t xml:space="preserve">it's </w:t>
      </w:r>
      <w:r w:rsidRPr="1B113A6C" w:rsidR="0A2E168D">
        <w:rPr>
          <w:rFonts w:eastAsia="Times New Roman" w:cs="Times New Roman"/>
          <w:sz w:val="22"/>
          <w:szCs w:val="22"/>
        </w:rPr>
        <w:t>y</w:t>
      </w:r>
      <w:r w:rsidRPr="1B113A6C" w:rsidR="341C2623">
        <w:rPr>
          <w:rFonts w:eastAsia="Times New Roman" w:cs="Times New Roman"/>
          <w:sz w:val="22"/>
          <w:szCs w:val="22"/>
        </w:rPr>
        <w:t xml:space="preserve">our opportunity to tell your program's story, advocate for </w:t>
      </w:r>
      <w:r w:rsidRPr="1B113A6C" w:rsidR="7B2271BF">
        <w:rPr>
          <w:rFonts w:eastAsia="Times New Roman" w:cs="Times New Roman"/>
          <w:sz w:val="22"/>
          <w:szCs w:val="22"/>
        </w:rPr>
        <w:t>your program</w:t>
      </w:r>
      <w:r w:rsidRPr="1B113A6C" w:rsidR="341C2623">
        <w:rPr>
          <w:rFonts w:eastAsia="Times New Roman" w:cs="Times New Roman"/>
          <w:sz w:val="22"/>
          <w:szCs w:val="22"/>
        </w:rPr>
        <w:t>, and shape your discipline's future at C</w:t>
      </w:r>
      <w:r w:rsidRPr="1B113A6C" w:rsidR="0A8E9726">
        <w:rPr>
          <w:rFonts w:eastAsia="Times New Roman" w:cs="Times New Roman"/>
          <w:sz w:val="22"/>
          <w:szCs w:val="22"/>
        </w:rPr>
        <w:t>olorado Mesa University (CMU)</w:t>
      </w:r>
      <w:r w:rsidRPr="1B113A6C" w:rsidR="341C2623">
        <w:rPr>
          <w:rFonts w:eastAsia="Times New Roman" w:cs="Times New Roman"/>
          <w:sz w:val="22"/>
          <w:szCs w:val="22"/>
        </w:rPr>
        <w:t xml:space="preserve">. </w:t>
      </w:r>
      <w:r w:rsidRPr="1B113A6C" w:rsidR="7AC9B32D">
        <w:rPr>
          <w:rFonts w:eastAsia="Times New Roman" w:cs="Times New Roman"/>
          <w:sz w:val="22"/>
          <w:szCs w:val="22"/>
        </w:rPr>
        <w:t xml:space="preserve">Our seven core </w:t>
      </w:r>
      <w:proofErr w:type="gramStart"/>
      <w:r w:rsidRPr="1B113A6C" w:rsidR="7AC9B32D">
        <w:rPr>
          <w:rFonts w:eastAsia="Times New Roman" w:cs="Times New Roman"/>
          <w:sz w:val="22"/>
          <w:szCs w:val="22"/>
        </w:rPr>
        <w:t>values—</w:t>
      </w:r>
      <w:proofErr w:type="gramEnd"/>
      <w:r w:rsidRPr="1B113A6C" w:rsidR="7AC9B32D">
        <w:rPr>
          <w:rFonts w:eastAsia="Times New Roman" w:cs="Times New Roman"/>
          <w:sz w:val="22"/>
          <w:szCs w:val="22"/>
        </w:rPr>
        <w:t xml:space="preserve">love, dignity, courage, resiliency, curiosity, humility and power— guide the review process. </w:t>
      </w:r>
      <w:r w:rsidRPr="1B113A6C">
        <w:rPr>
          <w:rFonts w:eastAsia="Times New Roman" w:cs="Times New Roman"/>
          <w:sz w:val="22"/>
          <w:szCs w:val="22"/>
        </w:rPr>
        <w:t>For C</w:t>
      </w:r>
      <w:r w:rsidRPr="1B113A6C" w:rsidR="381F905E">
        <w:rPr>
          <w:rFonts w:eastAsia="Times New Roman" w:cs="Times New Roman"/>
          <w:sz w:val="22"/>
          <w:szCs w:val="22"/>
        </w:rPr>
        <w:t>MU</w:t>
      </w:r>
      <w:r w:rsidRPr="1B113A6C">
        <w:rPr>
          <w:rFonts w:eastAsia="Times New Roman" w:cs="Times New Roman"/>
          <w:sz w:val="22"/>
          <w:szCs w:val="22"/>
        </w:rPr>
        <w:t>, aligning program review with our Human Scale University values means:</w:t>
      </w:r>
    </w:p>
    <w:p w:rsidRPr="00762873" w:rsidR="00762873" w:rsidP="006670C1" w:rsidRDefault="7C8B9060" w14:paraId="246341A0" w14:textId="7B77B80E">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Love &amp; Dignity</w:t>
      </w:r>
      <w:r w:rsidRPr="1B113A6C">
        <w:rPr>
          <w:rFonts w:eastAsia="Times New Roman" w:cs="Times New Roman"/>
          <w:sz w:val="22"/>
          <w:szCs w:val="22"/>
        </w:rPr>
        <w:t>: Centering student well-being and treating all stakeholders respectfully</w:t>
      </w:r>
    </w:p>
    <w:p w:rsidRPr="00762873" w:rsidR="00762873" w:rsidP="006670C1" w:rsidRDefault="7C8B9060" w14:paraId="47808895" w14:textId="03B069BC">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Curiosity</w:t>
      </w:r>
      <w:r w:rsidRPr="1B113A6C">
        <w:rPr>
          <w:rFonts w:eastAsia="Times New Roman" w:cs="Times New Roman"/>
          <w:sz w:val="22"/>
          <w:szCs w:val="22"/>
        </w:rPr>
        <w:t>: Asking meaningful questions about program effectiveness rather than just compliance</w:t>
      </w:r>
    </w:p>
    <w:p w:rsidRPr="00762873" w:rsidR="00762873" w:rsidP="006670C1" w:rsidRDefault="7C8B9060" w14:paraId="0F83FD2C" w14:textId="1C1CBBD6">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Humility</w:t>
      </w:r>
      <w:r w:rsidRPr="1B113A6C">
        <w:rPr>
          <w:rFonts w:eastAsia="Times New Roman" w:cs="Times New Roman"/>
          <w:sz w:val="22"/>
          <w:szCs w:val="22"/>
        </w:rPr>
        <w:t>: Honestly assessing strengths and weaknesses without defensiveness</w:t>
      </w:r>
    </w:p>
    <w:p w:rsidRPr="00762873" w:rsidR="00762873" w:rsidP="006670C1" w:rsidRDefault="7C8B9060" w14:paraId="6F519989" w14:textId="0B8ACA3C">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Courage</w:t>
      </w:r>
      <w:r w:rsidRPr="1B113A6C">
        <w:rPr>
          <w:rFonts w:eastAsia="Times New Roman" w:cs="Times New Roman"/>
          <w:sz w:val="22"/>
          <w:szCs w:val="22"/>
        </w:rPr>
        <w:t>: Making difficult decisions to improve or transform programs</w:t>
      </w:r>
    </w:p>
    <w:p w:rsidRPr="00762873" w:rsidR="00762873" w:rsidP="006670C1" w:rsidRDefault="7C8B9060" w14:paraId="78DE9A01" w14:textId="336A4950">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Resiliency</w:t>
      </w:r>
      <w:r w:rsidRPr="1B113A6C">
        <w:rPr>
          <w:rFonts w:eastAsia="Times New Roman" w:cs="Times New Roman"/>
          <w:sz w:val="22"/>
          <w:szCs w:val="22"/>
        </w:rPr>
        <w:t>: Building programs that adapt to student and community needs</w:t>
      </w:r>
    </w:p>
    <w:p w:rsidRPr="00762873" w:rsidR="00762873" w:rsidP="006670C1" w:rsidRDefault="7C8B9060" w14:paraId="624DEAFA" w14:textId="30FACD8A">
      <w:pPr>
        <w:pStyle w:val="ListParagraph"/>
        <w:numPr>
          <w:ilvl w:val="0"/>
          <w:numId w:val="33"/>
        </w:numPr>
        <w:spacing w:after="0"/>
        <w:rPr>
          <w:rFonts w:eastAsia="Times New Roman" w:cs="Times New Roman"/>
          <w:sz w:val="22"/>
          <w:szCs w:val="22"/>
        </w:rPr>
      </w:pPr>
      <w:r w:rsidRPr="1B113A6C">
        <w:rPr>
          <w:rFonts w:eastAsia="Times New Roman" w:cs="Times New Roman"/>
          <w:b/>
          <w:bCs/>
          <w:sz w:val="22"/>
          <w:szCs w:val="22"/>
        </w:rPr>
        <w:t>Power for Good</w:t>
      </w:r>
      <w:r w:rsidRPr="1B113A6C">
        <w:rPr>
          <w:rFonts w:eastAsia="Times New Roman" w:cs="Times New Roman"/>
          <w:sz w:val="22"/>
          <w:szCs w:val="22"/>
        </w:rPr>
        <w:t>: Using review outcomes to better serve your community</w:t>
      </w:r>
    </w:p>
    <w:p w:rsidRPr="00762873" w:rsidR="00762873" w:rsidP="00060052" w:rsidRDefault="3104C700" w14:paraId="014349D2" w14:textId="4F35F2D6">
      <w:pPr>
        <w:spacing w:before="240" w:after="240"/>
        <w:rPr>
          <w:rFonts w:eastAsia="Times New Roman" w:cs="Times New Roman"/>
          <w:sz w:val="22"/>
          <w:szCs w:val="22"/>
        </w:rPr>
      </w:pPr>
      <w:r w:rsidRPr="1B113A6C">
        <w:rPr>
          <w:rFonts w:eastAsia="Times New Roman" w:cs="Times New Roman"/>
          <w:sz w:val="22"/>
          <w:szCs w:val="22"/>
        </w:rPr>
        <w:t>Program review becomes meaningful when it helps you be the educator you came here to be—not just checking boxes but genuinely improving how you serve students and advance your field. As e</w:t>
      </w:r>
      <w:r w:rsidRPr="1B113A6C" w:rsidR="6CAE0606">
        <w:rPr>
          <w:rFonts w:eastAsia="Times New Roman" w:cs="Times New Roman"/>
          <w:sz w:val="22"/>
          <w:szCs w:val="22"/>
        </w:rPr>
        <w:t>ducators, we should be asking the real questions of student success:</w:t>
      </w:r>
    </w:p>
    <w:p w:rsidRPr="00762873" w:rsidR="00762873" w:rsidP="006670C1" w:rsidRDefault="6CAE0606" w14:paraId="48F8BC12" w14:textId="65524EB2">
      <w:pPr>
        <w:pStyle w:val="ListParagraph"/>
        <w:numPr>
          <w:ilvl w:val="0"/>
          <w:numId w:val="33"/>
        </w:numPr>
        <w:spacing w:after="0"/>
        <w:rPr>
          <w:rFonts w:eastAsia="Times New Roman" w:cs="Times New Roman"/>
          <w:sz w:val="22"/>
          <w:szCs w:val="22"/>
        </w:rPr>
      </w:pPr>
      <w:r w:rsidRPr="1B113A6C">
        <w:rPr>
          <w:rFonts w:eastAsia="Times New Roman" w:cs="Times New Roman"/>
          <w:sz w:val="22"/>
          <w:szCs w:val="22"/>
        </w:rPr>
        <w:t>Are we graduating students who think critically and care deeply?</w:t>
      </w:r>
    </w:p>
    <w:p w:rsidRPr="00762873" w:rsidR="00762873" w:rsidP="006670C1" w:rsidRDefault="6CAE0606" w14:paraId="6E8D39BF" w14:textId="4BCCB070">
      <w:pPr>
        <w:pStyle w:val="ListParagraph"/>
        <w:numPr>
          <w:ilvl w:val="0"/>
          <w:numId w:val="33"/>
        </w:numPr>
        <w:spacing w:after="0"/>
        <w:rPr>
          <w:rFonts w:eastAsia="Times New Roman" w:cs="Times New Roman"/>
          <w:sz w:val="22"/>
          <w:szCs w:val="22"/>
        </w:rPr>
      </w:pPr>
      <w:r w:rsidRPr="1B113A6C">
        <w:rPr>
          <w:rFonts w:eastAsia="Times New Roman" w:cs="Times New Roman"/>
          <w:sz w:val="22"/>
          <w:szCs w:val="22"/>
        </w:rPr>
        <w:t>Are we preparing leaders who will improve their communities?</w:t>
      </w:r>
    </w:p>
    <w:p w:rsidRPr="00762873" w:rsidR="00762873" w:rsidP="006670C1" w:rsidRDefault="6CAE0606" w14:paraId="51311E0A" w14:textId="2EEEBFBF">
      <w:pPr>
        <w:pStyle w:val="ListParagraph"/>
        <w:numPr>
          <w:ilvl w:val="0"/>
          <w:numId w:val="33"/>
        </w:numPr>
        <w:spacing w:after="0"/>
        <w:rPr>
          <w:rFonts w:eastAsia="Times New Roman" w:cs="Times New Roman"/>
          <w:sz w:val="22"/>
          <w:szCs w:val="22"/>
        </w:rPr>
      </w:pPr>
      <w:r w:rsidRPr="1B113A6C">
        <w:rPr>
          <w:rFonts w:eastAsia="Times New Roman" w:cs="Times New Roman"/>
          <w:sz w:val="22"/>
          <w:szCs w:val="22"/>
        </w:rPr>
        <w:t>Are we modeling the intellectual humility and collaborative spirit we want to see in the world?</w:t>
      </w:r>
    </w:p>
    <w:p w:rsidR="54E0D097" w:rsidP="00060052" w:rsidRDefault="5CF66C5E" w14:paraId="05500949" w14:textId="7A09B253">
      <w:pPr>
        <w:spacing w:before="240" w:after="240"/>
        <w:rPr>
          <w:rFonts w:eastAsia="Times New Roman" w:cs="Times New Roman"/>
          <w:sz w:val="22"/>
          <w:szCs w:val="22"/>
        </w:rPr>
      </w:pPr>
      <w:r w:rsidRPr="11872A9E">
        <w:rPr>
          <w:rFonts w:eastAsia="Times New Roman" w:cs="Times New Roman"/>
          <w:sz w:val="22"/>
          <w:szCs w:val="22"/>
        </w:rPr>
        <w:t xml:space="preserve">Program review and assessment provide the why for higher education. </w:t>
      </w:r>
      <w:r w:rsidRPr="11872A9E" w:rsidR="59C39156">
        <w:rPr>
          <w:rFonts w:eastAsia="Times New Roman" w:cs="Times New Roman"/>
          <w:sz w:val="22"/>
          <w:szCs w:val="22"/>
        </w:rPr>
        <w:t xml:space="preserve">Perspective students </w:t>
      </w:r>
      <w:r w:rsidRPr="11872A9E">
        <w:rPr>
          <w:rFonts w:eastAsia="Times New Roman" w:cs="Times New Roman"/>
          <w:sz w:val="22"/>
          <w:szCs w:val="22"/>
        </w:rPr>
        <w:t>increasingly ask: "What will I actually be able to do after graduation?"</w:t>
      </w:r>
      <w:r w:rsidRPr="11872A9E" w:rsidR="029D6489">
        <w:rPr>
          <w:rFonts w:eastAsia="Times New Roman" w:cs="Times New Roman"/>
          <w:sz w:val="22"/>
          <w:szCs w:val="22"/>
        </w:rPr>
        <w:t xml:space="preserve"> Employers want to know </w:t>
      </w:r>
      <w:r w:rsidRPr="11872A9E" w:rsidR="45A3AF5B">
        <w:rPr>
          <w:rFonts w:eastAsia="Times New Roman" w:cs="Times New Roman"/>
          <w:sz w:val="22"/>
          <w:szCs w:val="22"/>
        </w:rPr>
        <w:t xml:space="preserve">that </w:t>
      </w:r>
      <w:r w:rsidRPr="11872A9E" w:rsidR="029D6489">
        <w:rPr>
          <w:rFonts w:eastAsia="Times New Roman" w:cs="Times New Roman"/>
          <w:sz w:val="22"/>
          <w:szCs w:val="22"/>
        </w:rPr>
        <w:t>your graduates can perform, not just that they attended classes. Clear outcomes help you focus teaching efforts on what matters most.</w:t>
      </w:r>
      <w:r w:rsidRPr="11872A9E" w:rsidR="25F9DC5D">
        <w:rPr>
          <w:rFonts w:eastAsia="Times New Roman" w:cs="Times New Roman"/>
          <w:sz w:val="22"/>
          <w:szCs w:val="22"/>
        </w:rPr>
        <w:t xml:space="preserve"> </w:t>
      </w:r>
      <w:r w:rsidRPr="11872A9E" w:rsidR="029D6489">
        <w:rPr>
          <w:rFonts w:eastAsia="Times New Roman" w:cs="Times New Roman"/>
          <w:sz w:val="22"/>
          <w:szCs w:val="22"/>
        </w:rPr>
        <w:t>At CMU</w:t>
      </w:r>
      <w:r w:rsidRPr="11872A9E" w:rsidR="02936079">
        <w:rPr>
          <w:rFonts w:eastAsia="Times New Roman" w:cs="Times New Roman"/>
          <w:sz w:val="22"/>
          <w:szCs w:val="22"/>
        </w:rPr>
        <w:t>,</w:t>
      </w:r>
      <w:r w:rsidRPr="11872A9E" w:rsidR="029D6489">
        <w:rPr>
          <w:rFonts w:eastAsia="Times New Roman" w:cs="Times New Roman"/>
          <w:sz w:val="22"/>
          <w:szCs w:val="22"/>
        </w:rPr>
        <w:t xml:space="preserve"> a small university </w:t>
      </w:r>
      <w:r w:rsidRPr="11872A9E" w:rsidR="222CA51E">
        <w:rPr>
          <w:rFonts w:eastAsia="Times New Roman" w:cs="Times New Roman"/>
          <w:sz w:val="22"/>
          <w:szCs w:val="22"/>
        </w:rPr>
        <w:t>equals</w:t>
      </w:r>
      <w:r w:rsidRPr="11872A9E" w:rsidR="029D6489">
        <w:rPr>
          <w:rFonts w:eastAsia="Times New Roman" w:cs="Times New Roman"/>
          <w:sz w:val="22"/>
          <w:szCs w:val="22"/>
        </w:rPr>
        <w:t xml:space="preserve"> more visibility when </w:t>
      </w:r>
      <w:r w:rsidRPr="11872A9E" w:rsidR="680762BE">
        <w:rPr>
          <w:rFonts w:eastAsia="Times New Roman" w:cs="Times New Roman"/>
          <w:sz w:val="22"/>
          <w:szCs w:val="22"/>
        </w:rPr>
        <w:t>students</w:t>
      </w:r>
      <w:r w:rsidRPr="11872A9E" w:rsidR="029D6489">
        <w:rPr>
          <w:rFonts w:eastAsia="Times New Roman" w:cs="Times New Roman"/>
          <w:sz w:val="22"/>
          <w:szCs w:val="22"/>
        </w:rPr>
        <w:t xml:space="preserve"> struggle, human scale means you </w:t>
      </w:r>
      <w:proofErr w:type="gramStart"/>
      <w:r w:rsidRPr="11872A9E" w:rsidR="029D6489">
        <w:rPr>
          <w:rFonts w:eastAsia="Times New Roman" w:cs="Times New Roman"/>
          <w:sz w:val="22"/>
          <w:szCs w:val="22"/>
        </w:rPr>
        <w:t>actually know</w:t>
      </w:r>
      <w:proofErr w:type="gramEnd"/>
      <w:r w:rsidRPr="11872A9E" w:rsidR="029D6489">
        <w:rPr>
          <w:rFonts w:eastAsia="Times New Roman" w:cs="Times New Roman"/>
          <w:sz w:val="22"/>
          <w:szCs w:val="22"/>
        </w:rPr>
        <w:t xml:space="preserve"> your students</w:t>
      </w:r>
      <w:r w:rsidR="00592C0B">
        <w:rPr>
          <w:rFonts w:eastAsia="Times New Roman" w:cs="Times New Roman"/>
          <w:sz w:val="22"/>
          <w:szCs w:val="22"/>
        </w:rPr>
        <w:t>.</w:t>
      </w:r>
      <w:r w:rsidRPr="11872A9E" w:rsidR="21EB8077">
        <w:rPr>
          <w:rFonts w:eastAsia="Times New Roman" w:cs="Times New Roman"/>
          <w:sz w:val="22"/>
          <w:szCs w:val="22"/>
        </w:rPr>
        <w:t xml:space="preserve"> </w:t>
      </w:r>
      <w:r w:rsidR="00592C0B">
        <w:rPr>
          <w:rFonts w:eastAsia="Times New Roman" w:cs="Times New Roman"/>
          <w:sz w:val="22"/>
          <w:szCs w:val="22"/>
        </w:rPr>
        <w:t>A</w:t>
      </w:r>
      <w:r w:rsidRPr="11872A9E" w:rsidR="029D6489">
        <w:rPr>
          <w:rFonts w:eastAsia="Times New Roman" w:cs="Times New Roman"/>
          <w:sz w:val="22"/>
          <w:szCs w:val="22"/>
        </w:rPr>
        <w:t>ssessment should capture those relationships and transformations you're already seeing, a</w:t>
      </w:r>
      <w:r w:rsidRPr="11872A9E" w:rsidR="6D1FC6DD">
        <w:rPr>
          <w:rFonts w:eastAsia="Times New Roman" w:cs="Times New Roman"/>
          <w:sz w:val="22"/>
          <w:szCs w:val="22"/>
        </w:rPr>
        <w:t>ligning with</w:t>
      </w:r>
      <w:r w:rsidRPr="11872A9E" w:rsidR="029D6489">
        <w:rPr>
          <w:rFonts w:eastAsia="Times New Roman" w:cs="Times New Roman"/>
          <w:sz w:val="22"/>
          <w:szCs w:val="22"/>
        </w:rPr>
        <w:t xml:space="preserve"> regional employers and community partners </w:t>
      </w:r>
      <w:r w:rsidRPr="11872A9E" w:rsidR="7293C3BD">
        <w:rPr>
          <w:rFonts w:eastAsia="Times New Roman" w:cs="Times New Roman"/>
          <w:sz w:val="22"/>
          <w:szCs w:val="22"/>
        </w:rPr>
        <w:t xml:space="preserve">as they </w:t>
      </w:r>
      <w:r w:rsidRPr="11872A9E" w:rsidR="029D6489">
        <w:rPr>
          <w:rFonts w:eastAsia="Times New Roman" w:cs="Times New Roman"/>
          <w:sz w:val="22"/>
          <w:szCs w:val="22"/>
        </w:rPr>
        <w:t xml:space="preserve">expect CMU graduates to be work-ready. </w:t>
      </w:r>
      <w:r w:rsidRPr="11872A9E" w:rsidR="6EC17482">
        <w:rPr>
          <w:rFonts w:eastAsia="Times New Roman" w:cs="Times New Roman"/>
          <w:sz w:val="22"/>
          <w:szCs w:val="22"/>
        </w:rPr>
        <w:t xml:space="preserve">Assessment isn't </w:t>
      </w:r>
      <w:bookmarkStart w:name="_Int_v6kISzl0" w:id="0"/>
      <w:r w:rsidRPr="11872A9E" w:rsidR="6EC17482">
        <w:rPr>
          <w:rFonts w:eastAsia="Times New Roman" w:cs="Times New Roman"/>
          <w:sz w:val="22"/>
          <w:szCs w:val="22"/>
        </w:rPr>
        <w:t>busy</w:t>
      </w:r>
      <w:bookmarkEnd w:id="0"/>
      <w:r w:rsidRPr="11872A9E" w:rsidR="6EC17482">
        <w:rPr>
          <w:rFonts w:eastAsia="Times New Roman" w:cs="Times New Roman"/>
          <w:sz w:val="22"/>
          <w:szCs w:val="22"/>
        </w:rPr>
        <w:t xml:space="preserve"> </w:t>
      </w:r>
      <w:r w:rsidRPr="11872A9E" w:rsidR="6DFA95B5">
        <w:rPr>
          <w:rFonts w:eastAsia="Times New Roman" w:cs="Times New Roman"/>
          <w:sz w:val="22"/>
          <w:szCs w:val="22"/>
        </w:rPr>
        <w:t xml:space="preserve">work; </w:t>
      </w:r>
      <w:r w:rsidRPr="11872A9E" w:rsidR="6EC17482">
        <w:rPr>
          <w:rFonts w:eastAsia="Times New Roman" w:cs="Times New Roman"/>
          <w:sz w:val="22"/>
          <w:szCs w:val="22"/>
        </w:rPr>
        <w:t xml:space="preserve">it's documentation that your expertise and dedication </w:t>
      </w:r>
      <w:proofErr w:type="gramStart"/>
      <w:r w:rsidRPr="11872A9E" w:rsidR="6EC17482">
        <w:rPr>
          <w:rFonts w:eastAsia="Times New Roman" w:cs="Times New Roman"/>
          <w:sz w:val="22"/>
          <w:szCs w:val="22"/>
        </w:rPr>
        <w:t>actually matter</w:t>
      </w:r>
      <w:proofErr w:type="gramEnd"/>
      <w:r w:rsidRPr="11872A9E" w:rsidR="6EC17482">
        <w:rPr>
          <w:rFonts w:eastAsia="Times New Roman" w:cs="Times New Roman"/>
          <w:sz w:val="22"/>
          <w:szCs w:val="22"/>
        </w:rPr>
        <w:t>.</w:t>
      </w:r>
    </w:p>
    <w:p w:rsidRPr="00762873" w:rsidR="00762873" w:rsidP="00060052" w:rsidRDefault="1F553F5A" w14:paraId="26BAC5B3" w14:textId="27F65207">
      <w:pPr>
        <w:spacing w:before="240" w:after="240"/>
        <w:rPr>
          <w:rFonts w:eastAsia="Times New Roman" w:cs="Times New Roman"/>
          <w:sz w:val="22"/>
          <w:szCs w:val="22"/>
        </w:rPr>
      </w:pPr>
      <w:r w:rsidRPr="253CDA86">
        <w:rPr>
          <w:rFonts w:eastAsia="Times New Roman" w:cs="Times New Roman"/>
          <w:sz w:val="22"/>
          <w:szCs w:val="22"/>
        </w:rPr>
        <w:t xml:space="preserve">Think about your academic program </w:t>
      </w:r>
      <w:r w:rsidRPr="253CDA86" w:rsidR="4EB861A2">
        <w:rPr>
          <w:rFonts w:eastAsia="Times New Roman" w:cs="Times New Roman"/>
          <w:sz w:val="22"/>
          <w:szCs w:val="22"/>
        </w:rPr>
        <w:t>as you would for</w:t>
      </w:r>
      <w:r w:rsidRPr="253CDA86">
        <w:rPr>
          <w:rFonts w:eastAsia="Times New Roman" w:cs="Times New Roman"/>
          <w:sz w:val="22"/>
          <w:szCs w:val="22"/>
        </w:rPr>
        <w:t xml:space="preserve"> planning and leading </w:t>
      </w:r>
      <w:r w:rsidRPr="253CDA86" w:rsidR="49825A3F">
        <w:rPr>
          <w:rFonts w:eastAsia="Times New Roman" w:cs="Times New Roman"/>
          <w:sz w:val="22"/>
          <w:szCs w:val="22"/>
        </w:rPr>
        <w:t xml:space="preserve">a </w:t>
      </w:r>
      <w:r w:rsidRPr="253CDA86">
        <w:rPr>
          <w:rFonts w:eastAsia="Times New Roman" w:cs="Times New Roman"/>
          <w:sz w:val="22"/>
          <w:szCs w:val="22"/>
        </w:rPr>
        <w:t>backcountry expedition in Colorado's wilderness.</w:t>
      </w:r>
    </w:p>
    <w:p w:rsidRPr="00762873" w:rsidR="00762873" w:rsidP="00060052" w:rsidRDefault="1F553F5A" w14:paraId="0CB5E2FB" w14:textId="443F248C">
      <w:pPr>
        <w:spacing w:before="240" w:after="240"/>
        <w:rPr>
          <w:rFonts w:eastAsia="Times New Roman" w:cs="Times New Roman"/>
          <w:b/>
          <w:bCs/>
          <w:sz w:val="22"/>
          <w:szCs w:val="22"/>
        </w:rPr>
      </w:pPr>
      <w:r w:rsidRPr="1B113A6C">
        <w:rPr>
          <w:rFonts w:eastAsia="Times New Roman" w:cs="Times New Roman"/>
          <w:b/>
          <w:bCs/>
          <w:sz w:val="22"/>
          <w:szCs w:val="22"/>
        </w:rPr>
        <w:t>Before the Trip (Program Design):</w:t>
      </w:r>
    </w:p>
    <w:p w:rsidRPr="00762873" w:rsidR="00762873" w:rsidP="006670C1" w:rsidRDefault="1F553F5A" w14:paraId="7B309D50" w14:textId="08B2BAE7">
      <w:pPr>
        <w:pStyle w:val="ListParagraph"/>
        <w:numPr>
          <w:ilvl w:val="0"/>
          <w:numId w:val="32"/>
        </w:numPr>
        <w:spacing w:after="0"/>
        <w:rPr>
          <w:rFonts w:eastAsia="Times New Roman" w:cs="Times New Roman"/>
          <w:sz w:val="22"/>
          <w:szCs w:val="22"/>
        </w:rPr>
      </w:pPr>
      <w:r w:rsidRPr="1B113A6C">
        <w:rPr>
          <w:rFonts w:eastAsia="Times New Roman" w:cs="Times New Roman"/>
          <w:sz w:val="22"/>
          <w:szCs w:val="22"/>
        </w:rPr>
        <w:t>You set a destination (learning outcomes) based on your group's abilities and goals</w:t>
      </w:r>
    </w:p>
    <w:p w:rsidRPr="00762873" w:rsidR="00762873" w:rsidP="006670C1" w:rsidRDefault="1F553F5A" w14:paraId="0D2DAAB1" w14:textId="5577CF17">
      <w:pPr>
        <w:pStyle w:val="ListParagraph"/>
        <w:numPr>
          <w:ilvl w:val="0"/>
          <w:numId w:val="32"/>
        </w:numPr>
        <w:spacing w:after="0"/>
        <w:rPr>
          <w:rFonts w:eastAsia="Times New Roman" w:cs="Times New Roman"/>
          <w:sz w:val="22"/>
          <w:szCs w:val="22"/>
        </w:rPr>
      </w:pPr>
      <w:r w:rsidRPr="1B113A6C">
        <w:rPr>
          <w:rFonts w:eastAsia="Times New Roman" w:cs="Times New Roman"/>
          <w:sz w:val="22"/>
          <w:szCs w:val="22"/>
        </w:rPr>
        <w:t>You plan routes, check weather, gather proper gear (curriculum design)</w:t>
      </w:r>
    </w:p>
    <w:p w:rsidRPr="00762873" w:rsidR="00762873" w:rsidP="006670C1" w:rsidRDefault="1F553F5A" w14:paraId="5465B6DB" w14:textId="668D88E0">
      <w:pPr>
        <w:pStyle w:val="ListParagraph"/>
        <w:numPr>
          <w:ilvl w:val="0"/>
          <w:numId w:val="32"/>
        </w:numPr>
        <w:spacing w:after="0"/>
        <w:rPr>
          <w:rFonts w:eastAsia="Times New Roman" w:cs="Times New Roman"/>
          <w:sz w:val="22"/>
          <w:szCs w:val="22"/>
        </w:rPr>
      </w:pPr>
      <w:r w:rsidRPr="1B113A6C">
        <w:rPr>
          <w:rFonts w:eastAsia="Times New Roman" w:cs="Times New Roman"/>
          <w:sz w:val="22"/>
          <w:szCs w:val="22"/>
        </w:rPr>
        <w:t>You know the terrain and potential hazards (student needs, industry demands)</w:t>
      </w:r>
    </w:p>
    <w:p w:rsidRPr="00762873" w:rsidR="00762873" w:rsidP="00060052" w:rsidRDefault="1F553F5A" w14:paraId="0453C166" w14:textId="449D2E69">
      <w:pPr>
        <w:spacing w:before="240" w:after="240"/>
        <w:rPr>
          <w:rFonts w:eastAsia="Times New Roman" w:cs="Times New Roman"/>
          <w:b/>
          <w:bCs/>
          <w:sz w:val="22"/>
          <w:szCs w:val="22"/>
        </w:rPr>
      </w:pPr>
      <w:r w:rsidRPr="1B113A6C">
        <w:rPr>
          <w:rFonts w:eastAsia="Times New Roman" w:cs="Times New Roman"/>
          <w:b/>
          <w:bCs/>
          <w:sz w:val="22"/>
          <w:szCs w:val="22"/>
        </w:rPr>
        <w:t>During the Journey (Teaching &amp; Learning):</w:t>
      </w:r>
    </w:p>
    <w:p w:rsidRPr="00762873" w:rsidR="00762873" w:rsidP="006670C1" w:rsidRDefault="1F553F5A" w14:paraId="380C4C19" w14:textId="567C43C1">
      <w:pPr>
        <w:pStyle w:val="ListParagraph"/>
        <w:numPr>
          <w:ilvl w:val="0"/>
          <w:numId w:val="31"/>
        </w:numPr>
        <w:spacing w:after="0"/>
        <w:rPr>
          <w:rFonts w:eastAsia="Times New Roman" w:cs="Times New Roman"/>
          <w:sz w:val="22"/>
          <w:szCs w:val="22"/>
        </w:rPr>
      </w:pPr>
      <w:r w:rsidRPr="1B113A6C">
        <w:rPr>
          <w:rFonts w:eastAsia="Times New Roman" w:cs="Times New Roman"/>
          <w:sz w:val="22"/>
          <w:szCs w:val="22"/>
        </w:rPr>
        <w:t>You constantly check your compass and map (ongoing assessment)</w:t>
      </w:r>
    </w:p>
    <w:p w:rsidRPr="00762873" w:rsidR="00762873" w:rsidP="006670C1" w:rsidRDefault="1F553F5A" w14:paraId="0B66C8FC" w14:textId="14EFCBDA">
      <w:pPr>
        <w:pStyle w:val="ListParagraph"/>
        <w:numPr>
          <w:ilvl w:val="0"/>
          <w:numId w:val="31"/>
        </w:numPr>
        <w:spacing w:after="0"/>
        <w:rPr>
          <w:rFonts w:eastAsia="Times New Roman" w:cs="Times New Roman"/>
          <w:sz w:val="22"/>
          <w:szCs w:val="22"/>
        </w:rPr>
      </w:pPr>
      <w:r w:rsidRPr="1B113A6C">
        <w:rPr>
          <w:rFonts w:eastAsia="Times New Roman" w:cs="Times New Roman"/>
          <w:sz w:val="22"/>
          <w:szCs w:val="22"/>
        </w:rPr>
        <w:t>You adjust routes when you hit unexpected obstacles (pedagogical flexibility)</w:t>
      </w:r>
    </w:p>
    <w:p w:rsidRPr="00762873" w:rsidR="00762873" w:rsidP="006670C1" w:rsidRDefault="1F553F5A" w14:paraId="41BD93E1" w14:textId="737B8B44">
      <w:pPr>
        <w:pStyle w:val="ListParagraph"/>
        <w:numPr>
          <w:ilvl w:val="0"/>
          <w:numId w:val="31"/>
        </w:numPr>
        <w:spacing w:after="0"/>
        <w:rPr>
          <w:rFonts w:eastAsia="Times New Roman" w:cs="Times New Roman"/>
          <w:sz w:val="22"/>
          <w:szCs w:val="22"/>
        </w:rPr>
      </w:pPr>
      <w:r w:rsidRPr="1B113A6C">
        <w:rPr>
          <w:rFonts w:eastAsia="Times New Roman" w:cs="Times New Roman"/>
          <w:sz w:val="22"/>
          <w:szCs w:val="22"/>
        </w:rPr>
        <w:t>You ensure everyone stays together and reaches checkpoints (student progress monitoring)</w:t>
      </w:r>
    </w:p>
    <w:p w:rsidRPr="00762873" w:rsidR="00762873" w:rsidP="00060052" w:rsidRDefault="1F553F5A" w14:paraId="3B7BAF76" w14:textId="42A1A902">
      <w:pPr>
        <w:spacing w:before="240" w:after="240"/>
        <w:rPr>
          <w:rFonts w:eastAsia="Times New Roman" w:cs="Times New Roman"/>
          <w:b/>
          <w:bCs/>
          <w:sz w:val="22"/>
          <w:szCs w:val="22"/>
        </w:rPr>
      </w:pPr>
      <w:r w:rsidRPr="1B113A6C">
        <w:rPr>
          <w:rFonts w:eastAsia="Times New Roman" w:cs="Times New Roman"/>
          <w:b/>
          <w:bCs/>
          <w:sz w:val="22"/>
          <w:szCs w:val="22"/>
        </w:rPr>
        <w:t>Regular Check-ins (Assessment):</w:t>
      </w:r>
    </w:p>
    <w:p w:rsidRPr="00762873" w:rsidR="00762873" w:rsidP="006670C1" w:rsidRDefault="1F553F5A" w14:paraId="06A87956" w14:textId="63B63ED5">
      <w:pPr>
        <w:pStyle w:val="ListParagraph"/>
        <w:numPr>
          <w:ilvl w:val="0"/>
          <w:numId w:val="30"/>
        </w:numPr>
        <w:spacing w:after="0"/>
        <w:rPr>
          <w:rFonts w:eastAsia="Times New Roman" w:cs="Times New Roman"/>
          <w:sz w:val="22"/>
          <w:szCs w:val="22"/>
        </w:rPr>
      </w:pPr>
      <w:r w:rsidRPr="1B113A6C">
        <w:rPr>
          <w:rFonts w:eastAsia="Times New Roman" w:cs="Times New Roman"/>
          <w:sz w:val="22"/>
          <w:szCs w:val="22"/>
        </w:rPr>
        <w:t>"Where are we? Are we on track? Do we have enough water/food/energy?"</w:t>
      </w:r>
    </w:p>
    <w:p w:rsidRPr="00762873" w:rsidR="00762873" w:rsidP="006670C1" w:rsidRDefault="1F553F5A" w14:paraId="610BB325" w14:textId="79EEDE86">
      <w:pPr>
        <w:pStyle w:val="ListParagraph"/>
        <w:numPr>
          <w:ilvl w:val="0"/>
          <w:numId w:val="30"/>
        </w:numPr>
        <w:spacing w:after="0"/>
        <w:rPr>
          <w:rFonts w:eastAsia="Times New Roman" w:cs="Times New Roman"/>
          <w:sz w:val="22"/>
          <w:szCs w:val="22"/>
        </w:rPr>
      </w:pPr>
      <w:r w:rsidRPr="1B113A6C">
        <w:rPr>
          <w:rFonts w:eastAsia="Times New Roman" w:cs="Times New Roman"/>
          <w:sz w:val="22"/>
          <w:szCs w:val="22"/>
        </w:rPr>
        <w:t>You notice who's struggling and provide support before it becomes critical</w:t>
      </w:r>
    </w:p>
    <w:p w:rsidRPr="00762873" w:rsidR="00762873" w:rsidP="006670C1" w:rsidRDefault="08CAC4C5" w14:paraId="35EDBEB5" w14:textId="7A2B7059">
      <w:pPr>
        <w:pStyle w:val="ListParagraph"/>
        <w:numPr>
          <w:ilvl w:val="0"/>
          <w:numId w:val="30"/>
        </w:numPr>
        <w:spacing w:after="0"/>
        <w:rPr>
          <w:rFonts w:eastAsia="Times New Roman" w:cs="Times New Roman"/>
          <w:sz w:val="22"/>
          <w:szCs w:val="22"/>
        </w:rPr>
      </w:pPr>
      <w:r w:rsidRPr="06598B52">
        <w:rPr>
          <w:rFonts w:eastAsia="Times New Roman" w:cs="Times New Roman"/>
          <w:sz w:val="22"/>
          <w:szCs w:val="22"/>
        </w:rPr>
        <w:t xml:space="preserve">You celebrate when the group </w:t>
      </w:r>
      <w:proofErr w:type="gramStart"/>
      <w:r w:rsidRPr="06598B52">
        <w:rPr>
          <w:rFonts w:eastAsia="Times New Roman" w:cs="Times New Roman"/>
          <w:sz w:val="22"/>
          <w:szCs w:val="22"/>
        </w:rPr>
        <w:t>masters</w:t>
      </w:r>
      <w:proofErr w:type="gramEnd"/>
      <w:r w:rsidRPr="06598B52">
        <w:rPr>
          <w:rFonts w:eastAsia="Times New Roman" w:cs="Times New Roman"/>
          <w:sz w:val="22"/>
          <w:szCs w:val="22"/>
        </w:rPr>
        <w:t xml:space="preserve"> a challenging section</w:t>
      </w:r>
    </w:p>
    <w:p w:rsidRPr="00762873" w:rsidR="00762873" w:rsidP="00060052" w:rsidRDefault="1F553F5A" w14:paraId="7F1B3013" w14:textId="4174F684">
      <w:pPr>
        <w:spacing w:before="240" w:after="240"/>
        <w:rPr>
          <w:rFonts w:eastAsia="Times New Roman" w:cs="Times New Roman"/>
          <w:b/>
          <w:bCs/>
          <w:sz w:val="22"/>
          <w:szCs w:val="22"/>
        </w:rPr>
      </w:pPr>
      <w:r w:rsidRPr="1B113A6C">
        <w:rPr>
          <w:rFonts w:eastAsia="Times New Roman" w:cs="Times New Roman"/>
          <w:b/>
          <w:bCs/>
          <w:sz w:val="22"/>
          <w:szCs w:val="22"/>
        </w:rPr>
        <w:t>Program Review = Post-Trip Debrief:</w:t>
      </w:r>
    </w:p>
    <w:p w:rsidRPr="00762873" w:rsidR="00762873" w:rsidP="006670C1" w:rsidRDefault="1F553F5A" w14:paraId="3739566D" w14:textId="37B2934F">
      <w:pPr>
        <w:pStyle w:val="ListParagraph"/>
        <w:numPr>
          <w:ilvl w:val="0"/>
          <w:numId w:val="29"/>
        </w:numPr>
        <w:spacing w:after="0"/>
        <w:rPr>
          <w:rFonts w:eastAsia="Times New Roman" w:cs="Times New Roman"/>
          <w:sz w:val="22"/>
          <w:szCs w:val="22"/>
        </w:rPr>
      </w:pPr>
      <w:r w:rsidRPr="230C10ED">
        <w:rPr>
          <w:rFonts w:eastAsia="Times New Roman" w:cs="Times New Roman"/>
          <w:sz w:val="22"/>
          <w:szCs w:val="22"/>
        </w:rPr>
        <w:t>What worked well? What didn't</w:t>
      </w:r>
      <w:r w:rsidRPr="230C10ED" w:rsidR="0E90B9CB">
        <w:rPr>
          <w:rFonts w:eastAsia="Times New Roman" w:cs="Times New Roman"/>
          <w:sz w:val="22"/>
          <w:szCs w:val="22"/>
        </w:rPr>
        <w:t xml:space="preserve"> work well?</w:t>
      </w:r>
    </w:p>
    <w:p w:rsidRPr="00762873" w:rsidR="00762873" w:rsidP="006670C1" w:rsidRDefault="1F553F5A" w14:paraId="5AE23AB2" w14:textId="476F1932">
      <w:pPr>
        <w:pStyle w:val="ListParagraph"/>
        <w:numPr>
          <w:ilvl w:val="0"/>
          <w:numId w:val="29"/>
        </w:numPr>
        <w:spacing w:after="0"/>
        <w:rPr>
          <w:rFonts w:eastAsia="Times New Roman" w:cs="Times New Roman"/>
          <w:sz w:val="22"/>
          <w:szCs w:val="22"/>
        </w:rPr>
      </w:pPr>
      <w:r w:rsidRPr="1B113A6C">
        <w:rPr>
          <w:rFonts w:eastAsia="Times New Roman" w:cs="Times New Roman"/>
          <w:sz w:val="22"/>
          <w:szCs w:val="22"/>
        </w:rPr>
        <w:t>Did everyone develop the skills they needed?</w:t>
      </w:r>
    </w:p>
    <w:p w:rsidRPr="00762873" w:rsidR="00762873" w:rsidP="006670C1" w:rsidRDefault="1F553F5A" w14:paraId="0D60B33E" w14:textId="12616BFC">
      <w:pPr>
        <w:pStyle w:val="ListParagraph"/>
        <w:numPr>
          <w:ilvl w:val="0"/>
          <w:numId w:val="29"/>
        </w:numPr>
        <w:spacing w:after="0"/>
        <w:rPr>
          <w:rFonts w:eastAsia="Times New Roman" w:cs="Times New Roman"/>
          <w:sz w:val="22"/>
          <w:szCs w:val="22"/>
        </w:rPr>
      </w:pPr>
      <w:r w:rsidRPr="1B113A6C">
        <w:rPr>
          <w:rFonts w:eastAsia="Times New Roman" w:cs="Times New Roman"/>
          <w:sz w:val="22"/>
          <w:szCs w:val="22"/>
        </w:rPr>
        <w:t>How can we improve the experience for the next group?</w:t>
      </w:r>
    </w:p>
    <w:p w:rsidRPr="00762873" w:rsidR="00762873" w:rsidP="006670C1" w:rsidRDefault="1F553F5A" w14:paraId="448C02D8" w14:textId="58E80D6D">
      <w:pPr>
        <w:pStyle w:val="ListParagraph"/>
        <w:numPr>
          <w:ilvl w:val="0"/>
          <w:numId w:val="29"/>
        </w:numPr>
        <w:spacing w:after="0"/>
        <w:rPr>
          <w:rFonts w:eastAsia="Times New Roman" w:cs="Times New Roman"/>
          <w:sz w:val="22"/>
          <w:szCs w:val="22"/>
        </w:rPr>
      </w:pPr>
      <w:r w:rsidRPr="1B113A6C">
        <w:rPr>
          <w:rFonts w:eastAsia="Times New Roman" w:cs="Times New Roman"/>
          <w:sz w:val="22"/>
          <w:szCs w:val="22"/>
        </w:rPr>
        <w:t>Do we need different gear, training, or route planning?</w:t>
      </w:r>
    </w:p>
    <w:p w:rsidRPr="00762873" w:rsidR="00762873" w:rsidP="00060052" w:rsidRDefault="3B9485A5" w14:paraId="7BBC76DF" w14:textId="6B9D93EC">
      <w:pPr>
        <w:spacing w:before="240" w:after="240"/>
        <w:rPr>
          <w:rFonts w:eastAsia="Times New Roman" w:cs="Times New Roman"/>
          <w:sz w:val="22"/>
          <w:szCs w:val="22"/>
        </w:rPr>
      </w:pPr>
      <w:r w:rsidRPr="1B113A6C">
        <w:rPr>
          <w:rFonts w:eastAsia="Times New Roman" w:cs="Times New Roman"/>
          <w:b/>
          <w:bCs/>
          <w:sz w:val="22"/>
          <w:szCs w:val="22"/>
        </w:rPr>
        <w:t>Why It Matters:</w:t>
      </w:r>
      <w:r w:rsidRPr="1B113A6C">
        <w:rPr>
          <w:rFonts w:eastAsia="Times New Roman" w:cs="Times New Roman"/>
          <w:sz w:val="22"/>
          <w:szCs w:val="22"/>
        </w:rPr>
        <w:t xml:space="preserve"> Just like you </w:t>
      </w:r>
      <w:r w:rsidRPr="1B113A6C" w:rsidR="0B570C28">
        <w:rPr>
          <w:rFonts w:eastAsia="Times New Roman" w:cs="Times New Roman"/>
          <w:sz w:val="22"/>
          <w:szCs w:val="22"/>
        </w:rPr>
        <w:t>wouldn’t</w:t>
      </w:r>
      <w:r w:rsidRPr="1B113A6C">
        <w:rPr>
          <w:rFonts w:eastAsia="Times New Roman" w:cs="Times New Roman"/>
          <w:sz w:val="22"/>
          <w:szCs w:val="22"/>
        </w:rPr>
        <w:t xml:space="preserve"> lead </w:t>
      </w:r>
      <w:r w:rsidRPr="1B113A6C" w:rsidR="5550D198">
        <w:rPr>
          <w:rFonts w:eastAsia="Times New Roman" w:cs="Times New Roman"/>
          <w:sz w:val="22"/>
          <w:szCs w:val="22"/>
        </w:rPr>
        <w:t>a group</w:t>
      </w:r>
      <w:r w:rsidRPr="1B113A6C">
        <w:rPr>
          <w:rFonts w:eastAsia="Times New Roman" w:cs="Times New Roman"/>
          <w:sz w:val="22"/>
          <w:szCs w:val="22"/>
        </w:rPr>
        <w:t xml:space="preserve"> into the backcountry without navigation tools and safety checks, you </w:t>
      </w:r>
      <w:r w:rsidRPr="1B113A6C" w:rsidR="1D7B5542">
        <w:rPr>
          <w:rFonts w:eastAsia="Times New Roman" w:cs="Times New Roman"/>
          <w:sz w:val="22"/>
          <w:szCs w:val="22"/>
        </w:rPr>
        <w:t>wouldn’t</w:t>
      </w:r>
      <w:r w:rsidRPr="1B113A6C">
        <w:rPr>
          <w:rFonts w:eastAsia="Times New Roman" w:cs="Times New Roman"/>
          <w:sz w:val="22"/>
          <w:szCs w:val="22"/>
        </w:rPr>
        <w:t xml:space="preserve"> guide </w:t>
      </w:r>
      <w:r w:rsidRPr="1B113A6C" w:rsidR="2DB7E823">
        <w:rPr>
          <w:rFonts w:eastAsia="Times New Roman" w:cs="Times New Roman"/>
          <w:sz w:val="22"/>
          <w:szCs w:val="22"/>
        </w:rPr>
        <w:t>students</w:t>
      </w:r>
      <w:r w:rsidRPr="1B113A6C">
        <w:rPr>
          <w:rFonts w:eastAsia="Times New Roman" w:cs="Times New Roman"/>
          <w:sz w:val="22"/>
          <w:szCs w:val="22"/>
        </w:rPr>
        <w:t xml:space="preserve"> through their academic journey without assessment. At CMU, nestled in Colorado's outdoor recreation paradise, you're preparing students to be confident, capable guides in their own professional wilderness.</w:t>
      </w:r>
    </w:p>
    <w:p w:rsidRPr="00762873" w:rsidR="00762873" w:rsidP="00060052" w:rsidRDefault="00762873" w14:paraId="3BFF57A8" w14:textId="2871A45C">
      <w:pPr>
        <w:spacing w:before="240" w:after="240"/>
        <w:rPr>
          <w:rFonts w:eastAsia="Times New Roman" w:cs="Times New Roman"/>
          <w:sz w:val="22"/>
          <w:szCs w:val="22"/>
        </w:rPr>
      </w:pPr>
    </w:p>
    <w:p w:rsidR="00762873" w:rsidP="00060052" w:rsidRDefault="00762873" w14:paraId="25021F8A" w14:textId="0A5C68EC">
      <w:pPr>
        <w:spacing w:before="240" w:after="240"/>
        <w:rPr>
          <w:rFonts w:eastAsia="Times New Roman" w:cs="Times New Roman"/>
          <w:sz w:val="22"/>
          <w:szCs w:val="22"/>
        </w:rPr>
      </w:pPr>
    </w:p>
    <w:p w:rsidRPr="00C73C17" w:rsidR="00C73C17" w:rsidP="00060052" w:rsidRDefault="00EB591F" w14:paraId="51EF44FB" w14:textId="083B7453">
      <w:pPr>
        <w:rPr>
          <w:rFonts w:eastAsia="Times New Roman" w:cs="Times New Roman"/>
          <w:sz w:val="22"/>
          <w:szCs w:val="22"/>
        </w:rPr>
      </w:pPr>
      <w:r w:rsidRPr="1B113A6C">
        <w:rPr>
          <w:rFonts w:eastAsia="Times New Roman" w:cs="Times New Roman"/>
          <w:sz w:val="22"/>
          <w:szCs w:val="22"/>
        </w:rPr>
        <w:br w:type="page"/>
      </w:r>
    </w:p>
    <w:sdt>
      <w:sdtPr>
        <w:id w:val="2129735509"/>
        <w:docPartObj>
          <w:docPartGallery w:val="Table of Contents"/>
          <w:docPartUnique/>
        </w:docPartObj>
        <w:rPr>
          <w:rFonts w:ascii="Times New Roman" w:hAnsi="Times New Roman" w:eastAsia="Aptos" w:cs="" w:eastAsiaTheme="minorAscii" w:cstheme="minorBidi"/>
          <w:color w:val="auto"/>
          <w:kern w:val="2"/>
          <w:sz w:val="24"/>
          <w:szCs w:val="24"/>
          <w14:ligatures w14:val="standardContextual"/>
        </w:rPr>
      </w:sdtPr>
      <w:sdtContent>
        <w:p w:rsidRPr="00C73C17" w:rsidR="00C73C17" w:rsidP="00060052" w:rsidRDefault="799B8171" w14:paraId="63362F97" w14:textId="5AFF452C">
          <w:pPr>
            <w:pStyle w:val="TOCHeading"/>
            <w:spacing w:line="360" w:lineRule="auto"/>
            <w:jc w:val="center"/>
            <w:rPr>
              <w:rFonts w:ascii="Times New Roman" w:hAnsi="Times New Roman" w:cs="Times New Roman"/>
              <w:b/>
              <w:bCs/>
              <w:color w:val="860037"/>
            </w:rPr>
          </w:pPr>
          <w:r w:rsidRPr="53A0BA98">
            <w:rPr>
              <w:rFonts w:ascii="Times New Roman" w:hAnsi="Times New Roman" w:cs="Times New Roman"/>
              <w:b/>
              <w:bCs/>
              <w:color w:val="860037"/>
            </w:rPr>
            <w:t>Table of Contents</w:t>
          </w:r>
        </w:p>
        <w:p w:rsidR="0078519A" w:rsidP="53A0BA98" w:rsidRDefault="0078519A" w14:paraId="653441EB" w14:textId="0FC43204">
          <w:pPr>
            <w:pStyle w:val="TOC1"/>
            <w:tabs>
              <w:tab w:val="right" w:leader="dot" w:pos="9345"/>
            </w:tabs>
            <w:rPr>
              <w:rStyle w:val="Hyperlink"/>
            </w:rPr>
          </w:pPr>
          <w:r>
            <w:fldChar w:fldCharType="begin"/>
          </w:r>
          <w:r w:rsidR="00C73C17">
            <w:instrText>TOC \o "1-3" \z \u \h</w:instrText>
          </w:r>
          <w:r>
            <w:fldChar w:fldCharType="separate"/>
          </w:r>
          <w:hyperlink w:anchor="_Toc602269946">
            <w:r w:rsidRPr="53A0BA98" w:rsidR="53A0BA98">
              <w:rPr>
                <w:rStyle w:val="Hyperlink"/>
              </w:rPr>
              <w:t>Program Review Overview</w:t>
            </w:r>
            <w:r w:rsidR="00C73C17">
              <w:tab/>
            </w:r>
            <w:r w:rsidR="00C73C17">
              <w:fldChar w:fldCharType="begin"/>
            </w:r>
            <w:r w:rsidR="00C73C17">
              <w:instrText>PAGEREF _Toc602269946 \h</w:instrText>
            </w:r>
            <w:r w:rsidR="00C73C17">
              <w:fldChar w:fldCharType="separate"/>
            </w:r>
            <w:r w:rsidRPr="53A0BA98" w:rsidR="53A0BA98">
              <w:rPr>
                <w:rStyle w:val="Hyperlink"/>
              </w:rPr>
              <w:t>4</w:t>
            </w:r>
            <w:r w:rsidR="00C73C17">
              <w:fldChar w:fldCharType="end"/>
            </w:r>
          </w:hyperlink>
        </w:p>
        <w:p w:rsidR="0078519A" w:rsidP="53A0BA98" w:rsidRDefault="53A0BA98" w14:paraId="20D1B734" w14:textId="0F37C1C1">
          <w:pPr>
            <w:pStyle w:val="TOC3"/>
            <w:tabs>
              <w:tab w:val="right" w:leader="dot" w:pos="9345"/>
            </w:tabs>
            <w:rPr>
              <w:rStyle w:val="Hyperlink"/>
            </w:rPr>
          </w:pPr>
          <w:hyperlink w:anchor="_Toc1728519112">
            <w:r w:rsidRPr="53A0BA98">
              <w:rPr>
                <w:rStyle w:val="Hyperlink"/>
              </w:rPr>
              <w:t>Purpose</w:t>
            </w:r>
            <w:r w:rsidR="0078519A">
              <w:tab/>
            </w:r>
            <w:r w:rsidR="0078519A">
              <w:fldChar w:fldCharType="begin"/>
            </w:r>
            <w:r w:rsidR="0078519A">
              <w:instrText>PAGEREF _Toc1728519112 \h</w:instrText>
            </w:r>
            <w:r w:rsidR="0078519A">
              <w:fldChar w:fldCharType="separate"/>
            </w:r>
            <w:r w:rsidRPr="53A0BA98">
              <w:rPr>
                <w:rStyle w:val="Hyperlink"/>
              </w:rPr>
              <w:t>5</w:t>
            </w:r>
            <w:r w:rsidR="0078519A">
              <w:fldChar w:fldCharType="end"/>
            </w:r>
          </w:hyperlink>
        </w:p>
        <w:p w:rsidR="0078519A" w:rsidP="53A0BA98" w:rsidRDefault="53A0BA98" w14:paraId="286E0FC6" w14:textId="6DFFAFEA">
          <w:pPr>
            <w:pStyle w:val="TOC3"/>
            <w:tabs>
              <w:tab w:val="right" w:leader="dot" w:pos="9345"/>
            </w:tabs>
            <w:rPr>
              <w:rStyle w:val="Hyperlink"/>
            </w:rPr>
          </w:pPr>
          <w:hyperlink w:anchor="_Toc444978257">
            <w:r w:rsidRPr="53A0BA98">
              <w:rPr>
                <w:rStyle w:val="Hyperlink"/>
              </w:rPr>
              <w:t>Review Cycle</w:t>
            </w:r>
            <w:r w:rsidR="0078519A">
              <w:tab/>
            </w:r>
            <w:r w:rsidR="0078519A">
              <w:fldChar w:fldCharType="begin"/>
            </w:r>
            <w:r w:rsidR="0078519A">
              <w:instrText>PAGEREF _Toc444978257 \h</w:instrText>
            </w:r>
            <w:r w:rsidR="0078519A">
              <w:fldChar w:fldCharType="separate"/>
            </w:r>
            <w:r w:rsidRPr="53A0BA98">
              <w:rPr>
                <w:rStyle w:val="Hyperlink"/>
              </w:rPr>
              <w:t>5</w:t>
            </w:r>
            <w:r w:rsidR="0078519A">
              <w:fldChar w:fldCharType="end"/>
            </w:r>
          </w:hyperlink>
        </w:p>
        <w:p w:rsidR="0078519A" w:rsidP="53A0BA98" w:rsidRDefault="53A0BA98" w14:paraId="215FD627" w14:textId="30319C3A">
          <w:pPr>
            <w:pStyle w:val="TOC3"/>
            <w:tabs>
              <w:tab w:val="right" w:leader="dot" w:pos="9345"/>
            </w:tabs>
            <w:rPr>
              <w:rStyle w:val="Hyperlink"/>
            </w:rPr>
          </w:pPr>
          <w:hyperlink w:anchor="_Toc590079022">
            <w:r w:rsidRPr="53A0BA98">
              <w:rPr>
                <w:rStyle w:val="Hyperlink"/>
              </w:rPr>
              <w:t>Timeline</w:t>
            </w:r>
            <w:r w:rsidR="0078519A">
              <w:tab/>
            </w:r>
            <w:r w:rsidR="0078519A">
              <w:fldChar w:fldCharType="begin"/>
            </w:r>
            <w:r w:rsidR="0078519A">
              <w:instrText>PAGEREF _Toc590079022 \h</w:instrText>
            </w:r>
            <w:r w:rsidR="0078519A">
              <w:fldChar w:fldCharType="separate"/>
            </w:r>
            <w:r w:rsidRPr="53A0BA98">
              <w:rPr>
                <w:rStyle w:val="Hyperlink"/>
              </w:rPr>
              <w:t>6</w:t>
            </w:r>
            <w:r w:rsidR="0078519A">
              <w:fldChar w:fldCharType="end"/>
            </w:r>
          </w:hyperlink>
        </w:p>
        <w:p w:rsidR="0078519A" w:rsidP="53A0BA98" w:rsidRDefault="53A0BA98" w14:paraId="74A76AFC" w14:textId="06D5B3C4">
          <w:pPr>
            <w:pStyle w:val="TOC1"/>
            <w:tabs>
              <w:tab w:val="right" w:leader="dot" w:pos="9345"/>
            </w:tabs>
            <w:rPr>
              <w:rStyle w:val="Hyperlink"/>
            </w:rPr>
          </w:pPr>
          <w:hyperlink w:anchor="_Toc2061584891">
            <w:r w:rsidRPr="53A0BA98">
              <w:rPr>
                <w:rStyle w:val="Hyperlink"/>
              </w:rPr>
              <w:t>Program Review Committee Structure</w:t>
            </w:r>
            <w:r w:rsidR="0078519A">
              <w:tab/>
            </w:r>
            <w:r w:rsidR="0078519A">
              <w:fldChar w:fldCharType="begin"/>
            </w:r>
            <w:r w:rsidR="0078519A">
              <w:instrText>PAGEREF _Toc2061584891 \h</w:instrText>
            </w:r>
            <w:r w:rsidR="0078519A">
              <w:fldChar w:fldCharType="separate"/>
            </w:r>
            <w:r w:rsidRPr="53A0BA98">
              <w:rPr>
                <w:rStyle w:val="Hyperlink"/>
              </w:rPr>
              <w:t>6</w:t>
            </w:r>
            <w:r w:rsidR="0078519A">
              <w:fldChar w:fldCharType="end"/>
            </w:r>
          </w:hyperlink>
        </w:p>
        <w:p w:rsidR="0078519A" w:rsidP="53A0BA98" w:rsidRDefault="53A0BA98" w14:paraId="55C03710" w14:textId="369E7464">
          <w:pPr>
            <w:pStyle w:val="TOC3"/>
            <w:tabs>
              <w:tab w:val="right" w:leader="dot" w:pos="9345"/>
            </w:tabs>
            <w:rPr>
              <w:rStyle w:val="Hyperlink"/>
            </w:rPr>
          </w:pPr>
          <w:hyperlink w:anchor="_Toc261317382">
            <w:r w:rsidRPr="53A0BA98">
              <w:rPr>
                <w:rStyle w:val="Hyperlink"/>
              </w:rPr>
              <w:t>Internal Review Committee</w:t>
            </w:r>
            <w:r w:rsidR="0078519A">
              <w:tab/>
            </w:r>
            <w:r w:rsidR="0078519A">
              <w:fldChar w:fldCharType="begin"/>
            </w:r>
            <w:r w:rsidR="0078519A">
              <w:instrText>PAGEREF _Toc261317382 \h</w:instrText>
            </w:r>
            <w:r w:rsidR="0078519A">
              <w:fldChar w:fldCharType="separate"/>
            </w:r>
            <w:r w:rsidRPr="53A0BA98">
              <w:rPr>
                <w:rStyle w:val="Hyperlink"/>
              </w:rPr>
              <w:t>7</w:t>
            </w:r>
            <w:r w:rsidR="0078519A">
              <w:fldChar w:fldCharType="end"/>
            </w:r>
          </w:hyperlink>
        </w:p>
        <w:p w:rsidR="0078519A" w:rsidP="53A0BA98" w:rsidRDefault="53A0BA98" w14:paraId="4A0D41D8" w14:textId="1CF64048">
          <w:pPr>
            <w:pStyle w:val="TOC3"/>
            <w:tabs>
              <w:tab w:val="right" w:leader="dot" w:pos="9345"/>
            </w:tabs>
            <w:rPr>
              <w:rStyle w:val="Hyperlink"/>
            </w:rPr>
          </w:pPr>
          <w:hyperlink w:anchor="_Toc424366093">
            <w:r w:rsidRPr="53A0BA98">
              <w:rPr>
                <w:rStyle w:val="Hyperlink"/>
              </w:rPr>
              <w:t>External Review Panel</w:t>
            </w:r>
            <w:r w:rsidR="0078519A">
              <w:tab/>
            </w:r>
            <w:r w:rsidR="0078519A">
              <w:fldChar w:fldCharType="begin"/>
            </w:r>
            <w:r w:rsidR="0078519A">
              <w:instrText>PAGEREF _Toc424366093 \h</w:instrText>
            </w:r>
            <w:r w:rsidR="0078519A">
              <w:fldChar w:fldCharType="separate"/>
            </w:r>
            <w:r w:rsidRPr="53A0BA98">
              <w:rPr>
                <w:rStyle w:val="Hyperlink"/>
              </w:rPr>
              <w:t>7</w:t>
            </w:r>
            <w:r w:rsidR="0078519A">
              <w:fldChar w:fldCharType="end"/>
            </w:r>
          </w:hyperlink>
        </w:p>
        <w:p w:rsidR="0078519A" w:rsidP="53A0BA98" w:rsidRDefault="53A0BA98" w14:paraId="79A3DDEC" w14:textId="135E8898">
          <w:pPr>
            <w:pStyle w:val="TOC3"/>
            <w:tabs>
              <w:tab w:val="right" w:leader="dot" w:pos="9345"/>
            </w:tabs>
            <w:rPr>
              <w:rStyle w:val="Hyperlink"/>
            </w:rPr>
          </w:pPr>
          <w:hyperlink w:anchor="_Toc1615226137">
            <w:r w:rsidRPr="53A0BA98">
              <w:rPr>
                <w:rStyle w:val="Hyperlink"/>
              </w:rPr>
              <w:t>Roles and Responsibilities</w:t>
            </w:r>
            <w:r w:rsidR="0078519A">
              <w:tab/>
            </w:r>
            <w:r w:rsidR="0078519A">
              <w:fldChar w:fldCharType="begin"/>
            </w:r>
            <w:r w:rsidR="0078519A">
              <w:instrText>PAGEREF _Toc1615226137 \h</w:instrText>
            </w:r>
            <w:r w:rsidR="0078519A">
              <w:fldChar w:fldCharType="separate"/>
            </w:r>
            <w:r w:rsidRPr="53A0BA98">
              <w:rPr>
                <w:rStyle w:val="Hyperlink"/>
              </w:rPr>
              <w:t>7</w:t>
            </w:r>
            <w:r w:rsidR="0078519A">
              <w:fldChar w:fldCharType="end"/>
            </w:r>
          </w:hyperlink>
        </w:p>
        <w:p w:rsidR="0078519A" w:rsidP="53A0BA98" w:rsidRDefault="53A0BA98" w14:paraId="1E859A80" w14:textId="62C3EA97">
          <w:pPr>
            <w:pStyle w:val="TOC1"/>
            <w:tabs>
              <w:tab w:val="right" w:leader="dot" w:pos="9345"/>
            </w:tabs>
            <w:rPr>
              <w:rStyle w:val="Hyperlink"/>
            </w:rPr>
          </w:pPr>
          <w:hyperlink w:anchor="_Toc722393407">
            <w:r w:rsidRPr="53A0BA98">
              <w:rPr>
                <w:rStyle w:val="Hyperlink"/>
              </w:rPr>
              <w:t>Assessment Framework and Data Collection</w:t>
            </w:r>
            <w:r w:rsidR="0078519A">
              <w:tab/>
            </w:r>
            <w:r w:rsidR="0078519A">
              <w:fldChar w:fldCharType="begin"/>
            </w:r>
            <w:r w:rsidR="0078519A">
              <w:instrText>PAGEREF _Toc722393407 \h</w:instrText>
            </w:r>
            <w:r w:rsidR="0078519A">
              <w:fldChar w:fldCharType="separate"/>
            </w:r>
            <w:r w:rsidRPr="53A0BA98">
              <w:rPr>
                <w:rStyle w:val="Hyperlink"/>
              </w:rPr>
              <w:t>8</w:t>
            </w:r>
            <w:r w:rsidR="0078519A">
              <w:fldChar w:fldCharType="end"/>
            </w:r>
          </w:hyperlink>
        </w:p>
        <w:p w:rsidR="0078519A" w:rsidP="53A0BA98" w:rsidRDefault="53A0BA98" w14:paraId="0684EC68" w14:textId="79BA596F">
          <w:pPr>
            <w:pStyle w:val="TOC1"/>
            <w:tabs>
              <w:tab w:val="right" w:leader="dot" w:pos="9345"/>
            </w:tabs>
            <w:rPr>
              <w:rStyle w:val="Hyperlink"/>
            </w:rPr>
          </w:pPr>
          <w:hyperlink w:anchor="_Toc308848022">
            <w:r w:rsidRPr="53A0BA98">
              <w:rPr>
                <w:rStyle w:val="Hyperlink"/>
              </w:rPr>
              <w:t>Program Review Process Phases</w:t>
            </w:r>
            <w:r w:rsidR="0078519A">
              <w:tab/>
            </w:r>
            <w:r w:rsidR="0078519A">
              <w:fldChar w:fldCharType="begin"/>
            </w:r>
            <w:r w:rsidR="0078519A">
              <w:instrText>PAGEREF _Toc308848022 \h</w:instrText>
            </w:r>
            <w:r w:rsidR="0078519A">
              <w:fldChar w:fldCharType="separate"/>
            </w:r>
            <w:r w:rsidRPr="53A0BA98">
              <w:rPr>
                <w:rStyle w:val="Hyperlink"/>
              </w:rPr>
              <w:t>12</w:t>
            </w:r>
            <w:r w:rsidR="0078519A">
              <w:fldChar w:fldCharType="end"/>
            </w:r>
          </w:hyperlink>
        </w:p>
        <w:p w:rsidR="0078519A" w:rsidP="53A0BA98" w:rsidRDefault="53A0BA98" w14:paraId="346E0555" w14:textId="4E30531A">
          <w:pPr>
            <w:pStyle w:val="TOC3"/>
            <w:tabs>
              <w:tab w:val="right" w:leader="dot" w:pos="9345"/>
            </w:tabs>
            <w:rPr>
              <w:rStyle w:val="Hyperlink"/>
            </w:rPr>
          </w:pPr>
          <w:hyperlink w:anchor="_Toc267929724">
            <w:r w:rsidRPr="53A0BA98">
              <w:rPr>
                <w:rStyle w:val="Hyperlink"/>
              </w:rPr>
              <w:t>(Non-Accredited Programs)</w:t>
            </w:r>
            <w:r w:rsidR="0078519A">
              <w:tab/>
            </w:r>
            <w:r w:rsidR="0078519A">
              <w:fldChar w:fldCharType="begin"/>
            </w:r>
            <w:r w:rsidR="0078519A">
              <w:instrText>PAGEREF _Toc267929724 \h</w:instrText>
            </w:r>
            <w:r w:rsidR="0078519A">
              <w:fldChar w:fldCharType="separate"/>
            </w:r>
            <w:r w:rsidRPr="53A0BA98">
              <w:rPr>
                <w:rStyle w:val="Hyperlink"/>
              </w:rPr>
              <w:t>13</w:t>
            </w:r>
            <w:r w:rsidR="0078519A">
              <w:fldChar w:fldCharType="end"/>
            </w:r>
          </w:hyperlink>
        </w:p>
        <w:p w:rsidR="0078519A" w:rsidP="53A0BA98" w:rsidRDefault="53A0BA98" w14:paraId="7BCF6684" w14:textId="0A2B2770">
          <w:pPr>
            <w:pStyle w:val="TOC1"/>
            <w:tabs>
              <w:tab w:val="right" w:leader="dot" w:pos="9345"/>
            </w:tabs>
            <w:rPr>
              <w:rStyle w:val="Hyperlink"/>
            </w:rPr>
          </w:pPr>
          <w:hyperlink w:anchor="_Toc934537641">
            <w:r w:rsidRPr="53A0BA98">
              <w:rPr>
                <w:rStyle w:val="Hyperlink"/>
              </w:rPr>
              <w:t>Assessment Data Management</w:t>
            </w:r>
            <w:r w:rsidR="0078519A">
              <w:tab/>
            </w:r>
            <w:r w:rsidR="0078519A">
              <w:fldChar w:fldCharType="begin"/>
            </w:r>
            <w:r w:rsidR="0078519A">
              <w:instrText>PAGEREF _Toc934537641 \h</w:instrText>
            </w:r>
            <w:r w:rsidR="0078519A">
              <w:fldChar w:fldCharType="separate"/>
            </w:r>
            <w:r w:rsidRPr="53A0BA98">
              <w:rPr>
                <w:rStyle w:val="Hyperlink"/>
              </w:rPr>
              <w:t>15</w:t>
            </w:r>
            <w:r w:rsidR="0078519A">
              <w:fldChar w:fldCharType="end"/>
            </w:r>
          </w:hyperlink>
        </w:p>
        <w:p w:rsidR="0078519A" w:rsidP="53A0BA98" w:rsidRDefault="53A0BA98" w14:paraId="5E9CD195" w14:textId="76080FD4">
          <w:pPr>
            <w:pStyle w:val="TOC1"/>
            <w:tabs>
              <w:tab w:val="right" w:leader="dot" w:pos="9345"/>
            </w:tabs>
            <w:rPr>
              <w:rStyle w:val="Hyperlink"/>
            </w:rPr>
          </w:pPr>
          <w:hyperlink w:anchor="_Toc1213059925">
            <w:r w:rsidRPr="53A0BA98">
              <w:rPr>
                <w:rStyle w:val="Hyperlink"/>
              </w:rPr>
              <w:t>Continuous Improvement Framework</w:t>
            </w:r>
            <w:r w:rsidR="0078519A">
              <w:tab/>
            </w:r>
            <w:r w:rsidR="0078519A">
              <w:fldChar w:fldCharType="begin"/>
            </w:r>
            <w:r w:rsidR="0078519A">
              <w:instrText>PAGEREF _Toc1213059925 \h</w:instrText>
            </w:r>
            <w:r w:rsidR="0078519A">
              <w:fldChar w:fldCharType="separate"/>
            </w:r>
            <w:r w:rsidRPr="53A0BA98">
              <w:rPr>
                <w:rStyle w:val="Hyperlink"/>
              </w:rPr>
              <w:t>17</w:t>
            </w:r>
            <w:r w:rsidR="0078519A">
              <w:fldChar w:fldCharType="end"/>
            </w:r>
          </w:hyperlink>
        </w:p>
        <w:p w:rsidR="0078519A" w:rsidP="53A0BA98" w:rsidRDefault="53A0BA98" w14:paraId="4121363E" w14:textId="545E489F">
          <w:pPr>
            <w:pStyle w:val="TOC1"/>
            <w:tabs>
              <w:tab w:val="right" w:leader="dot" w:pos="9345"/>
            </w:tabs>
            <w:rPr>
              <w:rStyle w:val="Hyperlink"/>
            </w:rPr>
          </w:pPr>
          <w:hyperlink w:anchor="_Toc615907745">
            <w:r w:rsidRPr="53A0BA98">
              <w:rPr>
                <w:rStyle w:val="Hyperlink"/>
              </w:rPr>
              <w:t>Stakeholder Communication</w:t>
            </w:r>
            <w:r w:rsidR="0078519A">
              <w:tab/>
            </w:r>
            <w:r w:rsidR="0078519A">
              <w:fldChar w:fldCharType="begin"/>
            </w:r>
            <w:r w:rsidR="0078519A">
              <w:instrText>PAGEREF _Toc615907745 \h</w:instrText>
            </w:r>
            <w:r w:rsidR="0078519A">
              <w:fldChar w:fldCharType="separate"/>
            </w:r>
            <w:r w:rsidRPr="53A0BA98">
              <w:rPr>
                <w:rStyle w:val="Hyperlink"/>
              </w:rPr>
              <w:t>19</w:t>
            </w:r>
            <w:r w:rsidR="0078519A">
              <w:fldChar w:fldCharType="end"/>
            </w:r>
          </w:hyperlink>
        </w:p>
        <w:p w:rsidR="0078519A" w:rsidP="53A0BA98" w:rsidRDefault="53A0BA98" w14:paraId="322ABEB1" w14:textId="22ADCF02">
          <w:pPr>
            <w:pStyle w:val="TOC1"/>
            <w:tabs>
              <w:tab w:val="right" w:leader="dot" w:pos="9345"/>
            </w:tabs>
            <w:rPr>
              <w:rStyle w:val="Hyperlink"/>
            </w:rPr>
          </w:pPr>
          <w:hyperlink w:anchor="_Toc1553021588">
            <w:r w:rsidRPr="53A0BA98">
              <w:rPr>
                <w:rStyle w:val="Hyperlink"/>
              </w:rPr>
              <w:t>Appendices</w:t>
            </w:r>
            <w:r w:rsidR="0078519A">
              <w:tab/>
            </w:r>
            <w:r w:rsidR="0078519A">
              <w:fldChar w:fldCharType="begin"/>
            </w:r>
            <w:r w:rsidR="0078519A">
              <w:instrText>PAGEREF _Toc1553021588 \h</w:instrText>
            </w:r>
            <w:r w:rsidR="0078519A">
              <w:fldChar w:fldCharType="separate"/>
            </w:r>
            <w:r w:rsidRPr="53A0BA98">
              <w:rPr>
                <w:rStyle w:val="Hyperlink"/>
              </w:rPr>
              <w:t>20</w:t>
            </w:r>
            <w:r w:rsidR="0078519A">
              <w:fldChar w:fldCharType="end"/>
            </w:r>
          </w:hyperlink>
        </w:p>
        <w:p w:rsidR="0078519A" w:rsidP="53A0BA98" w:rsidRDefault="53A0BA98" w14:paraId="2CE261CC" w14:textId="3AF14751">
          <w:pPr>
            <w:pStyle w:val="TOC2"/>
            <w:tabs>
              <w:tab w:val="right" w:leader="dot" w:pos="9345"/>
            </w:tabs>
            <w:rPr>
              <w:rStyle w:val="Hyperlink"/>
            </w:rPr>
          </w:pPr>
          <w:hyperlink w:anchor="_Toc187704268">
            <w:r w:rsidRPr="53A0BA98">
              <w:rPr>
                <w:rStyle w:val="Hyperlink"/>
              </w:rPr>
              <w:t>Appendix A</w:t>
            </w:r>
            <w:r w:rsidR="0078519A">
              <w:tab/>
            </w:r>
            <w:r w:rsidR="0078519A">
              <w:fldChar w:fldCharType="begin"/>
            </w:r>
            <w:r w:rsidR="0078519A">
              <w:instrText>PAGEREF _Toc187704268 \h</w:instrText>
            </w:r>
            <w:r w:rsidR="0078519A">
              <w:fldChar w:fldCharType="separate"/>
            </w:r>
            <w:r w:rsidRPr="53A0BA98">
              <w:rPr>
                <w:rStyle w:val="Hyperlink"/>
              </w:rPr>
              <w:t>21</w:t>
            </w:r>
            <w:r w:rsidR="0078519A">
              <w:fldChar w:fldCharType="end"/>
            </w:r>
          </w:hyperlink>
        </w:p>
        <w:p w:rsidR="0078519A" w:rsidP="53A0BA98" w:rsidRDefault="53A0BA98" w14:paraId="03CE8C41" w14:textId="7CC3EE9F">
          <w:pPr>
            <w:pStyle w:val="TOC2"/>
            <w:tabs>
              <w:tab w:val="right" w:leader="dot" w:pos="9345"/>
            </w:tabs>
            <w:rPr>
              <w:rStyle w:val="Hyperlink"/>
            </w:rPr>
          </w:pPr>
          <w:hyperlink w:anchor="_Toc400277597">
            <w:r w:rsidRPr="53A0BA98">
              <w:rPr>
                <w:rStyle w:val="Hyperlink"/>
              </w:rPr>
              <w:t>Appendix B</w:t>
            </w:r>
            <w:r w:rsidR="0078519A">
              <w:tab/>
            </w:r>
            <w:r w:rsidR="0078519A">
              <w:fldChar w:fldCharType="begin"/>
            </w:r>
            <w:r w:rsidR="0078519A">
              <w:instrText>PAGEREF _Toc400277597 \h</w:instrText>
            </w:r>
            <w:r w:rsidR="0078519A">
              <w:fldChar w:fldCharType="separate"/>
            </w:r>
            <w:r w:rsidRPr="53A0BA98">
              <w:rPr>
                <w:rStyle w:val="Hyperlink"/>
              </w:rPr>
              <w:t>21</w:t>
            </w:r>
            <w:r w:rsidR="0078519A">
              <w:fldChar w:fldCharType="end"/>
            </w:r>
          </w:hyperlink>
        </w:p>
        <w:p w:rsidR="0078519A" w:rsidP="53A0BA98" w:rsidRDefault="53A0BA98" w14:paraId="25E7557C" w14:textId="64B6F62D">
          <w:pPr>
            <w:pStyle w:val="TOC2"/>
            <w:tabs>
              <w:tab w:val="right" w:leader="dot" w:pos="9345"/>
            </w:tabs>
            <w:rPr>
              <w:rStyle w:val="Hyperlink"/>
            </w:rPr>
          </w:pPr>
          <w:hyperlink w:anchor="_Toc812184466">
            <w:r w:rsidRPr="53A0BA98">
              <w:rPr>
                <w:rStyle w:val="Hyperlink"/>
              </w:rPr>
              <w:t>Appendix C</w:t>
            </w:r>
            <w:r w:rsidR="0078519A">
              <w:tab/>
            </w:r>
            <w:r w:rsidR="0078519A">
              <w:fldChar w:fldCharType="begin"/>
            </w:r>
            <w:r w:rsidR="0078519A">
              <w:instrText>PAGEREF _Toc812184466 \h</w:instrText>
            </w:r>
            <w:r w:rsidR="0078519A">
              <w:fldChar w:fldCharType="separate"/>
            </w:r>
            <w:r w:rsidRPr="53A0BA98">
              <w:rPr>
                <w:rStyle w:val="Hyperlink"/>
              </w:rPr>
              <w:t>26</w:t>
            </w:r>
            <w:r w:rsidR="0078519A">
              <w:fldChar w:fldCharType="end"/>
            </w:r>
          </w:hyperlink>
        </w:p>
        <w:p w:rsidR="0078519A" w:rsidP="53A0BA98" w:rsidRDefault="53A0BA98" w14:paraId="081350CB" w14:textId="7D6E119A">
          <w:pPr>
            <w:pStyle w:val="TOC2"/>
            <w:tabs>
              <w:tab w:val="right" w:leader="dot" w:pos="9345"/>
            </w:tabs>
            <w:rPr>
              <w:rStyle w:val="Hyperlink"/>
            </w:rPr>
          </w:pPr>
          <w:hyperlink w:anchor="_Toc865757797">
            <w:r w:rsidRPr="53A0BA98">
              <w:rPr>
                <w:rStyle w:val="Hyperlink"/>
              </w:rPr>
              <w:t>Appendix D</w:t>
            </w:r>
            <w:r w:rsidR="0078519A">
              <w:tab/>
            </w:r>
            <w:r w:rsidR="0078519A">
              <w:fldChar w:fldCharType="begin"/>
            </w:r>
            <w:r w:rsidR="0078519A">
              <w:instrText>PAGEREF _Toc865757797 \h</w:instrText>
            </w:r>
            <w:r w:rsidR="0078519A">
              <w:fldChar w:fldCharType="separate"/>
            </w:r>
            <w:r w:rsidRPr="53A0BA98">
              <w:rPr>
                <w:rStyle w:val="Hyperlink"/>
              </w:rPr>
              <w:t>34</w:t>
            </w:r>
            <w:r w:rsidR="0078519A">
              <w:fldChar w:fldCharType="end"/>
            </w:r>
          </w:hyperlink>
        </w:p>
        <w:p w:rsidR="0078519A" w:rsidP="53A0BA98" w:rsidRDefault="53A0BA98" w14:paraId="680F40AE" w14:textId="7F0865A8">
          <w:pPr>
            <w:pStyle w:val="TOC2"/>
            <w:tabs>
              <w:tab w:val="right" w:leader="dot" w:pos="9345"/>
            </w:tabs>
            <w:rPr>
              <w:rStyle w:val="Hyperlink"/>
            </w:rPr>
          </w:pPr>
          <w:hyperlink w:anchor="_Toc1203814786">
            <w:r w:rsidRPr="53A0BA98">
              <w:rPr>
                <w:rStyle w:val="Hyperlink"/>
              </w:rPr>
              <w:t>Appendix E</w:t>
            </w:r>
            <w:r w:rsidR="0078519A">
              <w:tab/>
            </w:r>
            <w:r w:rsidR="0078519A">
              <w:fldChar w:fldCharType="begin"/>
            </w:r>
            <w:r w:rsidR="0078519A">
              <w:instrText>PAGEREF _Toc1203814786 \h</w:instrText>
            </w:r>
            <w:r w:rsidR="0078519A">
              <w:fldChar w:fldCharType="separate"/>
            </w:r>
            <w:r w:rsidRPr="53A0BA98">
              <w:rPr>
                <w:rStyle w:val="Hyperlink"/>
              </w:rPr>
              <w:t>37</w:t>
            </w:r>
            <w:r w:rsidR="0078519A">
              <w:fldChar w:fldCharType="end"/>
            </w:r>
          </w:hyperlink>
        </w:p>
        <w:p w:rsidR="0078519A" w:rsidP="53A0BA98" w:rsidRDefault="53A0BA98" w14:paraId="2C31313F" w14:textId="3FE8433E">
          <w:pPr>
            <w:pStyle w:val="TOC2"/>
            <w:tabs>
              <w:tab w:val="right" w:leader="dot" w:pos="9345"/>
            </w:tabs>
            <w:rPr>
              <w:rStyle w:val="Hyperlink"/>
            </w:rPr>
          </w:pPr>
          <w:hyperlink w:anchor="_Toc762505338">
            <w:r w:rsidRPr="53A0BA98">
              <w:rPr>
                <w:rStyle w:val="Hyperlink"/>
              </w:rPr>
              <w:t>Appendix F</w:t>
            </w:r>
            <w:r w:rsidR="0078519A">
              <w:tab/>
            </w:r>
            <w:r w:rsidR="0078519A">
              <w:fldChar w:fldCharType="begin"/>
            </w:r>
            <w:r w:rsidR="0078519A">
              <w:instrText>PAGEREF _Toc762505338 \h</w:instrText>
            </w:r>
            <w:r w:rsidR="0078519A">
              <w:fldChar w:fldCharType="separate"/>
            </w:r>
            <w:r w:rsidRPr="53A0BA98">
              <w:rPr>
                <w:rStyle w:val="Hyperlink"/>
              </w:rPr>
              <w:t>38</w:t>
            </w:r>
            <w:r w:rsidR="0078519A">
              <w:fldChar w:fldCharType="end"/>
            </w:r>
          </w:hyperlink>
        </w:p>
        <w:p w:rsidR="0078519A" w:rsidP="53A0BA98" w:rsidRDefault="53A0BA98" w14:paraId="763B1626" w14:textId="4A917524">
          <w:pPr>
            <w:pStyle w:val="TOC2"/>
            <w:tabs>
              <w:tab w:val="right" w:leader="dot" w:pos="9345"/>
            </w:tabs>
            <w:rPr>
              <w:rStyle w:val="Hyperlink"/>
            </w:rPr>
          </w:pPr>
          <w:hyperlink w:anchor="_Toc1900149187">
            <w:r w:rsidRPr="53A0BA98">
              <w:rPr>
                <w:rStyle w:val="Hyperlink"/>
              </w:rPr>
              <w:t>Appendix G</w:t>
            </w:r>
            <w:r w:rsidR="0078519A">
              <w:tab/>
            </w:r>
            <w:r w:rsidR="0078519A">
              <w:fldChar w:fldCharType="begin"/>
            </w:r>
            <w:r w:rsidR="0078519A">
              <w:instrText>PAGEREF _Toc1900149187 \h</w:instrText>
            </w:r>
            <w:r w:rsidR="0078519A">
              <w:fldChar w:fldCharType="separate"/>
            </w:r>
            <w:r w:rsidRPr="53A0BA98">
              <w:rPr>
                <w:rStyle w:val="Hyperlink"/>
              </w:rPr>
              <w:t>40</w:t>
            </w:r>
            <w:r w:rsidR="0078519A">
              <w:fldChar w:fldCharType="end"/>
            </w:r>
          </w:hyperlink>
        </w:p>
        <w:p w:rsidR="0078519A" w:rsidP="53A0BA98" w:rsidRDefault="53A0BA98" w14:paraId="53CDAEF5" w14:textId="1A425A01">
          <w:pPr>
            <w:pStyle w:val="TOC2"/>
            <w:tabs>
              <w:tab w:val="right" w:leader="dot" w:pos="9345"/>
            </w:tabs>
            <w:rPr>
              <w:rStyle w:val="Hyperlink"/>
            </w:rPr>
          </w:pPr>
          <w:hyperlink w:anchor="_Toc32603915">
            <w:r w:rsidRPr="53A0BA98">
              <w:rPr>
                <w:rStyle w:val="Hyperlink"/>
              </w:rPr>
              <w:t>Appendix H</w:t>
            </w:r>
            <w:r w:rsidR="0078519A">
              <w:tab/>
            </w:r>
            <w:r w:rsidR="0078519A">
              <w:fldChar w:fldCharType="begin"/>
            </w:r>
            <w:r w:rsidR="0078519A">
              <w:instrText>PAGEREF _Toc32603915 \h</w:instrText>
            </w:r>
            <w:r w:rsidR="0078519A">
              <w:fldChar w:fldCharType="separate"/>
            </w:r>
            <w:r w:rsidRPr="53A0BA98">
              <w:rPr>
                <w:rStyle w:val="Hyperlink"/>
              </w:rPr>
              <w:t>41</w:t>
            </w:r>
            <w:r w:rsidR="0078519A">
              <w:fldChar w:fldCharType="end"/>
            </w:r>
          </w:hyperlink>
        </w:p>
        <w:p w:rsidR="0078519A" w:rsidP="53A0BA98" w:rsidRDefault="53A0BA98" w14:paraId="14BDD049" w14:textId="2CC44548">
          <w:pPr>
            <w:pStyle w:val="TOC2"/>
            <w:tabs>
              <w:tab w:val="right" w:leader="dot" w:pos="9345"/>
            </w:tabs>
            <w:rPr>
              <w:rStyle w:val="Hyperlink"/>
            </w:rPr>
          </w:pPr>
          <w:hyperlink w:anchor="_Toc141408877">
            <w:r w:rsidRPr="53A0BA98">
              <w:rPr>
                <w:rStyle w:val="Hyperlink"/>
              </w:rPr>
              <w:t>Appendix I</w:t>
            </w:r>
            <w:r w:rsidR="0078519A">
              <w:tab/>
            </w:r>
            <w:r w:rsidR="0078519A">
              <w:fldChar w:fldCharType="begin"/>
            </w:r>
            <w:r w:rsidR="0078519A">
              <w:instrText>PAGEREF _Toc141408877 \h</w:instrText>
            </w:r>
            <w:r w:rsidR="0078519A">
              <w:fldChar w:fldCharType="separate"/>
            </w:r>
            <w:r w:rsidRPr="53A0BA98">
              <w:rPr>
                <w:rStyle w:val="Hyperlink"/>
              </w:rPr>
              <w:t>43</w:t>
            </w:r>
            <w:r w:rsidR="0078519A">
              <w:fldChar w:fldCharType="end"/>
            </w:r>
          </w:hyperlink>
        </w:p>
        <w:p w:rsidR="0078519A" w:rsidP="53A0BA98" w:rsidRDefault="53A0BA98" w14:paraId="13954170" w14:textId="41497A59">
          <w:pPr>
            <w:pStyle w:val="TOC2"/>
            <w:tabs>
              <w:tab w:val="right" w:leader="dot" w:pos="9345"/>
            </w:tabs>
            <w:rPr>
              <w:rStyle w:val="Hyperlink"/>
            </w:rPr>
          </w:pPr>
          <w:hyperlink w:anchor="_Toc1211238631">
            <w:r w:rsidRPr="53A0BA98">
              <w:rPr>
                <w:rStyle w:val="Hyperlink"/>
              </w:rPr>
              <w:t>Appendix J</w:t>
            </w:r>
            <w:r w:rsidR="0078519A">
              <w:tab/>
            </w:r>
            <w:r w:rsidR="0078519A">
              <w:fldChar w:fldCharType="begin"/>
            </w:r>
            <w:r w:rsidR="0078519A">
              <w:instrText>PAGEREF _Toc1211238631 \h</w:instrText>
            </w:r>
            <w:r w:rsidR="0078519A">
              <w:fldChar w:fldCharType="separate"/>
            </w:r>
            <w:r w:rsidRPr="53A0BA98">
              <w:rPr>
                <w:rStyle w:val="Hyperlink"/>
              </w:rPr>
              <w:t>45</w:t>
            </w:r>
            <w:r w:rsidR="0078519A">
              <w:fldChar w:fldCharType="end"/>
            </w:r>
          </w:hyperlink>
        </w:p>
        <w:p w:rsidR="0078519A" w:rsidP="53A0BA98" w:rsidRDefault="53A0BA98" w14:paraId="5FFC2CCB" w14:textId="3D04060C">
          <w:pPr>
            <w:pStyle w:val="TOC2"/>
            <w:tabs>
              <w:tab w:val="right" w:leader="dot" w:pos="9345"/>
            </w:tabs>
            <w:rPr>
              <w:rStyle w:val="Hyperlink"/>
            </w:rPr>
          </w:pPr>
          <w:hyperlink w:anchor="_Toc567469448">
            <w:r w:rsidRPr="53A0BA98">
              <w:rPr>
                <w:rStyle w:val="Hyperlink"/>
              </w:rPr>
              <w:t>Appendix K</w:t>
            </w:r>
            <w:r w:rsidR="0078519A">
              <w:tab/>
            </w:r>
            <w:r w:rsidR="0078519A">
              <w:fldChar w:fldCharType="begin"/>
            </w:r>
            <w:r w:rsidR="0078519A">
              <w:instrText>PAGEREF _Toc567469448 \h</w:instrText>
            </w:r>
            <w:r w:rsidR="0078519A">
              <w:fldChar w:fldCharType="separate"/>
            </w:r>
            <w:r w:rsidRPr="53A0BA98">
              <w:rPr>
                <w:rStyle w:val="Hyperlink"/>
              </w:rPr>
              <w:t>46</w:t>
            </w:r>
            <w:r w:rsidR="0078519A">
              <w:fldChar w:fldCharType="end"/>
            </w:r>
          </w:hyperlink>
          <w:r w:rsidR="0078519A">
            <w:fldChar w:fldCharType="end"/>
          </w:r>
        </w:p>
      </w:sdtContent>
      <w:sdtEndPr>
        <w:rPr>
          <w:rFonts w:ascii="Times New Roman" w:hAnsi="Times New Roman" w:eastAsia="Aptos" w:cs="" w:eastAsiaTheme="minorAscii" w:cstheme="minorBidi"/>
          <w:color w:val="auto"/>
          <w:sz w:val="24"/>
          <w:szCs w:val="24"/>
        </w:rPr>
      </w:sdtEndPr>
    </w:sdt>
    <w:p w:rsidR="00C73C17" w:rsidP="73CF82B9" w:rsidRDefault="00C73C17" w14:paraId="3C1A8701" w14:textId="40001208">
      <w:pPr>
        <w:pStyle w:val="TOC2"/>
        <w:tabs>
          <w:tab w:val="right" w:leader="dot" w:pos="9350"/>
        </w:tabs>
        <w:rPr>
          <w:b w:val="1"/>
          <w:bCs w:val="1"/>
          <w:noProof/>
          <w:sz w:val="18"/>
          <w:szCs w:val="18"/>
        </w:rPr>
      </w:pPr>
      <w:r w:rsidRPr="73CF82B9" w:rsidR="6B535E01">
        <w:rPr>
          <w:b w:val="1"/>
          <w:bCs w:val="1"/>
          <w:noProof/>
          <w:sz w:val="18"/>
          <w:szCs w:val="18"/>
        </w:rPr>
        <w:t>*Revised 7.2026</w:t>
      </w:r>
    </w:p>
    <w:p w:rsidRPr="00F2202E" w:rsidR="00F065B0" w:rsidP="00060052" w:rsidRDefault="00F065B0" w14:paraId="45E7AD7B" w14:textId="72A856EE">
      <w:pPr>
        <w:spacing w:after="160"/>
        <w:rPr>
          <w:rFonts w:eastAsia="Times New Roman"/>
        </w:rPr>
      </w:pPr>
      <w:r>
        <w:rPr>
          <w:rFonts w:eastAsia="Times New Roman"/>
        </w:rPr>
        <w:br w:type="page"/>
      </w:r>
    </w:p>
    <w:p w:rsidR="00F2202E" w:rsidP="00060052" w:rsidRDefault="00F2202E" w14:paraId="3F1BD5B5" w14:textId="77777777">
      <w:pPr>
        <w:pStyle w:val="Heading1"/>
        <w:rPr>
          <w:rFonts w:eastAsia="Times New Roman"/>
        </w:rPr>
        <w:sectPr w:rsidR="00F2202E" w:rsidSect="00F2202E">
          <w:footerReference w:type="default" r:id="rId9"/>
          <w:footerReference w:type="first" r:id="rId10"/>
          <w:pgSz w:w="12240" w:h="15840" w:orient="portrait"/>
          <w:pgMar w:top="1440" w:right="1440" w:bottom="1440" w:left="1440" w:header="720" w:footer="720" w:gutter="0"/>
          <w:pgNumType w:start="1"/>
          <w:cols w:space="720"/>
          <w:titlePg/>
          <w:docGrid w:linePitch="360"/>
        </w:sectPr>
      </w:pPr>
    </w:p>
    <w:p w:rsidRPr="00C73C17" w:rsidR="00762873" w:rsidP="00060052" w:rsidRDefault="38EC1CA1" w14:paraId="035A3AE5" w14:textId="47BAA10B">
      <w:pPr>
        <w:pStyle w:val="Heading1"/>
        <w:rPr>
          <w:rFonts w:eastAsia="Times New Roman"/>
          <w:sz w:val="24"/>
          <w:szCs w:val="24"/>
        </w:rPr>
      </w:pPr>
      <w:bookmarkStart w:name="_Toc602269946" w:id="1"/>
      <w:r w:rsidRPr="53A0BA98">
        <w:rPr>
          <w:rFonts w:eastAsia="Times New Roman"/>
        </w:rPr>
        <w:t xml:space="preserve">Program </w:t>
      </w:r>
      <w:r w:rsidRPr="53A0BA98" w:rsidR="61712FD2">
        <w:rPr>
          <w:rFonts w:eastAsia="Times New Roman"/>
        </w:rPr>
        <w:t>Review Overview</w:t>
      </w:r>
      <w:bookmarkEnd w:id="1"/>
    </w:p>
    <w:p w:rsidRPr="00762873" w:rsidR="00762873" w:rsidP="00060052" w:rsidRDefault="5B8E1E27" w14:paraId="379210AC" w14:textId="77777777">
      <w:pPr>
        <w:pStyle w:val="Heading3"/>
        <w:rPr>
          <w:rFonts w:eastAsia="Times New Roman"/>
        </w:rPr>
      </w:pPr>
      <w:bookmarkStart w:name="_Toc1728519112" w:id="2"/>
      <w:r w:rsidRPr="53A0BA98">
        <w:rPr>
          <w:rFonts w:eastAsia="Times New Roman"/>
        </w:rPr>
        <w:t>Purpose</w:t>
      </w:r>
      <w:bookmarkEnd w:id="2"/>
    </w:p>
    <w:p w:rsidRPr="00762873" w:rsidR="00762873" w:rsidP="00060052" w:rsidRDefault="00762873" w14:paraId="79967A23" w14:textId="77777777">
      <w:pPr>
        <w:spacing w:after="0"/>
        <w:rPr>
          <w:rFonts w:eastAsia="Times New Roman" w:cs="Times New Roman"/>
          <w:sz w:val="22"/>
          <w:szCs w:val="22"/>
        </w:rPr>
      </w:pPr>
      <w:r w:rsidRPr="11872A9E">
        <w:rPr>
          <w:rFonts w:eastAsia="Times New Roman" w:cs="Times New Roman"/>
          <w:sz w:val="22"/>
          <w:szCs w:val="22"/>
        </w:rPr>
        <w:t>The program review process is designed to:</w:t>
      </w:r>
    </w:p>
    <w:p w:rsidRPr="00762873" w:rsidR="00762873" w:rsidP="006670C1" w:rsidRDefault="00762873" w14:paraId="1CD880E3" w14:textId="77777777">
      <w:pPr>
        <w:numPr>
          <w:ilvl w:val="0"/>
          <w:numId w:val="34"/>
        </w:numPr>
        <w:spacing w:after="0"/>
        <w:rPr>
          <w:rFonts w:eastAsia="Times New Roman" w:cs="Times New Roman"/>
          <w:sz w:val="22"/>
          <w:szCs w:val="22"/>
        </w:rPr>
      </w:pPr>
      <w:r w:rsidRPr="11872A9E">
        <w:rPr>
          <w:rFonts w:eastAsia="Times New Roman" w:cs="Times New Roman"/>
          <w:sz w:val="22"/>
          <w:szCs w:val="22"/>
        </w:rPr>
        <w:t>Evaluate program effectiveness and student learning outcomes</w:t>
      </w:r>
    </w:p>
    <w:p w:rsidRPr="00762873" w:rsidR="00762873" w:rsidP="006670C1" w:rsidRDefault="00762873" w14:paraId="38D534CB" w14:textId="77777777">
      <w:pPr>
        <w:numPr>
          <w:ilvl w:val="0"/>
          <w:numId w:val="34"/>
        </w:numPr>
        <w:spacing w:after="0"/>
        <w:rPr>
          <w:rFonts w:eastAsia="Times New Roman" w:cs="Times New Roman"/>
          <w:sz w:val="22"/>
          <w:szCs w:val="22"/>
        </w:rPr>
      </w:pPr>
      <w:r w:rsidRPr="11872A9E">
        <w:rPr>
          <w:rFonts w:eastAsia="Times New Roman" w:cs="Times New Roman"/>
          <w:sz w:val="22"/>
          <w:szCs w:val="22"/>
        </w:rPr>
        <w:t>Identify strengths and areas for improvement</w:t>
      </w:r>
    </w:p>
    <w:p w:rsidRPr="00762873" w:rsidR="00762873" w:rsidP="006670C1" w:rsidRDefault="00762873" w14:paraId="66572FA7" w14:textId="77777777">
      <w:pPr>
        <w:numPr>
          <w:ilvl w:val="0"/>
          <w:numId w:val="34"/>
        </w:numPr>
        <w:spacing w:after="0"/>
        <w:rPr>
          <w:rFonts w:eastAsia="Times New Roman" w:cs="Times New Roman"/>
          <w:sz w:val="22"/>
          <w:szCs w:val="22"/>
        </w:rPr>
      </w:pPr>
      <w:r w:rsidRPr="11872A9E">
        <w:rPr>
          <w:rFonts w:eastAsia="Times New Roman" w:cs="Times New Roman"/>
          <w:sz w:val="22"/>
          <w:szCs w:val="22"/>
        </w:rPr>
        <w:t>Ensure alignment with institutional mission and strategic goals</w:t>
      </w:r>
    </w:p>
    <w:p w:rsidRPr="00762873" w:rsidR="00762873" w:rsidP="006670C1" w:rsidRDefault="00762873" w14:paraId="39CC06B0" w14:textId="77777777">
      <w:pPr>
        <w:numPr>
          <w:ilvl w:val="0"/>
          <w:numId w:val="34"/>
        </w:numPr>
        <w:spacing w:after="0"/>
        <w:rPr>
          <w:rFonts w:eastAsia="Times New Roman" w:cs="Times New Roman"/>
          <w:sz w:val="22"/>
          <w:szCs w:val="22"/>
        </w:rPr>
      </w:pPr>
      <w:r w:rsidRPr="11872A9E">
        <w:rPr>
          <w:rFonts w:eastAsia="Times New Roman" w:cs="Times New Roman"/>
          <w:sz w:val="22"/>
          <w:szCs w:val="22"/>
        </w:rPr>
        <w:t>Support continuous improvement and quality assurance</w:t>
      </w:r>
    </w:p>
    <w:p w:rsidRPr="00762873" w:rsidR="00762873" w:rsidP="006670C1" w:rsidRDefault="00762873" w14:paraId="632972CA" w14:textId="77777777">
      <w:pPr>
        <w:numPr>
          <w:ilvl w:val="0"/>
          <w:numId w:val="34"/>
        </w:numPr>
        <w:spacing w:after="0"/>
        <w:rPr>
          <w:rFonts w:eastAsia="Times New Roman" w:cs="Times New Roman"/>
          <w:sz w:val="22"/>
          <w:szCs w:val="22"/>
        </w:rPr>
      </w:pPr>
      <w:r w:rsidRPr="11872A9E">
        <w:rPr>
          <w:rFonts w:eastAsia="Times New Roman" w:cs="Times New Roman"/>
          <w:sz w:val="22"/>
          <w:szCs w:val="22"/>
        </w:rPr>
        <w:t>Inform resource allocation and strategic planning decisions</w:t>
      </w:r>
    </w:p>
    <w:p w:rsidRPr="00762873" w:rsidR="00762873" w:rsidP="00060052" w:rsidRDefault="5B8E1E27" w14:paraId="48259BF4" w14:textId="77777777">
      <w:pPr>
        <w:pStyle w:val="Heading3"/>
        <w:rPr>
          <w:rFonts w:eastAsia="Times New Roman"/>
        </w:rPr>
      </w:pPr>
      <w:bookmarkStart w:name="_Toc444978257" w:id="3"/>
      <w:r w:rsidRPr="53A0BA98">
        <w:rPr>
          <w:rFonts w:eastAsia="Times New Roman"/>
        </w:rPr>
        <w:t>Review Cycle</w:t>
      </w:r>
      <w:bookmarkEnd w:id="3"/>
    </w:p>
    <w:p w:rsidRPr="00762873" w:rsidR="00762873" w:rsidP="006670C1" w:rsidRDefault="00762873" w14:paraId="65DCC10C" w14:textId="052A620A">
      <w:pPr>
        <w:numPr>
          <w:ilvl w:val="0"/>
          <w:numId w:val="35"/>
        </w:numPr>
        <w:rPr>
          <w:rFonts w:eastAsia="Times New Roman" w:cs="Times New Roman"/>
          <w:sz w:val="22"/>
          <w:szCs w:val="22"/>
        </w:rPr>
      </w:pPr>
      <w:r w:rsidRPr="1B113A6C">
        <w:rPr>
          <w:rFonts w:eastAsia="Times New Roman" w:cs="Times New Roman"/>
          <w:b/>
          <w:bCs/>
          <w:sz w:val="22"/>
          <w:szCs w:val="22"/>
        </w:rPr>
        <w:t>Comprehensive Review:</w:t>
      </w:r>
      <w:r w:rsidRPr="1B113A6C">
        <w:rPr>
          <w:rFonts w:eastAsia="Times New Roman" w:cs="Times New Roman"/>
          <w:sz w:val="22"/>
          <w:szCs w:val="22"/>
        </w:rPr>
        <w:t xml:space="preserve"> Every 6 years</w:t>
      </w:r>
      <w:r w:rsidRPr="1B113A6C" w:rsidR="38B8D1CE">
        <w:rPr>
          <w:rFonts w:eastAsia="Times New Roman" w:cs="Times New Roman"/>
          <w:sz w:val="22"/>
          <w:szCs w:val="22"/>
        </w:rPr>
        <w:t xml:space="preserve"> </w:t>
      </w:r>
      <w:r w:rsidRPr="1B113A6C" w:rsidR="38E63831">
        <w:rPr>
          <w:rFonts w:eastAsia="Times New Roman" w:cs="Times New Roman"/>
          <w:sz w:val="22"/>
          <w:szCs w:val="22"/>
        </w:rPr>
        <w:t>(</w:t>
      </w:r>
      <w:r w:rsidRPr="1B113A6C" w:rsidR="7FE9CEAF">
        <w:rPr>
          <w:rFonts w:eastAsia="Times New Roman" w:cs="Times New Roman"/>
          <w:sz w:val="22"/>
          <w:szCs w:val="22"/>
        </w:rPr>
        <w:t xml:space="preserve">see </w:t>
      </w:r>
      <w:r w:rsidRPr="1B113A6C" w:rsidR="6F7C2850">
        <w:rPr>
          <w:rFonts w:eastAsia="Times New Roman" w:cs="Times New Roman"/>
          <w:sz w:val="22"/>
          <w:szCs w:val="22"/>
        </w:rPr>
        <w:t>R</w:t>
      </w:r>
      <w:r w:rsidRPr="1B113A6C" w:rsidR="7FE9CEAF">
        <w:rPr>
          <w:rFonts w:eastAsia="Times New Roman" w:cs="Times New Roman"/>
          <w:sz w:val="22"/>
          <w:szCs w:val="22"/>
        </w:rPr>
        <w:t xml:space="preserve">eview </w:t>
      </w:r>
      <w:r w:rsidRPr="1B113A6C" w:rsidR="4151254F">
        <w:rPr>
          <w:rFonts w:eastAsia="Times New Roman" w:cs="Times New Roman"/>
          <w:sz w:val="22"/>
          <w:szCs w:val="22"/>
        </w:rPr>
        <w:t>C</w:t>
      </w:r>
      <w:r w:rsidRPr="1B113A6C" w:rsidR="7FE9CEAF">
        <w:rPr>
          <w:rFonts w:eastAsia="Times New Roman" w:cs="Times New Roman"/>
          <w:sz w:val="22"/>
          <w:szCs w:val="22"/>
        </w:rPr>
        <w:t xml:space="preserve">ycle- </w:t>
      </w:r>
      <w:hyperlink w:history="1" w:anchor="_Appendix_A">
        <w:r w:rsidRPr="00D65942" w:rsidR="7FE9CEAF">
          <w:rPr>
            <w:rStyle w:val="Hyperlink"/>
            <w:rFonts w:eastAsia="Times New Roman" w:cs="Times New Roman"/>
            <w:sz w:val="22"/>
            <w:szCs w:val="22"/>
          </w:rPr>
          <w:t>Appendix A</w:t>
        </w:r>
      </w:hyperlink>
      <w:r w:rsidRPr="1B113A6C" w:rsidR="38E63831">
        <w:rPr>
          <w:rFonts w:eastAsia="Times New Roman" w:cs="Times New Roman"/>
          <w:sz w:val="22"/>
          <w:szCs w:val="22"/>
        </w:rPr>
        <w:t>)</w:t>
      </w:r>
    </w:p>
    <w:p w:rsidR="3D4092DB" w:rsidP="006670C1" w:rsidRDefault="3D4092DB" w14:paraId="15060D11" w14:textId="27944BD8">
      <w:pPr>
        <w:numPr>
          <w:ilvl w:val="1"/>
          <w:numId w:val="35"/>
        </w:numPr>
        <w:rPr>
          <w:rFonts w:eastAsia="Times New Roman" w:cs="Times New Roman"/>
          <w:sz w:val="22"/>
          <w:szCs w:val="22"/>
        </w:rPr>
      </w:pPr>
      <w:r w:rsidRPr="11872A9E">
        <w:rPr>
          <w:rFonts w:eastAsia="Times New Roman" w:cs="Times New Roman"/>
          <w:b/>
          <w:bCs/>
          <w:sz w:val="22"/>
          <w:szCs w:val="22"/>
        </w:rPr>
        <w:t>Accredited programs</w:t>
      </w:r>
      <w:r w:rsidRPr="11872A9E">
        <w:rPr>
          <w:rFonts w:eastAsia="Times New Roman" w:cs="Times New Roman"/>
          <w:sz w:val="22"/>
          <w:szCs w:val="22"/>
        </w:rPr>
        <w:t xml:space="preserve"> will provide accreditation self-study</w:t>
      </w:r>
      <w:r w:rsidRPr="11872A9E" w:rsidR="60165526">
        <w:rPr>
          <w:rFonts w:eastAsia="Times New Roman" w:cs="Times New Roman"/>
          <w:sz w:val="22"/>
          <w:szCs w:val="22"/>
        </w:rPr>
        <w:t xml:space="preserve"> for comprehensive 6-year review</w:t>
      </w:r>
    </w:p>
    <w:p w:rsidR="76F836B7" w:rsidP="006670C1" w:rsidRDefault="76F836B7" w14:paraId="29EA5C00" w14:textId="6DB5A4F2">
      <w:pPr>
        <w:numPr>
          <w:ilvl w:val="1"/>
          <w:numId w:val="35"/>
        </w:numPr>
        <w:rPr>
          <w:rFonts w:eastAsia="Times New Roman" w:cs="Times New Roman"/>
          <w:sz w:val="22"/>
          <w:szCs w:val="22"/>
        </w:rPr>
      </w:pPr>
      <w:r w:rsidRPr="11872A9E">
        <w:rPr>
          <w:rFonts w:eastAsia="Times New Roman" w:cs="Times New Roman"/>
          <w:b/>
          <w:bCs/>
          <w:sz w:val="22"/>
          <w:szCs w:val="22"/>
        </w:rPr>
        <w:t>Non-accredited programs</w:t>
      </w:r>
      <w:r w:rsidRPr="11872A9E">
        <w:rPr>
          <w:rFonts w:eastAsia="Times New Roman" w:cs="Times New Roman"/>
          <w:sz w:val="22"/>
          <w:szCs w:val="22"/>
        </w:rPr>
        <w:t xml:space="preserve"> will follow the</w:t>
      </w:r>
      <w:r w:rsidRPr="11872A9E" w:rsidR="21BEB536">
        <w:rPr>
          <w:rFonts w:eastAsia="Times New Roman" w:cs="Times New Roman"/>
          <w:sz w:val="22"/>
          <w:szCs w:val="22"/>
        </w:rPr>
        <w:t xml:space="preserve"> program review self-study elements (</w:t>
      </w:r>
      <w:r w:rsidRPr="11872A9E" w:rsidR="27CDA046">
        <w:rPr>
          <w:rFonts w:eastAsia="Times New Roman" w:cs="Times New Roman"/>
          <w:sz w:val="22"/>
          <w:szCs w:val="22"/>
        </w:rPr>
        <w:t xml:space="preserve">see </w:t>
      </w:r>
      <w:r w:rsidRPr="11872A9E" w:rsidR="3A4A1283">
        <w:rPr>
          <w:rFonts w:eastAsia="Times New Roman" w:cs="Times New Roman"/>
          <w:sz w:val="22"/>
          <w:szCs w:val="22"/>
        </w:rPr>
        <w:t xml:space="preserve">Program Review </w:t>
      </w:r>
      <w:r w:rsidRPr="11872A9E" w:rsidR="27CDA046">
        <w:rPr>
          <w:rFonts w:eastAsia="Times New Roman" w:cs="Times New Roman"/>
          <w:sz w:val="22"/>
          <w:szCs w:val="22"/>
        </w:rPr>
        <w:t xml:space="preserve">Self Study Elements- </w:t>
      </w:r>
      <w:hyperlink w:history="1" w:anchor="_Appendix_B">
        <w:r w:rsidRPr="00D65942" w:rsidR="21BEB536">
          <w:rPr>
            <w:rStyle w:val="Hyperlink"/>
            <w:rFonts w:eastAsia="Times New Roman" w:cs="Times New Roman"/>
            <w:sz w:val="22"/>
            <w:szCs w:val="22"/>
          </w:rPr>
          <w:t>Appendix B</w:t>
        </w:r>
      </w:hyperlink>
      <w:r w:rsidRPr="11872A9E" w:rsidR="21BEB536">
        <w:rPr>
          <w:rFonts w:eastAsia="Times New Roman" w:cs="Times New Roman"/>
          <w:sz w:val="22"/>
          <w:szCs w:val="22"/>
        </w:rPr>
        <w:t>)</w:t>
      </w:r>
    </w:p>
    <w:p w:rsidRPr="00762873" w:rsidR="00762873" w:rsidP="006670C1" w:rsidRDefault="3727C884" w14:paraId="109EC469" w14:textId="1EFAE62C">
      <w:pPr>
        <w:numPr>
          <w:ilvl w:val="0"/>
          <w:numId w:val="35"/>
        </w:numPr>
        <w:rPr>
          <w:rFonts w:eastAsia="Times New Roman" w:cs="Times New Roman"/>
          <w:sz w:val="22"/>
          <w:szCs w:val="22"/>
        </w:rPr>
      </w:pPr>
      <w:r w:rsidRPr="11872A9E">
        <w:rPr>
          <w:rFonts w:eastAsia="Times New Roman" w:cs="Times New Roman"/>
          <w:b/>
          <w:bCs/>
          <w:sz w:val="22"/>
          <w:szCs w:val="22"/>
        </w:rPr>
        <w:t>3-Year</w:t>
      </w:r>
      <w:r w:rsidRPr="11872A9E" w:rsidR="68BC8B90">
        <w:rPr>
          <w:rFonts w:eastAsia="Times New Roman" w:cs="Times New Roman"/>
          <w:b/>
          <w:bCs/>
          <w:sz w:val="22"/>
          <w:szCs w:val="22"/>
        </w:rPr>
        <w:t xml:space="preserve"> Mid-Cycle A</w:t>
      </w:r>
      <w:r w:rsidRPr="11872A9E" w:rsidR="7387B835">
        <w:rPr>
          <w:rFonts w:eastAsia="Times New Roman" w:cs="Times New Roman"/>
          <w:b/>
          <w:bCs/>
          <w:sz w:val="22"/>
          <w:szCs w:val="22"/>
        </w:rPr>
        <w:t>ssessment:</w:t>
      </w:r>
      <w:r w:rsidRPr="11872A9E" w:rsidR="7387B835">
        <w:rPr>
          <w:rFonts w:eastAsia="Times New Roman" w:cs="Times New Roman"/>
          <w:sz w:val="22"/>
          <w:szCs w:val="22"/>
        </w:rPr>
        <w:t xml:space="preserve"> Ongoing data collection and </w:t>
      </w:r>
      <w:r w:rsidRPr="11872A9E" w:rsidR="47711215">
        <w:rPr>
          <w:rFonts w:eastAsia="Times New Roman" w:cs="Times New Roman"/>
          <w:sz w:val="22"/>
          <w:szCs w:val="22"/>
        </w:rPr>
        <w:t>continuous quality improvement</w:t>
      </w:r>
      <w:r w:rsidRPr="11872A9E" w:rsidR="269A3F62">
        <w:rPr>
          <w:rFonts w:eastAsia="Times New Roman" w:cs="Times New Roman"/>
          <w:sz w:val="22"/>
          <w:szCs w:val="22"/>
        </w:rPr>
        <w:t xml:space="preserve"> (CQI)</w:t>
      </w:r>
      <w:r w:rsidRPr="11872A9E" w:rsidR="31F27400">
        <w:rPr>
          <w:rFonts w:eastAsia="Times New Roman" w:cs="Times New Roman"/>
          <w:sz w:val="22"/>
          <w:szCs w:val="22"/>
        </w:rPr>
        <w:t xml:space="preserve"> (abbreviated process to </w:t>
      </w:r>
      <w:r w:rsidRPr="11872A9E" w:rsidR="4739CAF8">
        <w:rPr>
          <w:rFonts w:eastAsia="Times New Roman" w:cs="Times New Roman"/>
          <w:sz w:val="22"/>
          <w:szCs w:val="22"/>
        </w:rPr>
        <w:t xml:space="preserve">6-year </w:t>
      </w:r>
      <w:r w:rsidRPr="11872A9E" w:rsidR="31F27400">
        <w:rPr>
          <w:rFonts w:eastAsia="Times New Roman" w:cs="Times New Roman"/>
          <w:sz w:val="22"/>
          <w:szCs w:val="22"/>
        </w:rPr>
        <w:t>comprehensive)</w:t>
      </w:r>
    </w:p>
    <w:p w:rsidR="0C24A639" w:rsidP="006670C1" w:rsidRDefault="667AF947" w14:paraId="4AD85F21" w14:textId="13B73994">
      <w:pPr>
        <w:numPr>
          <w:ilvl w:val="1"/>
          <w:numId w:val="35"/>
        </w:numPr>
        <w:rPr>
          <w:rFonts w:eastAsia="Times New Roman" w:cs="Times New Roman"/>
          <w:sz w:val="22"/>
          <w:szCs w:val="22"/>
        </w:rPr>
      </w:pPr>
      <w:r w:rsidRPr="53A0BA98">
        <w:rPr>
          <w:rFonts w:eastAsia="Times New Roman" w:cs="Times New Roman"/>
          <w:sz w:val="22"/>
          <w:szCs w:val="22"/>
        </w:rPr>
        <w:t>3-year</w:t>
      </w:r>
      <w:r w:rsidRPr="53A0BA98" w:rsidR="590CDDBC">
        <w:rPr>
          <w:rFonts w:eastAsia="Times New Roman" w:cs="Times New Roman"/>
          <w:sz w:val="22"/>
          <w:szCs w:val="22"/>
        </w:rPr>
        <w:t xml:space="preserve"> assessment is for both a</w:t>
      </w:r>
      <w:r w:rsidRPr="53A0BA98" w:rsidR="4AE36B1D">
        <w:rPr>
          <w:rFonts w:eastAsia="Times New Roman" w:cs="Times New Roman"/>
          <w:sz w:val="22"/>
          <w:szCs w:val="22"/>
        </w:rPr>
        <w:t>ccredited and non-accredited programs</w:t>
      </w:r>
      <w:r w:rsidRPr="53A0BA98" w:rsidR="74E78897">
        <w:rPr>
          <w:rFonts w:eastAsia="Times New Roman" w:cs="Times New Roman"/>
          <w:sz w:val="22"/>
          <w:szCs w:val="22"/>
        </w:rPr>
        <w:t xml:space="preserve"> (see </w:t>
      </w:r>
      <w:r w:rsidRPr="53A0BA98" w:rsidR="49072248">
        <w:rPr>
          <w:rFonts w:eastAsia="Times New Roman" w:cs="Times New Roman"/>
          <w:sz w:val="22"/>
          <w:szCs w:val="22"/>
        </w:rPr>
        <w:t>3-year</w:t>
      </w:r>
      <w:r w:rsidRPr="53A0BA98" w:rsidR="74E78897">
        <w:rPr>
          <w:rFonts w:eastAsia="Times New Roman" w:cs="Times New Roman"/>
          <w:sz w:val="22"/>
          <w:szCs w:val="22"/>
        </w:rPr>
        <w:t xml:space="preserve"> </w:t>
      </w:r>
      <w:r w:rsidRPr="53A0BA98" w:rsidR="79186B86">
        <w:rPr>
          <w:rFonts w:eastAsia="Times New Roman" w:cs="Times New Roman"/>
          <w:sz w:val="22"/>
          <w:szCs w:val="22"/>
        </w:rPr>
        <w:t>A</w:t>
      </w:r>
      <w:r w:rsidRPr="53A0BA98" w:rsidR="74E78897">
        <w:rPr>
          <w:rFonts w:eastAsia="Times New Roman" w:cs="Times New Roman"/>
          <w:sz w:val="22"/>
          <w:szCs w:val="22"/>
        </w:rPr>
        <w:t>ssessment</w:t>
      </w:r>
      <w:r w:rsidRPr="53A0BA98" w:rsidR="1C10C3DF">
        <w:rPr>
          <w:rFonts w:eastAsia="Times New Roman" w:cs="Times New Roman"/>
          <w:sz w:val="22"/>
          <w:szCs w:val="22"/>
        </w:rPr>
        <w:t xml:space="preserve"> Template</w:t>
      </w:r>
      <w:r w:rsidRPr="53A0BA98" w:rsidR="080C3B44">
        <w:rPr>
          <w:rFonts w:eastAsia="Times New Roman" w:cs="Times New Roman"/>
          <w:sz w:val="22"/>
          <w:szCs w:val="22"/>
        </w:rPr>
        <w:t xml:space="preserve">- </w:t>
      </w:r>
      <w:hyperlink w:history="1" w:anchor="_Appendix_C_1">
        <w:r w:rsidRPr="53A0BA98" w:rsidR="080C3B44">
          <w:rPr>
            <w:rStyle w:val="Hyperlink"/>
            <w:rFonts w:eastAsia="Times New Roman" w:cs="Times New Roman"/>
            <w:sz w:val="22"/>
            <w:szCs w:val="22"/>
          </w:rPr>
          <w:t>Appendix C</w:t>
        </w:r>
      </w:hyperlink>
      <w:r w:rsidRPr="53A0BA98" w:rsidR="080C3B44">
        <w:rPr>
          <w:rFonts w:eastAsia="Times New Roman" w:cs="Times New Roman"/>
          <w:sz w:val="22"/>
          <w:szCs w:val="22"/>
        </w:rPr>
        <w:t>)</w:t>
      </w:r>
      <w:r w:rsidRPr="53A0BA98" w:rsidR="14F19119">
        <w:rPr>
          <w:rFonts w:eastAsia="Times New Roman" w:cs="Times New Roman"/>
          <w:sz w:val="22"/>
          <w:szCs w:val="22"/>
        </w:rPr>
        <w:t xml:space="preserve"> to show </w:t>
      </w:r>
      <w:r w:rsidRPr="53A0BA98" w:rsidR="2AD8611E">
        <w:rPr>
          <w:rFonts w:eastAsia="Times New Roman" w:cs="Times New Roman"/>
          <w:sz w:val="22"/>
          <w:szCs w:val="22"/>
        </w:rPr>
        <w:t xml:space="preserve">CQI and </w:t>
      </w:r>
      <w:r w:rsidRPr="53A0BA98" w:rsidR="14F19119">
        <w:rPr>
          <w:rFonts w:eastAsia="Times New Roman" w:cs="Times New Roman"/>
          <w:sz w:val="22"/>
          <w:szCs w:val="22"/>
        </w:rPr>
        <w:t>strategic planning</w:t>
      </w:r>
      <w:r w:rsidRPr="53A0BA98" w:rsidR="5E0F33D5">
        <w:rPr>
          <w:rFonts w:eastAsia="Times New Roman" w:cs="Times New Roman"/>
          <w:sz w:val="22"/>
          <w:szCs w:val="22"/>
        </w:rPr>
        <w:t xml:space="preserve"> through </w:t>
      </w:r>
      <w:r w:rsidRPr="53A0BA98" w:rsidR="6C113A0B">
        <w:rPr>
          <w:rFonts w:eastAsia="Times New Roman" w:cs="Times New Roman"/>
          <w:sz w:val="22"/>
          <w:szCs w:val="22"/>
        </w:rPr>
        <w:t>key standard element</w:t>
      </w:r>
      <w:r w:rsidRPr="53A0BA98" w:rsidR="1EDB8EEE">
        <w:rPr>
          <w:rFonts w:eastAsia="Times New Roman" w:cs="Times New Roman"/>
          <w:sz w:val="22"/>
          <w:szCs w:val="22"/>
        </w:rPr>
        <w:t>s such as direct and indirect data collected/aggregated/analyzed, curriculum m</w:t>
      </w:r>
      <w:r w:rsidRPr="53A0BA98" w:rsidR="5E46A076">
        <w:rPr>
          <w:rFonts w:eastAsia="Times New Roman" w:cs="Times New Roman"/>
          <w:sz w:val="22"/>
          <w:szCs w:val="22"/>
        </w:rPr>
        <w:t>ap, assessment of SLOs and alignment to department and University SLOs</w:t>
      </w:r>
      <w:r w:rsidRPr="53A0BA98" w:rsidR="71516ACD">
        <w:rPr>
          <w:rFonts w:eastAsia="Times New Roman" w:cs="Times New Roman"/>
          <w:sz w:val="22"/>
          <w:szCs w:val="22"/>
        </w:rPr>
        <w:t>, and tracking and trending of data to show an action plan and/or CQI</w:t>
      </w:r>
      <w:r w:rsidRPr="53A0BA98" w:rsidR="5A47BEAF">
        <w:rPr>
          <w:rFonts w:eastAsia="Times New Roman" w:cs="Times New Roman"/>
          <w:sz w:val="22"/>
          <w:szCs w:val="22"/>
        </w:rPr>
        <w:t xml:space="preserve"> (conside</w:t>
      </w:r>
      <w:r w:rsidRPr="53A0BA98" w:rsidR="4637AA57">
        <w:rPr>
          <w:rFonts w:eastAsia="Times New Roman" w:cs="Times New Roman"/>
          <w:sz w:val="22"/>
          <w:szCs w:val="22"/>
        </w:rPr>
        <w:t>r using a systematic evaluation plan</w:t>
      </w:r>
      <w:r w:rsidRPr="53A0BA98" w:rsidR="1575A55E">
        <w:rPr>
          <w:rFonts w:eastAsia="Times New Roman" w:cs="Times New Roman"/>
          <w:sz w:val="22"/>
          <w:szCs w:val="22"/>
        </w:rPr>
        <w:t xml:space="preserve">- </w:t>
      </w:r>
      <w:hyperlink w:history="1" w:anchor="_Appendix_D_1">
        <w:r w:rsidRPr="53A0BA98" w:rsidR="1575A55E">
          <w:rPr>
            <w:rStyle w:val="Hyperlink"/>
            <w:rFonts w:eastAsia="Times New Roman" w:cs="Times New Roman"/>
            <w:sz w:val="22"/>
            <w:szCs w:val="22"/>
          </w:rPr>
          <w:t>Appendix D</w:t>
        </w:r>
      </w:hyperlink>
      <w:r w:rsidRPr="53A0BA98" w:rsidR="4637AA57">
        <w:rPr>
          <w:rFonts w:eastAsia="Times New Roman" w:cs="Times New Roman"/>
          <w:sz w:val="22"/>
          <w:szCs w:val="22"/>
        </w:rPr>
        <w:t>)</w:t>
      </w:r>
    </w:p>
    <w:p w:rsidR="406E0787" w:rsidP="00060052" w:rsidRDefault="406E0787" w14:paraId="5EB4BE56" w14:textId="182FF39E">
      <w:pPr>
        <w:jc w:val="center"/>
      </w:pPr>
      <w:r>
        <w:rPr>
          <w:noProof/>
        </w:rPr>
        <w:drawing>
          <wp:inline distT="0" distB="0" distL="0" distR="0" wp14:anchorId="44D109F7" wp14:editId="5A268ADD">
            <wp:extent cx="5680171" cy="3286125"/>
            <wp:effectExtent l="0" t="0" r="0" b="0"/>
            <wp:docPr id="9512376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37609" name="Picture 951237609"/>
                    <pic:cNvPicPr/>
                  </pic:nvPicPr>
                  <pic:blipFill>
                    <a:blip r:embed="rId11">
                      <a:extLst>
                        <a:ext uri="{28A0092B-C50C-407E-A947-70E740481C1C}">
                          <a14:useLocalDpi xmlns:a14="http://schemas.microsoft.com/office/drawing/2010/main"/>
                        </a:ext>
                      </a:extLst>
                    </a:blip>
                    <a:stretch>
                      <a:fillRect/>
                    </a:stretch>
                  </pic:blipFill>
                  <pic:spPr>
                    <a:xfrm>
                      <a:off x="0" y="0"/>
                      <a:ext cx="5759507" cy="3332023"/>
                    </a:xfrm>
                    <a:prstGeom prst="rect">
                      <a:avLst/>
                    </a:prstGeom>
                  </pic:spPr>
                </pic:pic>
              </a:graphicData>
            </a:graphic>
          </wp:inline>
        </w:drawing>
      </w:r>
    </w:p>
    <w:p w:rsidRPr="00762873" w:rsidR="00762873" w:rsidP="00060052" w:rsidRDefault="5B8E1E27" w14:paraId="64F9714F" w14:textId="46B2E9E0">
      <w:pPr>
        <w:pStyle w:val="Heading3"/>
        <w:rPr>
          <w:rFonts w:eastAsia="Times New Roman"/>
        </w:rPr>
      </w:pPr>
      <w:bookmarkStart w:name="_Toc590079022" w:id="4"/>
      <w:r w:rsidRPr="53A0BA98">
        <w:rPr>
          <w:rFonts w:eastAsia="Times New Roman"/>
        </w:rPr>
        <w:t>Timeline</w:t>
      </w:r>
      <w:bookmarkEnd w:id="4"/>
      <w:r w:rsidRPr="53A0BA98" w:rsidR="5493C92A">
        <w:rPr>
          <w:rFonts w:eastAsia="Times New Roman"/>
        </w:rPr>
        <w:t xml:space="preserve"> </w:t>
      </w:r>
    </w:p>
    <w:p w:rsidRPr="00762873" w:rsidR="00762873" w:rsidP="006670C1" w:rsidRDefault="7387B835" w14:paraId="2A7D3163" w14:textId="54F3F6A5">
      <w:pPr>
        <w:pStyle w:val="ListParagraph"/>
        <w:numPr>
          <w:ilvl w:val="0"/>
          <w:numId w:val="25"/>
        </w:numPr>
        <w:rPr>
          <w:rFonts w:eastAsia="Times New Roman" w:cs="Times New Roman"/>
          <w:sz w:val="22"/>
          <w:szCs w:val="22"/>
        </w:rPr>
      </w:pPr>
      <w:r w:rsidRPr="11872A9E">
        <w:rPr>
          <w:rFonts w:eastAsia="Times New Roman" w:cs="Times New Roman"/>
          <w:sz w:val="22"/>
          <w:szCs w:val="22"/>
        </w:rPr>
        <w:t xml:space="preserve">The comprehensive </w:t>
      </w:r>
      <w:r w:rsidRPr="11872A9E" w:rsidR="053F7926">
        <w:rPr>
          <w:rFonts w:eastAsia="Times New Roman" w:cs="Times New Roman"/>
          <w:sz w:val="22"/>
          <w:szCs w:val="22"/>
        </w:rPr>
        <w:t xml:space="preserve">6-year </w:t>
      </w:r>
      <w:r w:rsidRPr="11872A9E">
        <w:rPr>
          <w:rFonts w:eastAsia="Times New Roman" w:cs="Times New Roman"/>
          <w:sz w:val="22"/>
          <w:szCs w:val="22"/>
        </w:rPr>
        <w:t xml:space="preserve">review process spans </w:t>
      </w:r>
      <w:r w:rsidRPr="11872A9E" w:rsidR="7243621F">
        <w:rPr>
          <w:rFonts w:eastAsia="Times New Roman" w:cs="Times New Roman"/>
          <w:sz w:val="22"/>
          <w:szCs w:val="22"/>
        </w:rPr>
        <w:t xml:space="preserve">approximately </w:t>
      </w:r>
      <w:r w:rsidRPr="11872A9E">
        <w:rPr>
          <w:rFonts w:eastAsia="Times New Roman" w:cs="Times New Roman"/>
          <w:sz w:val="22"/>
          <w:szCs w:val="22"/>
        </w:rPr>
        <w:t xml:space="preserve">15 months from initiation to </w:t>
      </w:r>
      <w:r w:rsidRPr="11872A9E" w:rsidR="5B282A38">
        <w:rPr>
          <w:rFonts w:eastAsia="Times New Roman" w:cs="Times New Roman"/>
          <w:sz w:val="22"/>
          <w:szCs w:val="22"/>
        </w:rPr>
        <w:t>review</w:t>
      </w:r>
      <w:r w:rsidRPr="11872A9E" w:rsidR="4C8162D0">
        <w:rPr>
          <w:rFonts w:eastAsia="Times New Roman" w:cs="Times New Roman"/>
          <w:sz w:val="22"/>
          <w:szCs w:val="22"/>
        </w:rPr>
        <w:t xml:space="preserve"> (see </w:t>
      </w:r>
      <w:hyperlink w:history="1" w:anchor="_Appendix_D">
        <w:r w:rsidRPr="00592C0B" w:rsidR="299BAA14">
          <w:rPr>
            <w:rStyle w:val="Hyperlink"/>
            <w:rFonts w:eastAsia="Times New Roman" w:cs="Times New Roman"/>
            <w:sz w:val="22"/>
            <w:szCs w:val="22"/>
          </w:rPr>
          <w:t xml:space="preserve">Program Review </w:t>
        </w:r>
        <w:r w:rsidRPr="00592C0B" w:rsidR="2877DEA3">
          <w:rPr>
            <w:rStyle w:val="Hyperlink"/>
            <w:rFonts w:eastAsia="Times New Roman" w:cs="Times New Roman"/>
            <w:sz w:val="22"/>
            <w:szCs w:val="22"/>
          </w:rPr>
          <w:t xml:space="preserve">Implementation </w:t>
        </w:r>
        <w:r w:rsidRPr="00592C0B" w:rsidR="4C8162D0">
          <w:rPr>
            <w:rStyle w:val="Hyperlink"/>
            <w:rFonts w:eastAsia="Times New Roman" w:cs="Times New Roman"/>
            <w:sz w:val="22"/>
            <w:szCs w:val="22"/>
          </w:rPr>
          <w:t>Timeline</w:t>
        </w:r>
        <w:r w:rsidRPr="00592C0B" w:rsidR="11F49CF3">
          <w:rPr>
            <w:rStyle w:val="Hyperlink"/>
            <w:rFonts w:eastAsia="Times New Roman" w:cs="Times New Roman"/>
            <w:sz w:val="22"/>
            <w:szCs w:val="22"/>
          </w:rPr>
          <w:t xml:space="preserve"> for Non-Accredited Programs</w:t>
        </w:r>
        <w:r w:rsidRPr="00592C0B" w:rsidR="4C8162D0">
          <w:rPr>
            <w:rStyle w:val="Hyperlink"/>
            <w:rFonts w:eastAsia="Times New Roman" w:cs="Times New Roman"/>
            <w:sz w:val="22"/>
            <w:szCs w:val="22"/>
          </w:rPr>
          <w:t xml:space="preserve">- Appendix </w:t>
        </w:r>
        <w:r w:rsidR="00EE1E99">
          <w:rPr>
            <w:rStyle w:val="Hyperlink"/>
            <w:rFonts w:eastAsia="Times New Roman" w:cs="Times New Roman"/>
            <w:sz w:val="22"/>
            <w:szCs w:val="22"/>
          </w:rPr>
          <w:t>E</w:t>
        </w:r>
      </w:hyperlink>
      <w:r w:rsidRPr="11872A9E" w:rsidR="4C8162D0">
        <w:rPr>
          <w:rFonts w:eastAsia="Times New Roman" w:cs="Times New Roman"/>
          <w:sz w:val="22"/>
          <w:szCs w:val="22"/>
        </w:rPr>
        <w:t>)</w:t>
      </w:r>
    </w:p>
    <w:p w:rsidR="00060052" w:rsidP="006670C1" w:rsidRDefault="6847FACB" w14:paraId="11320F6A" w14:textId="6DA6E32F">
      <w:pPr>
        <w:pStyle w:val="ListParagraph"/>
        <w:numPr>
          <w:ilvl w:val="0"/>
          <w:numId w:val="25"/>
        </w:numPr>
        <w:rPr>
          <w:rFonts w:eastAsia="Times New Roman" w:cs="Times New Roman"/>
          <w:sz w:val="22"/>
          <w:szCs w:val="22"/>
        </w:rPr>
      </w:pPr>
      <w:r w:rsidRPr="11872A9E">
        <w:rPr>
          <w:rFonts w:eastAsia="Times New Roman" w:cs="Times New Roman"/>
          <w:sz w:val="22"/>
          <w:szCs w:val="22"/>
        </w:rPr>
        <w:t>Accredited programs will follow the timeline indicated by their accrediting bod</w:t>
      </w:r>
      <w:r w:rsidR="00060052">
        <w:rPr>
          <w:rFonts w:eastAsia="Times New Roman" w:cs="Times New Roman"/>
          <w:sz w:val="22"/>
          <w:szCs w:val="22"/>
        </w:rPr>
        <w:t>y</w:t>
      </w:r>
    </w:p>
    <w:p w:rsidRPr="00060052" w:rsidR="00537552" w:rsidP="00060052" w:rsidRDefault="00060052" w14:paraId="0037899C" w14:textId="74FBB40A">
      <w:pPr>
        <w:spacing w:after="160"/>
        <w:rPr>
          <w:rFonts w:eastAsia="Times New Roman" w:cs="Times New Roman"/>
          <w:sz w:val="22"/>
          <w:szCs w:val="22"/>
        </w:rPr>
      </w:pPr>
      <w:r>
        <w:rPr>
          <w:rFonts w:eastAsia="Times New Roman" w:cs="Times New Roman"/>
          <w:sz w:val="22"/>
          <w:szCs w:val="22"/>
        </w:rPr>
        <w:br w:type="page"/>
      </w:r>
    </w:p>
    <w:p w:rsidRPr="00060052" w:rsidR="00762873" w:rsidP="53A0BA98" w:rsidRDefault="5B8E1E27" w14:paraId="1FDC656E" w14:textId="48BCE1DF">
      <w:pPr>
        <w:pStyle w:val="Heading1"/>
        <w:rPr>
          <w:rFonts w:eastAsia="Times New Roman"/>
        </w:rPr>
      </w:pPr>
      <w:bookmarkStart w:name="_Toc2061584891" w:id="5"/>
      <w:r w:rsidRPr="53A0BA98">
        <w:rPr>
          <w:rFonts w:eastAsia="Times New Roman"/>
        </w:rPr>
        <w:t>Program Review Committee Structure</w:t>
      </w:r>
      <w:bookmarkEnd w:id="5"/>
    </w:p>
    <w:p w:rsidRPr="00762873" w:rsidR="00762873" w:rsidP="00060052" w:rsidRDefault="5B8E1E27" w14:paraId="652BE4DB" w14:textId="77777777">
      <w:pPr>
        <w:pStyle w:val="Heading3"/>
        <w:rPr>
          <w:rFonts w:eastAsia="Times New Roman"/>
        </w:rPr>
      </w:pPr>
      <w:bookmarkStart w:name="_Toc261317382" w:id="6"/>
      <w:r w:rsidRPr="53A0BA98">
        <w:rPr>
          <w:rFonts w:eastAsia="Times New Roman"/>
        </w:rPr>
        <w:t>Internal Review Committee</w:t>
      </w:r>
      <w:bookmarkEnd w:id="6"/>
    </w:p>
    <w:p w:rsidRPr="00762873" w:rsidR="00762873" w:rsidP="006670C1" w:rsidRDefault="7387B835" w14:paraId="5FF792BA" w14:textId="356D3F69">
      <w:pPr>
        <w:numPr>
          <w:ilvl w:val="0"/>
          <w:numId w:val="36"/>
        </w:numPr>
        <w:rPr>
          <w:rFonts w:eastAsia="Times New Roman" w:cs="Times New Roman"/>
          <w:sz w:val="22"/>
          <w:szCs w:val="22"/>
        </w:rPr>
      </w:pPr>
      <w:r w:rsidRPr="11872A9E">
        <w:rPr>
          <w:rFonts w:eastAsia="Times New Roman" w:cs="Times New Roman"/>
          <w:b/>
          <w:bCs/>
          <w:sz w:val="22"/>
          <w:szCs w:val="22"/>
        </w:rPr>
        <w:t>Program Faculty (</w:t>
      </w:r>
      <w:r w:rsidRPr="11872A9E" w:rsidR="2AFFF966">
        <w:rPr>
          <w:rFonts w:eastAsia="Times New Roman" w:cs="Times New Roman"/>
          <w:b/>
          <w:bCs/>
          <w:sz w:val="22"/>
          <w:szCs w:val="22"/>
        </w:rPr>
        <w:t xml:space="preserve">possibly </w:t>
      </w:r>
      <w:r w:rsidRPr="11872A9E">
        <w:rPr>
          <w:rFonts w:eastAsia="Times New Roman" w:cs="Times New Roman"/>
          <w:b/>
          <w:bCs/>
          <w:sz w:val="22"/>
          <w:szCs w:val="22"/>
        </w:rPr>
        <w:t>3-4 members</w:t>
      </w:r>
      <w:r w:rsidRPr="11872A9E" w:rsidR="0419C899">
        <w:rPr>
          <w:rFonts w:eastAsia="Times New Roman" w:cs="Times New Roman"/>
          <w:b/>
          <w:bCs/>
          <w:sz w:val="22"/>
          <w:szCs w:val="22"/>
        </w:rPr>
        <w:t>; numbers may be less or more</w:t>
      </w:r>
      <w:r w:rsidRPr="11872A9E" w:rsidR="7403A90B">
        <w:rPr>
          <w:rFonts w:eastAsia="Times New Roman" w:cs="Times New Roman"/>
          <w:b/>
          <w:bCs/>
          <w:sz w:val="22"/>
          <w:szCs w:val="22"/>
        </w:rPr>
        <w:t>- dependent</w:t>
      </w:r>
      <w:r w:rsidRPr="11872A9E" w:rsidR="0419C899">
        <w:rPr>
          <w:rFonts w:eastAsia="Times New Roman" w:cs="Times New Roman"/>
          <w:b/>
          <w:bCs/>
          <w:sz w:val="22"/>
          <w:szCs w:val="22"/>
        </w:rPr>
        <w:t xml:space="preserve"> on program</w:t>
      </w:r>
      <w:r w:rsidRPr="11872A9E">
        <w:rPr>
          <w:rFonts w:eastAsia="Times New Roman" w:cs="Times New Roman"/>
          <w:b/>
          <w:bCs/>
          <w:sz w:val="22"/>
          <w:szCs w:val="22"/>
        </w:rPr>
        <w:t>):</w:t>
      </w:r>
      <w:r w:rsidRPr="11872A9E">
        <w:rPr>
          <w:rFonts w:eastAsia="Times New Roman" w:cs="Times New Roman"/>
          <w:sz w:val="22"/>
          <w:szCs w:val="22"/>
        </w:rPr>
        <w:t xml:space="preserve"> Including </w:t>
      </w:r>
      <w:r w:rsidRPr="11872A9E" w:rsidR="4D0CE928">
        <w:rPr>
          <w:rFonts w:eastAsia="Times New Roman" w:cs="Times New Roman"/>
          <w:sz w:val="22"/>
          <w:szCs w:val="22"/>
        </w:rPr>
        <w:t>academic department head</w:t>
      </w:r>
      <w:r w:rsidRPr="11872A9E" w:rsidR="7AF01519">
        <w:rPr>
          <w:rFonts w:eastAsia="Times New Roman" w:cs="Times New Roman"/>
          <w:sz w:val="22"/>
          <w:szCs w:val="22"/>
        </w:rPr>
        <w:t xml:space="preserve"> (ADH)</w:t>
      </w:r>
      <w:r w:rsidRPr="11872A9E">
        <w:rPr>
          <w:rFonts w:eastAsia="Times New Roman" w:cs="Times New Roman"/>
          <w:sz w:val="22"/>
          <w:szCs w:val="22"/>
        </w:rPr>
        <w:t>/</w:t>
      </w:r>
      <w:r w:rsidRPr="11872A9E" w:rsidR="36ECDFD8">
        <w:rPr>
          <w:rFonts w:eastAsia="Times New Roman" w:cs="Times New Roman"/>
          <w:sz w:val="22"/>
          <w:szCs w:val="22"/>
        </w:rPr>
        <w:t xml:space="preserve">program </w:t>
      </w:r>
      <w:r w:rsidRPr="11872A9E">
        <w:rPr>
          <w:rFonts w:eastAsia="Times New Roman" w:cs="Times New Roman"/>
          <w:sz w:val="22"/>
          <w:szCs w:val="22"/>
        </w:rPr>
        <w:t xml:space="preserve">coordinator or designee, </w:t>
      </w:r>
      <w:r w:rsidRPr="11872A9E" w:rsidR="224F6269">
        <w:rPr>
          <w:rFonts w:eastAsia="Times New Roman" w:cs="Times New Roman"/>
          <w:sz w:val="22"/>
          <w:szCs w:val="22"/>
        </w:rPr>
        <w:t xml:space="preserve">faculty, </w:t>
      </w:r>
      <w:r w:rsidRPr="11872A9E">
        <w:rPr>
          <w:rFonts w:eastAsia="Times New Roman" w:cs="Times New Roman"/>
          <w:sz w:val="22"/>
          <w:szCs w:val="22"/>
        </w:rPr>
        <w:t>and assessment committee member</w:t>
      </w:r>
      <w:r w:rsidRPr="11872A9E" w:rsidR="74E9320B">
        <w:rPr>
          <w:rFonts w:eastAsia="Times New Roman" w:cs="Times New Roman"/>
          <w:sz w:val="22"/>
          <w:szCs w:val="22"/>
        </w:rPr>
        <w:t>.</w:t>
      </w:r>
    </w:p>
    <w:p w:rsidR="5E154F8B" w:rsidP="006670C1" w:rsidRDefault="5E154F8B" w14:paraId="5DD576D5" w14:textId="2B21EB28">
      <w:pPr>
        <w:numPr>
          <w:ilvl w:val="0"/>
          <w:numId w:val="36"/>
        </w:numPr>
        <w:rPr>
          <w:rFonts w:eastAsia="Times New Roman" w:cs="Times New Roman"/>
          <w:sz w:val="22"/>
          <w:szCs w:val="22"/>
        </w:rPr>
      </w:pPr>
      <w:r w:rsidRPr="11872A9E">
        <w:rPr>
          <w:rFonts w:eastAsia="Times New Roman" w:cs="Times New Roman"/>
          <w:b/>
          <w:bCs/>
          <w:sz w:val="22"/>
          <w:szCs w:val="22"/>
        </w:rPr>
        <w:t>Academic Affairs:</w:t>
      </w:r>
      <w:r w:rsidRPr="11872A9E">
        <w:rPr>
          <w:rFonts w:eastAsia="Times New Roman" w:cs="Times New Roman"/>
          <w:sz w:val="22"/>
          <w:szCs w:val="22"/>
        </w:rPr>
        <w:t xml:space="preserve"> Assistant Vice President of Accreditation and Academic Success (AVPAAS), Provost, and/or other Academic Affairs team members</w:t>
      </w:r>
      <w:r w:rsidRPr="11872A9E" w:rsidR="265EE2B0">
        <w:rPr>
          <w:rFonts w:eastAsia="Times New Roman" w:cs="Times New Roman"/>
          <w:sz w:val="22"/>
          <w:szCs w:val="22"/>
        </w:rPr>
        <w:t>.</w:t>
      </w:r>
    </w:p>
    <w:p w:rsidRPr="00762873" w:rsidR="00762873" w:rsidP="00060052" w:rsidRDefault="5B8E1E27" w14:paraId="6B7E682B" w14:textId="77777777">
      <w:pPr>
        <w:pStyle w:val="Heading3"/>
        <w:rPr>
          <w:rFonts w:eastAsia="Times New Roman"/>
        </w:rPr>
      </w:pPr>
      <w:bookmarkStart w:name="_Toc424366093" w:id="7"/>
      <w:r w:rsidRPr="53A0BA98">
        <w:rPr>
          <w:rFonts w:eastAsia="Times New Roman"/>
        </w:rPr>
        <w:t>External Review Panel</w:t>
      </w:r>
      <w:bookmarkEnd w:id="7"/>
    </w:p>
    <w:p w:rsidRPr="00762873" w:rsidR="00762873" w:rsidP="006670C1" w:rsidRDefault="7387B835" w14:paraId="6B6F3C4B" w14:textId="0B0A27F9">
      <w:pPr>
        <w:numPr>
          <w:ilvl w:val="0"/>
          <w:numId w:val="37"/>
        </w:numPr>
        <w:rPr>
          <w:rFonts w:eastAsia="Times New Roman" w:cs="Times New Roman"/>
          <w:sz w:val="22"/>
          <w:szCs w:val="22"/>
        </w:rPr>
      </w:pPr>
      <w:r w:rsidRPr="11872A9E">
        <w:rPr>
          <w:rFonts w:eastAsia="Times New Roman" w:cs="Times New Roman"/>
          <w:b/>
          <w:bCs/>
          <w:sz w:val="22"/>
          <w:szCs w:val="22"/>
        </w:rPr>
        <w:t>External Evaluators (</w:t>
      </w:r>
      <w:r w:rsidRPr="11872A9E" w:rsidR="1D048587">
        <w:rPr>
          <w:rFonts w:eastAsia="Times New Roman" w:cs="Times New Roman"/>
          <w:b/>
          <w:bCs/>
          <w:sz w:val="22"/>
          <w:szCs w:val="22"/>
        </w:rPr>
        <w:t xml:space="preserve">ADH to </w:t>
      </w:r>
      <w:r w:rsidRPr="11872A9E">
        <w:rPr>
          <w:rFonts w:eastAsia="Times New Roman" w:cs="Times New Roman"/>
          <w:b/>
          <w:bCs/>
          <w:sz w:val="22"/>
          <w:szCs w:val="22"/>
        </w:rPr>
        <w:t xml:space="preserve">provide </w:t>
      </w:r>
      <w:r w:rsidRPr="11872A9E" w:rsidR="10ED2F3D">
        <w:rPr>
          <w:rFonts w:eastAsia="Times New Roman" w:cs="Times New Roman"/>
          <w:b/>
          <w:bCs/>
          <w:sz w:val="22"/>
          <w:szCs w:val="22"/>
        </w:rPr>
        <w:t>3-</w:t>
      </w:r>
      <w:r w:rsidRPr="11872A9E">
        <w:rPr>
          <w:rFonts w:eastAsia="Times New Roman" w:cs="Times New Roman"/>
          <w:b/>
          <w:bCs/>
          <w:sz w:val="22"/>
          <w:szCs w:val="22"/>
        </w:rPr>
        <w:t>5 names</w:t>
      </w:r>
      <w:r w:rsidRPr="11872A9E" w:rsidR="754BB575">
        <w:rPr>
          <w:rFonts w:eastAsia="Times New Roman" w:cs="Times New Roman"/>
          <w:b/>
          <w:bCs/>
          <w:sz w:val="22"/>
          <w:szCs w:val="22"/>
        </w:rPr>
        <w:t xml:space="preserve"> to AVPAAS</w:t>
      </w:r>
      <w:r w:rsidRPr="11872A9E">
        <w:rPr>
          <w:rFonts w:eastAsia="Times New Roman" w:cs="Times New Roman"/>
          <w:b/>
          <w:bCs/>
          <w:sz w:val="22"/>
          <w:szCs w:val="22"/>
        </w:rPr>
        <w:t>):</w:t>
      </w:r>
      <w:r w:rsidRPr="11872A9E">
        <w:rPr>
          <w:rFonts w:eastAsia="Times New Roman" w:cs="Times New Roman"/>
          <w:sz w:val="22"/>
          <w:szCs w:val="22"/>
        </w:rPr>
        <w:t xml:space="preserve"> Subject matter experts from peer institutions</w:t>
      </w:r>
      <w:r w:rsidRPr="11872A9E" w:rsidR="1D37ABB3">
        <w:rPr>
          <w:rFonts w:eastAsia="Times New Roman" w:cs="Times New Roman"/>
          <w:sz w:val="22"/>
          <w:szCs w:val="22"/>
        </w:rPr>
        <w:t xml:space="preserve"> to visit campus and review program</w:t>
      </w:r>
      <w:r w:rsidRPr="11872A9E" w:rsidR="16A92A8A">
        <w:rPr>
          <w:rFonts w:eastAsia="Times New Roman" w:cs="Times New Roman"/>
          <w:sz w:val="22"/>
          <w:szCs w:val="22"/>
        </w:rPr>
        <w:t>.</w:t>
      </w:r>
    </w:p>
    <w:p w:rsidR="6A2CCE30" w:rsidP="00060052" w:rsidRDefault="4E2DCC48" w14:paraId="0FF5462E" w14:textId="706D7B84">
      <w:pPr>
        <w:pStyle w:val="Heading3"/>
        <w:rPr>
          <w:rFonts w:eastAsia="Times New Roman"/>
        </w:rPr>
      </w:pPr>
      <w:bookmarkStart w:name="_Toc1615226137" w:id="8"/>
      <w:r w:rsidRPr="53A0BA98">
        <w:rPr>
          <w:rFonts w:eastAsia="Times New Roman"/>
        </w:rPr>
        <w:t>Roles and Responsibilities</w:t>
      </w:r>
      <w:bookmarkEnd w:id="8"/>
    </w:p>
    <w:p w:rsidRPr="00762873" w:rsidR="00762873" w:rsidP="006670C1" w:rsidRDefault="00762873" w14:paraId="4B489607" w14:textId="5F3DB58D">
      <w:pPr>
        <w:numPr>
          <w:ilvl w:val="0"/>
          <w:numId w:val="38"/>
        </w:numPr>
        <w:spacing w:after="0"/>
        <w:rPr>
          <w:rFonts w:eastAsia="Times New Roman" w:cs="Times New Roman"/>
          <w:sz w:val="22"/>
          <w:szCs w:val="22"/>
        </w:rPr>
      </w:pPr>
      <w:r w:rsidRPr="11872A9E">
        <w:rPr>
          <w:rFonts w:eastAsia="Times New Roman" w:cs="Times New Roman"/>
          <w:sz w:val="22"/>
          <w:szCs w:val="22"/>
        </w:rPr>
        <w:t>A</w:t>
      </w:r>
      <w:r w:rsidRPr="11872A9E" w:rsidR="01817C56">
        <w:rPr>
          <w:rFonts w:eastAsia="Times New Roman" w:cs="Times New Roman"/>
          <w:sz w:val="22"/>
          <w:szCs w:val="22"/>
        </w:rPr>
        <w:t>VPAAS</w:t>
      </w:r>
      <w:r w:rsidRPr="11872A9E" w:rsidR="0B31A652">
        <w:rPr>
          <w:rFonts w:eastAsia="Times New Roman" w:cs="Times New Roman"/>
          <w:sz w:val="22"/>
          <w:szCs w:val="22"/>
        </w:rPr>
        <w:t xml:space="preserve">- </w:t>
      </w:r>
      <w:r w:rsidRPr="11872A9E" w:rsidR="0B31A652">
        <w:rPr>
          <w:rStyle w:val="normaltextrun"/>
          <w:rFonts w:ascii="Times New Roman" w:hAnsi="Times New Roman" w:eastAsia="Times New Roman" w:cs="Times New Roman"/>
          <w:color w:val="000000" w:themeColor="text1"/>
          <w:sz w:val="22"/>
          <w:szCs w:val="22"/>
        </w:rPr>
        <w:t xml:space="preserve">The AVPAAS provides the overall coordination for the program review process with the various participants. The AVPAAS will contact the </w:t>
      </w:r>
      <w:r w:rsidRPr="11872A9E" w:rsidR="38E3B7F5">
        <w:rPr>
          <w:rStyle w:val="normaltextrun"/>
          <w:rFonts w:ascii="Times New Roman" w:hAnsi="Times New Roman" w:eastAsia="Times New Roman" w:cs="Times New Roman"/>
          <w:color w:val="000000" w:themeColor="text1"/>
          <w:sz w:val="22"/>
          <w:szCs w:val="22"/>
        </w:rPr>
        <w:t xml:space="preserve">external </w:t>
      </w:r>
      <w:r w:rsidRPr="11872A9E" w:rsidR="0B31A652">
        <w:rPr>
          <w:rStyle w:val="normaltextrun"/>
          <w:rFonts w:ascii="Times New Roman" w:hAnsi="Times New Roman" w:eastAsia="Times New Roman" w:cs="Times New Roman"/>
          <w:color w:val="000000" w:themeColor="text1"/>
          <w:sz w:val="22"/>
          <w:szCs w:val="22"/>
        </w:rPr>
        <w:t>reviewer</w:t>
      </w:r>
      <w:r w:rsidRPr="11872A9E" w:rsidR="4A9F521E">
        <w:rPr>
          <w:rStyle w:val="normaltextrun"/>
          <w:rFonts w:ascii="Times New Roman" w:hAnsi="Times New Roman" w:eastAsia="Times New Roman" w:cs="Times New Roman"/>
          <w:color w:val="000000" w:themeColor="text1"/>
          <w:sz w:val="22"/>
          <w:szCs w:val="22"/>
        </w:rPr>
        <w:t xml:space="preserve"> </w:t>
      </w:r>
      <w:r w:rsidRPr="11872A9E" w:rsidR="0B31A652">
        <w:rPr>
          <w:rStyle w:val="normaltextrun"/>
          <w:rFonts w:ascii="Times New Roman" w:hAnsi="Times New Roman" w:eastAsia="Times New Roman" w:cs="Times New Roman"/>
          <w:color w:val="000000" w:themeColor="text1"/>
          <w:sz w:val="22"/>
          <w:szCs w:val="22"/>
        </w:rPr>
        <w:t xml:space="preserve">and ensure </w:t>
      </w:r>
      <w:r w:rsidRPr="11872A9E" w:rsidR="70A9C33F">
        <w:rPr>
          <w:rStyle w:val="normaltextrun"/>
          <w:rFonts w:ascii="Times New Roman" w:hAnsi="Times New Roman" w:eastAsia="Times New Roman" w:cs="Times New Roman"/>
          <w:color w:val="000000" w:themeColor="text1"/>
          <w:sz w:val="22"/>
          <w:szCs w:val="22"/>
        </w:rPr>
        <w:t xml:space="preserve">the self-study and other related program </w:t>
      </w:r>
      <w:r w:rsidRPr="11872A9E" w:rsidR="0B31A652">
        <w:rPr>
          <w:rStyle w:val="normaltextrun"/>
          <w:rFonts w:ascii="Times New Roman" w:hAnsi="Times New Roman" w:eastAsia="Times New Roman" w:cs="Times New Roman"/>
          <w:color w:val="000000" w:themeColor="text1"/>
          <w:sz w:val="22"/>
          <w:szCs w:val="22"/>
        </w:rPr>
        <w:t xml:space="preserve">materials are sent </w:t>
      </w:r>
      <w:r w:rsidRPr="11872A9E" w:rsidR="282322FC">
        <w:rPr>
          <w:rStyle w:val="normaltextrun"/>
          <w:rFonts w:ascii="Times New Roman" w:hAnsi="Times New Roman" w:eastAsia="Times New Roman" w:cs="Times New Roman"/>
          <w:color w:val="000000" w:themeColor="text1"/>
          <w:sz w:val="22"/>
          <w:szCs w:val="22"/>
        </w:rPr>
        <w:t>at least</w:t>
      </w:r>
      <w:r w:rsidRPr="11872A9E" w:rsidR="0B31A652">
        <w:rPr>
          <w:rStyle w:val="normaltextrun"/>
          <w:rFonts w:ascii="Times New Roman" w:hAnsi="Times New Roman" w:eastAsia="Times New Roman" w:cs="Times New Roman"/>
          <w:color w:val="000000" w:themeColor="text1"/>
          <w:sz w:val="22"/>
          <w:szCs w:val="22"/>
        </w:rPr>
        <w:t xml:space="preserve"> four weeks prior to the visit. </w:t>
      </w:r>
      <w:r w:rsidRPr="11872A9E" w:rsidR="62BB72BD">
        <w:rPr>
          <w:rStyle w:val="normaltextrun"/>
          <w:rFonts w:ascii="Times New Roman" w:hAnsi="Times New Roman" w:eastAsia="Times New Roman" w:cs="Times New Roman"/>
          <w:color w:val="000000" w:themeColor="text1"/>
          <w:sz w:val="22"/>
          <w:szCs w:val="22"/>
        </w:rPr>
        <w:t>T</w:t>
      </w:r>
      <w:r w:rsidRPr="11872A9E" w:rsidR="0B31A652">
        <w:rPr>
          <w:rStyle w:val="normaltextrun"/>
          <w:rFonts w:ascii="Times New Roman" w:hAnsi="Times New Roman" w:eastAsia="Times New Roman" w:cs="Times New Roman"/>
          <w:color w:val="000000" w:themeColor="text1"/>
          <w:sz w:val="22"/>
          <w:szCs w:val="22"/>
        </w:rPr>
        <w:t>he AVPAAS coordinates the site visit</w:t>
      </w:r>
      <w:r w:rsidRPr="11872A9E" w:rsidR="51AC20F7">
        <w:rPr>
          <w:rStyle w:val="normaltextrun"/>
          <w:rFonts w:ascii="Times New Roman" w:hAnsi="Times New Roman" w:eastAsia="Times New Roman" w:cs="Times New Roman"/>
          <w:color w:val="000000" w:themeColor="text1"/>
          <w:sz w:val="22"/>
          <w:szCs w:val="22"/>
        </w:rPr>
        <w:t xml:space="preserve"> (in conjunction with the</w:t>
      </w:r>
      <w:r w:rsidRPr="11872A9E" w:rsidR="4B78E534">
        <w:rPr>
          <w:rStyle w:val="normaltextrun"/>
          <w:rFonts w:ascii="Times New Roman" w:hAnsi="Times New Roman" w:eastAsia="Times New Roman" w:cs="Times New Roman"/>
          <w:color w:val="000000" w:themeColor="text1"/>
          <w:sz w:val="22"/>
          <w:szCs w:val="22"/>
        </w:rPr>
        <w:t xml:space="preserve"> ADH)</w:t>
      </w:r>
      <w:r w:rsidRPr="11872A9E" w:rsidR="0B31A652">
        <w:rPr>
          <w:rStyle w:val="normaltextrun"/>
          <w:rFonts w:ascii="Times New Roman" w:hAnsi="Times New Roman" w:eastAsia="Times New Roman" w:cs="Times New Roman"/>
          <w:color w:val="000000" w:themeColor="text1"/>
          <w:sz w:val="22"/>
          <w:szCs w:val="22"/>
        </w:rPr>
        <w:t xml:space="preserve"> and receives the reviewer's report within 30 days following the visit</w:t>
      </w:r>
      <w:r w:rsidRPr="11872A9E" w:rsidR="7588BC3D">
        <w:rPr>
          <w:rStyle w:val="normaltextrun"/>
          <w:rFonts w:ascii="Times New Roman" w:hAnsi="Times New Roman" w:eastAsia="Times New Roman" w:cs="Times New Roman"/>
          <w:color w:val="000000" w:themeColor="text1"/>
          <w:sz w:val="22"/>
          <w:szCs w:val="22"/>
        </w:rPr>
        <w:t>.</w:t>
      </w:r>
    </w:p>
    <w:p w:rsidRPr="00762873" w:rsidR="00762873" w:rsidP="006670C1" w:rsidRDefault="4ACC3107" w14:paraId="37B23C37" w14:textId="75738200">
      <w:pPr>
        <w:numPr>
          <w:ilvl w:val="0"/>
          <w:numId w:val="38"/>
        </w:numPr>
        <w:spacing w:after="0"/>
        <w:rPr>
          <w:rStyle w:val="normaltextrun"/>
          <w:rFonts w:ascii="Times New Roman" w:hAnsi="Times New Roman"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A</w:t>
      </w:r>
      <w:r w:rsidRPr="11872A9E" w:rsidR="03481F29">
        <w:rPr>
          <w:rStyle w:val="normaltextrun"/>
          <w:rFonts w:ascii="Times New Roman" w:hAnsi="Times New Roman" w:eastAsia="Times New Roman" w:cs="Times New Roman"/>
          <w:color w:val="000000" w:themeColor="text1"/>
          <w:sz w:val="22"/>
          <w:szCs w:val="22"/>
        </w:rPr>
        <w:t>DH</w:t>
      </w:r>
      <w:r w:rsidRPr="11872A9E">
        <w:rPr>
          <w:rStyle w:val="normaltextrun"/>
          <w:rFonts w:ascii="Times New Roman" w:hAnsi="Times New Roman" w:eastAsia="Times New Roman" w:cs="Times New Roman"/>
          <w:color w:val="000000" w:themeColor="text1"/>
          <w:sz w:val="22"/>
          <w:szCs w:val="22"/>
        </w:rPr>
        <w:t>- The ADH is responsible for coordinating the review of the program within their unit</w:t>
      </w:r>
      <w:r w:rsidRPr="11872A9E" w:rsidR="3AA276CA">
        <w:rPr>
          <w:rStyle w:val="normaltextrun"/>
          <w:rFonts w:ascii="Times New Roman" w:hAnsi="Times New Roman" w:eastAsia="Times New Roman" w:cs="Times New Roman"/>
          <w:color w:val="000000" w:themeColor="text1"/>
          <w:sz w:val="22"/>
          <w:szCs w:val="22"/>
        </w:rPr>
        <w:t xml:space="preserve"> or may indicate a designee</w:t>
      </w:r>
      <w:r w:rsidRPr="11872A9E">
        <w:rPr>
          <w:rStyle w:val="normaltextrun"/>
          <w:rFonts w:ascii="Times New Roman" w:hAnsi="Times New Roman" w:eastAsia="Times New Roman" w:cs="Times New Roman"/>
          <w:color w:val="000000" w:themeColor="text1"/>
          <w:sz w:val="22"/>
          <w:szCs w:val="22"/>
        </w:rPr>
        <w:t xml:space="preserve">. The AVPAAS will meet during the spring semester </w:t>
      </w:r>
      <w:r w:rsidRPr="11872A9E">
        <w:rPr>
          <w:rStyle w:val="normaltextrun"/>
          <w:rFonts w:ascii="Times New Roman" w:hAnsi="Times New Roman" w:eastAsia="Times New Roman" w:cs="Times New Roman"/>
          <w:i/>
          <w:iCs/>
          <w:color w:val="000000" w:themeColor="text1"/>
          <w:sz w:val="22"/>
          <w:szCs w:val="22"/>
        </w:rPr>
        <w:t xml:space="preserve">prior to </w:t>
      </w:r>
      <w:r w:rsidRPr="11872A9E">
        <w:rPr>
          <w:rStyle w:val="normaltextrun"/>
          <w:rFonts w:ascii="Times New Roman" w:hAnsi="Times New Roman" w:eastAsia="Times New Roman" w:cs="Times New Roman"/>
          <w:color w:val="000000" w:themeColor="text1"/>
          <w:sz w:val="22"/>
          <w:szCs w:val="22"/>
        </w:rPr>
        <w:t xml:space="preserve">the program review year with the ADH and program faculty members to discuss the program review process and elements of </w:t>
      </w:r>
      <w:proofErr w:type="gramStart"/>
      <w:r w:rsidRPr="11872A9E">
        <w:rPr>
          <w:rStyle w:val="normaltextrun"/>
          <w:rFonts w:ascii="Times New Roman" w:hAnsi="Times New Roman" w:eastAsia="Times New Roman" w:cs="Times New Roman"/>
          <w:color w:val="000000" w:themeColor="text1"/>
          <w:sz w:val="22"/>
          <w:szCs w:val="22"/>
        </w:rPr>
        <w:t>the self</w:t>
      </w:r>
      <w:proofErr w:type="gramEnd"/>
      <w:r w:rsidRPr="11872A9E" w:rsidR="2810C345">
        <w:rPr>
          <w:rStyle w:val="normaltextrun"/>
          <w:rFonts w:ascii="Times New Roman" w:hAnsi="Times New Roman" w:eastAsia="Times New Roman" w:cs="Times New Roman"/>
          <w:color w:val="000000" w:themeColor="text1"/>
          <w:sz w:val="22"/>
          <w:szCs w:val="22"/>
        </w:rPr>
        <w:t>-study</w:t>
      </w:r>
      <w:r w:rsidRPr="11872A9E">
        <w:rPr>
          <w:rStyle w:val="normaltextrun"/>
          <w:rFonts w:ascii="Times New Roman" w:hAnsi="Times New Roman" w:eastAsia="Times New Roman" w:cs="Times New Roman"/>
          <w:b/>
          <w:bCs/>
          <w:color w:val="000000" w:themeColor="text1"/>
          <w:sz w:val="22"/>
          <w:szCs w:val="22"/>
        </w:rPr>
        <w:t xml:space="preserve">. </w:t>
      </w:r>
      <w:r w:rsidRPr="11872A9E">
        <w:rPr>
          <w:rStyle w:val="normaltextrun"/>
          <w:rFonts w:ascii="Times New Roman" w:hAnsi="Times New Roman" w:eastAsia="Times New Roman" w:cs="Times New Roman"/>
          <w:color w:val="000000" w:themeColor="text1"/>
          <w:sz w:val="22"/>
          <w:szCs w:val="22"/>
        </w:rPr>
        <w:t xml:space="preserve">The program faculty members submit the self-study to the ADH who, in turn, submits a copy of all materials to the AVPAAS. The ADH will recommend </w:t>
      </w:r>
      <w:r w:rsidRPr="11872A9E" w:rsidR="60BFEE9D">
        <w:rPr>
          <w:rStyle w:val="normaltextrun"/>
          <w:rFonts w:ascii="Times New Roman" w:hAnsi="Times New Roman" w:eastAsia="Times New Roman" w:cs="Times New Roman"/>
          <w:color w:val="000000" w:themeColor="text1"/>
          <w:sz w:val="22"/>
          <w:szCs w:val="22"/>
        </w:rPr>
        <w:t>3-5</w:t>
      </w:r>
      <w:r w:rsidRPr="11872A9E">
        <w:rPr>
          <w:rStyle w:val="normaltextrun"/>
          <w:rFonts w:ascii="Times New Roman" w:hAnsi="Times New Roman" w:eastAsia="Times New Roman" w:cs="Times New Roman"/>
          <w:color w:val="000000" w:themeColor="text1"/>
          <w:sz w:val="22"/>
          <w:szCs w:val="22"/>
        </w:rPr>
        <w:t xml:space="preserve"> external reviewers to the AVPAAS. The ADH will </w:t>
      </w:r>
      <w:r w:rsidRPr="11872A9E" w:rsidR="2F169F1D">
        <w:rPr>
          <w:rStyle w:val="normaltextrun"/>
          <w:rFonts w:ascii="Times New Roman" w:hAnsi="Times New Roman" w:eastAsia="Times New Roman" w:cs="Times New Roman"/>
          <w:color w:val="000000" w:themeColor="text1"/>
          <w:sz w:val="22"/>
          <w:szCs w:val="22"/>
        </w:rPr>
        <w:t>set</w:t>
      </w:r>
      <w:r w:rsidRPr="11872A9E">
        <w:rPr>
          <w:rStyle w:val="normaltextrun"/>
          <w:rFonts w:ascii="Times New Roman" w:hAnsi="Times New Roman" w:eastAsia="Times New Roman" w:cs="Times New Roman"/>
          <w:color w:val="000000" w:themeColor="text1"/>
          <w:sz w:val="22"/>
          <w:szCs w:val="22"/>
        </w:rPr>
        <w:t xml:space="preserve"> up the external reviewer’s itinerary while on campus</w:t>
      </w:r>
      <w:r w:rsidRPr="11872A9E" w:rsidR="4F8E0263">
        <w:rPr>
          <w:rStyle w:val="normaltextrun"/>
          <w:rFonts w:ascii="Times New Roman" w:hAnsi="Times New Roman" w:eastAsia="Times New Roman" w:cs="Times New Roman"/>
          <w:color w:val="000000" w:themeColor="text1"/>
          <w:sz w:val="22"/>
          <w:szCs w:val="22"/>
        </w:rPr>
        <w:t xml:space="preserve"> (in coordination with the AVPAAS)</w:t>
      </w:r>
      <w:r w:rsidRPr="11872A9E">
        <w:rPr>
          <w:rStyle w:val="normaltextrun"/>
          <w:rFonts w:ascii="Times New Roman" w:hAnsi="Times New Roman" w:eastAsia="Times New Roman" w:cs="Times New Roman"/>
          <w:color w:val="000000" w:themeColor="text1"/>
          <w:sz w:val="22"/>
          <w:szCs w:val="22"/>
        </w:rPr>
        <w:t>, including arrangements for the reviewer to visit classes and access coursework offered in any distance format.</w:t>
      </w:r>
    </w:p>
    <w:p w:rsidR="47D70C2E" w:rsidP="006670C1" w:rsidRDefault="47D70C2E" w14:paraId="0CBB73DD" w14:textId="5F3886FB">
      <w:pPr>
        <w:numPr>
          <w:ilvl w:val="0"/>
          <w:numId w:val="38"/>
        </w:numPr>
        <w:spacing w:after="0"/>
        <w:rPr>
          <w:rFonts w:eastAsia="Times New Roman" w:cs="Times New Roman"/>
          <w:sz w:val="22"/>
          <w:szCs w:val="22"/>
        </w:rPr>
      </w:pPr>
      <w:r w:rsidRPr="11872A9E">
        <w:rPr>
          <w:rFonts w:eastAsia="Times New Roman" w:cs="Times New Roman"/>
          <w:sz w:val="22"/>
          <w:szCs w:val="22"/>
        </w:rPr>
        <w:t>Provost</w:t>
      </w:r>
      <w:r w:rsidRPr="11872A9E" w:rsidR="50E08DCC">
        <w:rPr>
          <w:rFonts w:eastAsia="Times New Roman" w:cs="Times New Roman"/>
          <w:sz w:val="22"/>
          <w:szCs w:val="22"/>
        </w:rPr>
        <w:t xml:space="preserve">- </w:t>
      </w:r>
      <w:r w:rsidRPr="11872A9E" w:rsidR="50E08DCC">
        <w:rPr>
          <w:rStyle w:val="normaltextrun"/>
          <w:rFonts w:ascii="Times New Roman" w:hAnsi="Times New Roman" w:eastAsia="Times New Roman" w:cs="Times New Roman"/>
          <w:color w:val="000000" w:themeColor="text1"/>
          <w:sz w:val="22"/>
          <w:szCs w:val="22"/>
        </w:rPr>
        <w:t xml:space="preserve">The Provost meets with the reviewer while on </w:t>
      </w:r>
      <w:r w:rsidRPr="11872A9E" w:rsidR="0ED803A6">
        <w:rPr>
          <w:rStyle w:val="normaltextrun"/>
          <w:rFonts w:ascii="Times New Roman" w:hAnsi="Times New Roman" w:eastAsia="Times New Roman" w:cs="Times New Roman"/>
          <w:color w:val="000000" w:themeColor="text1"/>
          <w:sz w:val="22"/>
          <w:szCs w:val="22"/>
        </w:rPr>
        <w:t>campus and</w:t>
      </w:r>
      <w:r w:rsidRPr="11872A9E" w:rsidR="50E08DCC">
        <w:rPr>
          <w:rStyle w:val="normaltextrun"/>
          <w:rFonts w:ascii="Times New Roman" w:hAnsi="Times New Roman" w:eastAsia="Times New Roman" w:cs="Times New Roman"/>
          <w:color w:val="000000" w:themeColor="text1"/>
          <w:sz w:val="22"/>
          <w:szCs w:val="22"/>
        </w:rPr>
        <w:t xml:space="preserve"> makes recommendations regarding the program review to the President. Highlights of program review go to the CMU Board of Trustees</w:t>
      </w:r>
      <w:r w:rsidRPr="11872A9E" w:rsidR="7FA005D3">
        <w:rPr>
          <w:rStyle w:val="normaltextrun"/>
          <w:rFonts w:ascii="Times New Roman" w:hAnsi="Times New Roman" w:eastAsia="Times New Roman" w:cs="Times New Roman"/>
          <w:color w:val="000000" w:themeColor="text1"/>
          <w:sz w:val="22"/>
          <w:szCs w:val="22"/>
        </w:rPr>
        <w:t xml:space="preserve"> (BOT)</w:t>
      </w:r>
      <w:r w:rsidRPr="11872A9E" w:rsidR="50E08DCC">
        <w:rPr>
          <w:rStyle w:val="normaltextrun"/>
          <w:rFonts w:ascii="Times New Roman" w:hAnsi="Times New Roman" w:eastAsia="Times New Roman" w:cs="Times New Roman"/>
          <w:color w:val="000000" w:themeColor="text1"/>
          <w:sz w:val="22"/>
          <w:szCs w:val="22"/>
        </w:rPr>
        <w:t>. </w:t>
      </w:r>
    </w:p>
    <w:p w:rsidR="50E08DCC" w:rsidP="006670C1" w:rsidRDefault="50E08DCC" w14:paraId="5DA9BA70" w14:textId="3F1CAC78">
      <w:pPr>
        <w:numPr>
          <w:ilvl w:val="0"/>
          <w:numId w:val="38"/>
        </w:numPr>
        <w:spacing w:after="0"/>
        <w:rPr>
          <w:rFonts w:eastAsia="Times New Roman" w:cs="Times New Roman"/>
          <w:sz w:val="22"/>
          <w:szCs w:val="22"/>
        </w:rPr>
      </w:pPr>
      <w:r w:rsidRPr="11872A9E">
        <w:rPr>
          <w:rFonts w:eastAsia="Times New Roman" w:cs="Times New Roman"/>
          <w:sz w:val="22"/>
          <w:szCs w:val="22"/>
        </w:rPr>
        <w:t>BOT</w:t>
      </w:r>
      <w:r w:rsidRPr="11872A9E" w:rsidR="690DD582">
        <w:rPr>
          <w:rFonts w:eastAsia="Times New Roman" w:cs="Times New Roman"/>
          <w:sz w:val="22"/>
          <w:szCs w:val="22"/>
        </w:rPr>
        <w:t xml:space="preserve">- </w:t>
      </w:r>
      <w:r w:rsidRPr="11872A9E">
        <w:rPr>
          <w:rStyle w:val="normaltextrun"/>
          <w:rFonts w:ascii="Times New Roman" w:hAnsi="Times New Roman" w:eastAsia="Times New Roman" w:cs="Times New Roman"/>
          <w:color w:val="000000" w:themeColor="text1"/>
          <w:sz w:val="22"/>
          <w:szCs w:val="22"/>
        </w:rPr>
        <w:t>The B</w:t>
      </w:r>
      <w:r w:rsidRPr="11872A9E" w:rsidR="104A5711">
        <w:rPr>
          <w:rStyle w:val="normaltextrun"/>
          <w:rFonts w:ascii="Times New Roman" w:hAnsi="Times New Roman" w:eastAsia="Times New Roman" w:cs="Times New Roman"/>
          <w:color w:val="000000" w:themeColor="text1"/>
          <w:sz w:val="22"/>
          <w:szCs w:val="22"/>
        </w:rPr>
        <w:t>OT</w:t>
      </w:r>
      <w:r w:rsidRPr="11872A9E">
        <w:rPr>
          <w:rStyle w:val="normaltextrun"/>
          <w:rFonts w:ascii="Times New Roman" w:hAnsi="Times New Roman" w:eastAsia="Times New Roman" w:cs="Times New Roman"/>
          <w:color w:val="000000" w:themeColor="text1"/>
          <w:sz w:val="22"/>
          <w:szCs w:val="22"/>
        </w:rPr>
        <w:t xml:space="preserve"> receives the program’s self-study, external reviewer’s report, and if relevant, the program faculty </w:t>
      </w:r>
      <w:r w:rsidRPr="11872A9E" w:rsidR="4874EFBC">
        <w:rPr>
          <w:rStyle w:val="normaltextrun"/>
          <w:rFonts w:ascii="Times New Roman" w:hAnsi="Times New Roman" w:eastAsia="Times New Roman" w:cs="Times New Roman"/>
          <w:color w:val="000000" w:themeColor="text1"/>
          <w:sz w:val="22"/>
          <w:szCs w:val="22"/>
        </w:rPr>
        <w:t>members</w:t>
      </w:r>
      <w:r w:rsidRPr="11872A9E">
        <w:rPr>
          <w:rStyle w:val="normaltextrun"/>
          <w:rFonts w:ascii="Times New Roman" w:hAnsi="Times New Roman" w:eastAsia="Times New Roman" w:cs="Times New Roman"/>
          <w:color w:val="000000" w:themeColor="text1"/>
          <w:sz w:val="22"/>
          <w:szCs w:val="22"/>
        </w:rPr>
        <w:t xml:space="preserve"> rejoinder to the external review, as an information item</w:t>
      </w:r>
      <w:r w:rsidRPr="11872A9E" w:rsidR="41DD6049">
        <w:rPr>
          <w:rStyle w:val="normaltextrun"/>
          <w:rFonts w:ascii="Times New Roman" w:hAnsi="Times New Roman" w:eastAsia="Times New Roman" w:cs="Times New Roman"/>
          <w:color w:val="000000" w:themeColor="text1"/>
          <w:sz w:val="22"/>
          <w:szCs w:val="22"/>
        </w:rPr>
        <w:t xml:space="preserve"> (and/or highlights of the program review)</w:t>
      </w:r>
      <w:r w:rsidRPr="11872A9E">
        <w:rPr>
          <w:rStyle w:val="normaltextrun"/>
          <w:rFonts w:ascii="Times New Roman" w:hAnsi="Times New Roman" w:eastAsia="Times New Roman" w:cs="Times New Roman"/>
          <w:color w:val="000000" w:themeColor="text1"/>
          <w:sz w:val="22"/>
          <w:szCs w:val="22"/>
        </w:rPr>
        <w:t>. </w:t>
      </w:r>
    </w:p>
    <w:p w:rsidR="50E08DCC" w:rsidP="006670C1" w:rsidRDefault="50E08DCC" w14:paraId="060DBE7E" w14:textId="631A2783">
      <w:pPr>
        <w:numPr>
          <w:ilvl w:val="0"/>
          <w:numId w:val="38"/>
        </w:numPr>
        <w:spacing w:after="0"/>
        <w:rPr>
          <w:rFonts w:eastAsia="Times New Roman" w:cs="Times New Roman"/>
          <w:sz w:val="22"/>
          <w:szCs w:val="22"/>
        </w:rPr>
      </w:pPr>
      <w:r w:rsidRPr="11872A9E">
        <w:rPr>
          <w:rFonts w:eastAsia="Times New Roman" w:cs="Times New Roman"/>
          <w:sz w:val="22"/>
          <w:szCs w:val="22"/>
        </w:rPr>
        <w:t xml:space="preserve">External Reviewer- </w:t>
      </w:r>
      <w:r w:rsidRPr="11872A9E">
        <w:rPr>
          <w:rStyle w:val="normaltextrun"/>
          <w:rFonts w:ascii="Times New Roman" w:hAnsi="Times New Roman" w:eastAsia="Times New Roman" w:cs="Times New Roman"/>
          <w:color w:val="000000" w:themeColor="text1"/>
          <w:sz w:val="22"/>
          <w:szCs w:val="22"/>
        </w:rPr>
        <w:t xml:space="preserve">The role of the external reviewer is to provide an unbiased review of the program. The reviewer </w:t>
      </w:r>
      <w:r w:rsidRPr="11872A9E" w:rsidR="12256AFE">
        <w:rPr>
          <w:rStyle w:val="normaltextrun"/>
          <w:rFonts w:ascii="Times New Roman" w:hAnsi="Times New Roman" w:eastAsia="Times New Roman" w:cs="Times New Roman"/>
          <w:color w:val="000000" w:themeColor="text1"/>
          <w:sz w:val="22"/>
          <w:szCs w:val="22"/>
        </w:rPr>
        <w:t>receives</w:t>
      </w:r>
      <w:r w:rsidRPr="11872A9E" w:rsidR="137557D0">
        <w:rPr>
          <w:rStyle w:val="normaltextrun"/>
          <w:rFonts w:ascii="Times New Roman" w:hAnsi="Times New Roman" w:eastAsia="Times New Roman" w:cs="Times New Roman"/>
          <w:color w:val="000000" w:themeColor="text1"/>
          <w:sz w:val="22"/>
          <w:szCs w:val="22"/>
        </w:rPr>
        <w:t xml:space="preserve"> a stipend</w:t>
      </w:r>
      <w:r w:rsidRPr="11872A9E" w:rsidR="02E03EF5">
        <w:rPr>
          <w:rStyle w:val="normaltextrun"/>
          <w:rFonts w:ascii="Times New Roman" w:hAnsi="Times New Roman" w:eastAsia="Times New Roman" w:cs="Times New Roman"/>
          <w:color w:val="000000" w:themeColor="text1"/>
          <w:sz w:val="22"/>
          <w:szCs w:val="22"/>
        </w:rPr>
        <w:t>; they will make their</w:t>
      </w:r>
      <w:r w:rsidRPr="11872A9E">
        <w:rPr>
          <w:rStyle w:val="normaltextrun"/>
          <w:rFonts w:ascii="Times New Roman" w:hAnsi="Times New Roman" w:eastAsia="Times New Roman" w:cs="Times New Roman"/>
          <w:color w:val="000000" w:themeColor="text1"/>
          <w:sz w:val="22"/>
          <w:szCs w:val="22"/>
        </w:rPr>
        <w:t xml:space="preserve"> travel and hotel arrangements, complete a W9 form, and </w:t>
      </w:r>
      <w:r w:rsidRPr="11872A9E" w:rsidR="120E1519">
        <w:rPr>
          <w:rStyle w:val="normaltextrun"/>
          <w:rFonts w:ascii="Times New Roman" w:hAnsi="Times New Roman" w:eastAsia="Times New Roman" w:cs="Times New Roman"/>
          <w:color w:val="000000" w:themeColor="text1"/>
          <w:sz w:val="22"/>
          <w:szCs w:val="22"/>
        </w:rPr>
        <w:t>are</w:t>
      </w:r>
      <w:r w:rsidRPr="11872A9E">
        <w:rPr>
          <w:rStyle w:val="normaltextrun"/>
          <w:rFonts w:ascii="Times New Roman" w:hAnsi="Times New Roman" w:eastAsia="Times New Roman" w:cs="Times New Roman"/>
          <w:color w:val="000000" w:themeColor="text1"/>
          <w:sz w:val="22"/>
          <w:szCs w:val="22"/>
        </w:rPr>
        <w:t xml:space="preserve"> responsible for payment of taxes related to the visit.</w:t>
      </w:r>
      <w:r w:rsidRPr="11872A9E" w:rsidR="19DC3A9A">
        <w:rPr>
          <w:rStyle w:val="normaltextrun"/>
          <w:rFonts w:ascii="Times New Roman" w:hAnsi="Times New Roman" w:eastAsia="Times New Roman" w:cs="Times New Roman"/>
          <w:color w:val="000000" w:themeColor="text1"/>
          <w:sz w:val="22"/>
          <w:szCs w:val="22"/>
        </w:rPr>
        <w:t xml:space="preserve"> T</w:t>
      </w:r>
      <w:r w:rsidRPr="11872A9E">
        <w:rPr>
          <w:rStyle w:val="normaltextrun"/>
          <w:rFonts w:ascii="Times New Roman" w:hAnsi="Times New Roman" w:eastAsia="Times New Roman" w:cs="Times New Roman"/>
          <w:color w:val="000000" w:themeColor="text1"/>
          <w:sz w:val="22"/>
          <w:szCs w:val="22"/>
        </w:rPr>
        <w:t xml:space="preserve">he reviewer submits </w:t>
      </w:r>
      <w:r w:rsidRPr="11872A9E" w:rsidR="7D18C54E">
        <w:rPr>
          <w:rStyle w:val="normaltextrun"/>
          <w:rFonts w:ascii="Times New Roman" w:hAnsi="Times New Roman" w:eastAsia="Times New Roman" w:cs="Times New Roman"/>
          <w:color w:val="000000" w:themeColor="text1"/>
          <w:sz w:val="22"/>
          <w:szCs w:val="22"/>
        </w:rPr>
        <w:t>thei</w:t>
      </w:r>
      <w:r w:rsidRPr="11872A9E">
        <w:rPr>
          <w:rStyle w:val="normaltextrun"/>
          <w:rFonts w:ascii="Times New Roman" w:hAnsi="Times New Roman" w:eastAsia="Times New Roman" w:cs="Times New Roman"/>
          <w:color w:val="000000" w:themeColor="text1"/>
          <w:sz w:val="22"/>
          <w:szCs w:val="22"/>
        </w:rPr>
        <w:t>r report to the AVPAAS within 30 days of the site visit. </w:t>
      </w:r>
    </w:p>
    <w:p w:rsidR="180B03B6" w:rsidP="006670C1" w:rsidRDefault="50E08DCC" w14:paraId="64E79CBE" w14:textId="25A86642">
      <w:pPr>
        <w:numPr>
          <w:ilvl w:val="0"/>
          <w:numId w:val="38"/>
        </w:numPr>
        <w:spacing w:after="0"/>
        <w:rPr>
          <w:rStyle w:val="normaltextrun"/>
          <w:rFonts w:ascii="Times New Roman" w:hAnsi="Times New Roman" w:eastAsia="Times New Roman" w:cs="Times New Roman"/>
          <w:color w:val="000000" w:themeColor="text1"/>
          <w:sz w:val="22"/>
          <w:szCs w:val="22"/>
        </w:rPr>
      </w:pPr>
      <w:r w:rsidRPr="11872A9E">
        <w:rPr>
          <w:rFonts w:eastAsia="Times New Roman" w:cs="Times New Roman"/>
          <w:sz w:val="22"/>
          <w:szCs w:val="22"/>
        </w:rPr>
        <w:t>Assessment Committee-</w:t>
      </w:r>
      <w:r w:rsidRPr="11872A9E" w:rsidR="373824AF">
        <w:rPr>
          <w:rFonts w:eastAsia="Times New Roman" w:cs="Times New Roman"/>
          <w:sz w:val="22"/>
          <w:szCs w:val="22"/>
        </w:rPr>
        <w:t xml:space="preserve"> T</w:t>
      </w:r>
      <w:r w:rsidRPr="11872A9E" w:rsidR="373824AF">
        <w:rPr>
          <w:rStyle w:val="normaltextrun"/>
          <w:rFonts w:ascii="Times New Roman" w:hAnsi="Times New Roman" w:eastAsia="Times New Roman" w:cs="Times New Roman"/>
          <w:color w:val="000000" w:themeColor="text1"/>
          <w:sz w:val="22"/>
          <w:szCs w:val="22"/>
        </w:rPr>
        <w:t xml:space="preserve">his committee, in coordination with the Chair of the Assessment Committee (CAC) and </w:t>
      </w:r>
      <w:r w:rsidRPr="11872A9E" w:rsidR="11497625">
        <w:rPr>
          <w:rStyle w:val="normaltextrun"/>
          <w:rFonts w:ascii="Times New Roman" w:hAnsi="Times New Roman" w:eastAsia="Times New Roman" w:cs="Times New Roman"/>
          <w:color w:val="000000" w:themeColor="text1"/>
          <w:sz w:val="22"/>
          <w:szCs w:val="22"/>
        </w:rPr>
        <w:t xml:space="preserve">the </w:t>
      </w:r>
      <w:r w:rsidRPr="11872A9E" w:rsidR="373824AF">
        <w:rPr>
          <w:rStyle w:val="normaltextrun"/>
          <w:rFonts w:ascii="Times New Roman" w:hAnsi="Times New Roman" w:eastAsia="Times New Roman" w:cs="Times New Roman"/>
          <w:color w:val="000000" w:themeColor="text1"/>
          <w:sz w:val="22"/>
          <w:szCs w:val="22"/>
        </w:rPr>
        <w:t xml:space="preserve">AVPAAS, </w:t>
      </w:r>
      <w:r w:rsidRPr="11872A9E" w:rsidR="58974F6B">
        <w:rPr>
          <w:rStyle w:val="normaltextrun"/>
          <w:rFonts w:ascii="Times New Roman" w:hAnsi="Times New Roman" w:eastAsia="Times New Roman" w:cs="Times New Roman"/>
          <w:color w:val="000000" w:themeColor="text1"/>
          <w:sz w:val="22"/>
          <w:szCs w:val="22"/>
        </w:rPr>
        <w:t>reviews</w:t>
      </w:r>
      <w:r w:rsidRPr="11872A9E" w:rsidR="373824AF">
        <w:rPr>
          <w:rStyle w:val="normaltextrun"/>
          <w:rFonts w:ascii="Times New Roman" w:hAnsi="Times New Roman" w:eastAsia="Times New Roman" w:cs="Times New Roman"/>
          <w:color w:val="000000" w:themeColor="text1"/>
          <w:sz w:val="22"/>
          <w:szCs w:val="22"/>
        </w:rPr>
        <w:t xml:space="preserve"> and</w:t>
      </w:r>
      <w:r w:rsidRPr="11872A9E" w:rsidR="2213B6F6">
        <w:rPr>
          <w:rStyle w:val="normaltextrun"/>
          <w:rFonts w:ascii="Times New Roman" w:hAnsi="Times New Roman" w:eastAsia="Times New Roman" w:cs="Times New Roman"/>
          <w:color w:val="000000" w:themeColor="text1"/>
          <w:sz w:val="22"/>
          <w:szCs w:val="22"/>
        </w:rPr>
        <w:t xml:space="preserve"> provides</w:t>
      </w:r>
      <w:r w:rsidRPr="11872A9E" w:rsidR="373824AF">
        <w:rPr>
          <w:rStyle w:val="normaltextrun"/>
          <w:rFonts w:ascii="Times New Roman" w:hAnsi="Times New Roman" w:eastAsia="Times New Roman" w:cs="Times New Roman"/>
          <w:color w:val="000000" w:themeColor="text1"/>
          <w:sz w:val="22"/>
          <w:szCs w:val="22"/>
        </w:rPr>
        <w:t xml:space="preserve"> feedback </w:t>
      </w:r>
      <w:r w:rsidRPr="11872A9E" w:rsidR="29C1070F">
        <w:rPr>
          <w:rStyle w:val="normaltextrun"/>
          <w:rFonts w:ascii="Times New Roman" w:hAnsi="Times New Roman" w:eastAsia="Times New Roman" w:cs="Times New Roman"/>
          <w:color w:val="000000" w:themeColor="text1"/>
          <w:sz w:val="22"/>
          <w:szCs w:val="22"/>
        </w:rPr>
        <w:t>on the 6-year comprehensive review</w:t>
      </w:r>
      <w:r w:rsidRPr="11872A9E" w:rsidR="547A20CC">
        <w:rPr>
          <w:rStyle w:val="normaltextrun"/>
          <w:rFonts w:ascii="Times New Roman" w:hAnsi="Times New Roman" w:eastAsia="Times New Roman" w:cs="Times New Roman"/>
          <w:color w:val="000000" w:themeColor="text1"/>
          <w:sz w:val="22"/>
          <w:szCs w:val="22"/>
        </w:rPr>
        <w:t xml:space="preserve">, </w:t>
      </w:r>
      <w:r w:rsidRPr="11872A9E" w:rsidR="29C1070F">
        <w:rPr>
          <w:rStyle w:val="normaltextrun"/>
          <w:rFonts w:ascii="Times New Roman" w:hAnsi="Times New Roman" w:eastAsia="Times New Roman" w:cs="Times New Roman"/>
          <w:color w:val="000000" w:themeColor="text1"/>
          <w:sz w:val="22"/>
          <w:szCs w:val="22"/>
        </w:rPr>
        <w:t xml:space="preserve">and </w:t>
      </w:r>
      <w:r w:rsidRPr="11872A9E" w:rsidR="5F51373A">
        <w:rPr>
          <w:rStyle w:val="normaltextrun"/>
          <w:rFonts w:ascii="Times New Roman" w:hAnsi="Times New Roman" w:eastAsia="Times New Roman" w:cs="Times New Roman"/>
          <w:color w:val="000000" w:themeColor="text1"/>
          <w:sz w:val="22"/>
          <w:szCs w:val="22"/>
        </w:rPr>
        <w:t xml:space="preserve">3-year </w:t>
      </w:r>
      <w:r w:rsidRPr="11872A9E" w:rsidR="373824AF">
        <w:rPr>
          <w:rStyle w:val="normaltextrun"/>
          <w:rFonts w:ascii="Times New Roman" w:hAnsi="Times New Roman" w:eastAsia="Times New Roman" w:cs="Times New Roman"/>
          <w:color w:val="000000" w:themeColor="text1"/>
          <w:sz w:val="22"/>
          <w:szCs w:val="22"/>
        </w:rPr>
        <w:t xml:space="preserve">assessment cycle components provided by the programs. The results of </w:t>
      </w:r>
      <w:r w:rsidRPr="11872A9E" w:rsidR="6FCC0BCF">
        <w:rPr>
          <w:rStyle w:val="normaltextrun"/>
          <w:rFonts w:ascii="Times New Roman" w:hAnsi="Times New Roman" w:eastAsia="Times New Roman" w:cs="Times New Roman"/>
          <w:color w:val="000000" w:themeColor="text1"/>
          <w:sz w:val="22"/>
          <w:szCs w:val="22"/>
        </w:rPr>
        <w:t>their</w:t>
      </w:r>
      <w:r w:rsidRPr="11872A9E" w:rsidR="373824AF">
        <w:rPr>
          <w:rStyle w:val="normaltextrun"/>
          <w:rFonts w:ascii="Times New Roman" w:hAnsi="Times New Roman" w:eastAsia="Times New Roman" w:cs="Times New Roman"/>
          <w:color w:val="000000" w:themeColor="text1"/>
          <w:sz w:val="22"/>
          <w:szCs w:val="22"/>
        </w:rPr>
        <w:t xml:space="preserve"> review should be submitted to the ADH of the program, and the AVPAAS. </w:t>
      </w:r>
    </w:p>
    <w:p w:rsidR="11872A9E" w:rsidP="00060052" w:rsidRDefault="11872A9E" w14:paraId="10065999" w14:textId="66A4DEE4">
      <w:pPr>
        <w:spacing w:after="0"/>
        <w:ind w:left="720"/>
        <w:rPr>
          <w:rStyle w:val="normaltextrun"/>
          <w:rFonts w:ascii="Times New Roman" w:hAnsi="Times New Roman" w:eastAsia="Times New Roman" w:cs="Times New Roman"/>
          <w:color w:val="000000" w:themeColor="text1"/>
          <w:sz w:val="22"/>
          <w:szCs w:val="22"/>
        </w:rPr>
      </w:pPr>
    </w:p>
    <w:p w:rsidR="11872A9E" w:rsidP="00060052" w:rsidRDefault="11872A9E" w14:paraId="5A3E847A" w14:textId="7BA93953">
      <w:pPr>
        <w:spacing w:after="0"/>
        <w:ind w:left="720"/>
        <w:rPr>
          <w:rStyle w:val="normaltextrun"/>
          <w:rFonts w:ascii="Times New Roman" w:hAnsi="Times New Roman" w:eastAsia="Times New Roman" w:cs="Times New Roman"/>
          <w:color w:val="000000" w:themeColor="text1"/>
          <w:sz w:val="22"/>
          <w:szCs w:val="22"/>
        </w:rPr>
      </w:pPr>
    </w:p>
    <w:p w:rsidR="00537552" w:rsidP="00060052" w:rsidRDefault="00537552" w14:paraId="67EB61D3" w14:textId="77777777">
      <w:pPr>
        <w:spacing w:after="160"/>
        <w:rPr>
          <w:rFonts w:eastAsia="Times New Roman" w:cs="Times New Roman"/>
          <w:b/>
          <w:bCs/>
          <w:sz w:val="28"/>
          <w:szCs w:val="28"/>
        </w:rPr>
      </w:pPr>
      <w:r>
        <w:rPr>
          <w:rFonts w:eastAsia="Times New Roman" w:cs="Times New Roman"/>
          <w:b/>
          <w:bCs/>
          <w:sz w:val="28"/>
          <w:szCs w:val="28"/>
        </w:rPr>
        <w:br w:type="page"/>
      </w:r>
    </w:p>
    <w:p w:rsidRPr="00762873" w:rsidR="00762873" w:rsidP="00060052" w:rsidRDefault="5B8E1E27" w14:paraId="26D39616" w14:textId="26A6CBF6">
      <w:pPr>
        <w:pStyle w:val="Heading1"/>
        <w:rPr>
          <w:rFonts w:eastAsia="Times New Roman"/>
          <w:sz w:val="22"/>
          <w:szCs w:val="22"/>
        </w:rPr>
      </w:pPr>
      <w:bookmarkStart w:name="_Toc722393407" w:id="9"/>
      <w:r w:rsidRPr="53A0BA98">
        <w:rPr>
          <w:rFonts w:eastAsia="Times New Roman"/>
        </w:rPr>
        <w:t>Assessment Framework and Data Collection</w:t>
      </w:r>
      <w:bookmarkEnd w:id="9"/>
    </w:p>
    <w:p w:rsidR="00634946" w:rsidP="006670C1" w:rsidRDefault="00762873" w14:paraId="1D8CC455" w14:textId="77777777">
      <w:pPr>
        <w:pStyle w:val="ListParagraph"/>
        <w:numPr>
          <w:ilvl w:val="0"/>
          <w:numId w:val="63"/>
        </w:numPr>
        <w:rPr>
          <w:rFonts w:eastAsia="Times New Roman" w:cs="Times New Roman"/>
          <w:sz w:val="22"/>
          <w:szCs w:val="22"/>
          <w:u w:val="single"/>
        </w:rPr>
      </w:pPr>
      <w:r w:rsidRPr="35FF3239" w:rsidR="3D44C69A">
        <w:rPr>
          <w:rFonts w:eastAsia="Times New Roman" w:cs="Times New Roman"/>
          <w:b w:val="1"/>
          <w:bCs w:val="1"/>
          <w:sz w:val="22"/>
          <w:szCs w:val="22"/>
        </w:rPr>
        <w:t>Student Learning Outcomes Assessment</w:t>
      </w:r>
      <w:r w:rsidRPr="35FF3239" w:rsidR="1FBCE0AC">
        <w:rPr>
          <w:rFonts w:eastAsia="Times New Roman" w:cs="Times New Roman"/>
          <w:b w:val="1"/>
          <w:bCs w:val="1"/>
          <w:sz w:val="22"/>
          <w:szCs w:val="22"/>
        </w:rPr>
        <w:t>:</w:t>
      </w:r>
      <w:r w:rsidRPr="35FF3239" w:rsidR="395E82BD">
        <w:rPr>
          <w:rFonts w:eastAsia="Times New Roman" w:cs="Times New Roman"/>
          <w:b w:val="1"/>
          <w:bCs w:val="1"/>
          <w:sz w:val="22"/>
          <w:szCs w:val="22"/>
        </w:rPr>
        <w:t xml:space="preserve"> </w:t>
      </w:r>
      <w:r w:rsidRPr="35FF3239" w:rsidR="1FBCE0AC">
        <w:rPr>
          <w:rFonts w:eastAsia="Times New Roman" w:cs="Times New Roman"/>
          <w:sz w:val="22"/>
          <w:szCs w:val="22"/>
        </w:rPr>
        <w:t>P</w:t>
      </w:r>
      <w:r w:rsidRPr="35FF3239" w:rsidR="395E82BD">
        <w:rPr>
          <w:rFonts w:eastAsia="Times New Roman" w:cs="Times New Roman"/>
          <w:sz w:val="22"/>
          <w:szCs w:val="22"/>
        </w:rPr>
        <w:t xml:space="preserve">rograms will need to use both direct and indirect </w:t>
      </w:r>
      <w:bookmarkStart w:name="_Int_R54QDgFp" w:id="89315716"/>
      <w:r w:rsidRPr="35FF3239" w:rsidR="395E82BD">
        <w:rPr>
          <w:rFonts w:eastAsia="Times New Roman" w:cs="Times New Roman"/>
          <w:sz w:val="22"/>
          <w:szCs w:val="22"/>
        </w:rPr>
        <w:t>assessment</w:t>
      </w:r>
      <w:bookmarkEnd w:id="89315716"/>
      <w:r w:rsidRPr="35FF3239" w:rsidR="395E82BD">
        <w:rPr>
          <w:rFonts w:eastAsia="Times New Roman" w:cs="Times New Roman"/>
          <w:sz w:val="22"/>
          <w:szCs w:val="22"/>
        </w:rPr>
        <w:t xml:space="preserve"> measures of student learning outcomes (SLOs). </w:t>
      </w:r>
      <w:r w:rsidRPr="35FF3239" w:rsidR="64D43851">
        <w:rPr>
          <w:rFonts w:eastAsia="Times New Roman" w:cs="Times New Roman"/>
          <w:i w:val="1"/>
          <w:iCs w:val="1"/>
          <w:sz w:val="22"/>
          <w:szCs w:val="22"/>
          <w:u w:val="single"/>
        </w:rPr>
        <w:t xml:space="preserve">Below are examples of what can be measured annually </w:t>
      </w:r>
      <w:r w:rsidRPr="35FF3239" w:rsidR="57462F93">
        <w:rPr>
          <w:rFonts w:eastAsia="Times New Roman" w:cs="Times New Roman"/>
          <w:i w:val="1"/>
          <w:iCs w:val="1"/>
          <w:sz w:val="22"/>
          <w:szCs w:val="22"/>
          <w:u w:val="single"/>
        </w:rPr>
        <w:t>and to be included in the 3-y</w:t>
      </w:r>
      <w:r w:rsidRPr="35FF3239" w:rsidR="665C7332">
        <w:rPr>
          <w:rFonts w:eastAsia="Times New Roman" w:cs="Times New Roman"/>
          <w:i w:val="1"/>
          <w:iCs w:val="1"/>
          <w:sz w:val="22"/>
          <w:szCs w:val="22"/>
          <w:u w:val="single"/>
        </w:rPr>
        <w:t>ear</w:t>
      </w:r>
      <w:r w:rsidRPr="35FF3239" w:rsidR="57462F93">
        <w:rPr>
          <w:rFonts w:eastAsia="Times New Roman" w:cs="Times New Roman"/>
          <w:i w:val="1"/>
          <w:iCs w:val="1"/>
          <w:sz w:val="22"/>
          <w:szCs w:val="22"/>
          <w:u w:val="single"/>
        </w:rPr>
        <w:t xml:space="preserve"> mid-cycle and </w:t>
      </w:r>
      <w:r w:rsidRPr="35FF3239" w:rsidR="64D43851">
        <w:rPr>
          <w:rFonts w:eastAsia="Times New Roman" w:cs="Times New Roman"/>
          <w:i w:val="1"/>
          <w:iCs w:val="1"/>
          <w:sz w:val="22"/>
          <w:szCs w:val="22"/>
          <w:u w:val="single"/>
        </w:rPr>
        <w:t xml:space="preserve">the </w:t>
      </w:r>
      <w:r w:rsidRPr="35FF3239" w:rsidR="05C66BD4">
        <w:rPr>
          <w:rFonts w:eastAsia="Times New Roman" w:cs="Times New Roman"/>
          <w:i w:val="1"/>
          <w:iCs w:val="1"/>
          <w:sz w:val="22"/>
          <w:szCs w:val="22"/>
          <w:u w:val="single"/>
        </w:rPr>
        <w:t xml:space="preserve">6-year </w:t>
      </w:r>
      <w:r w:rsidRPr="35FF3239" w:rsidR="64D43851">
        <w:rPr>
          <w:rFonts w:eastAsia="Times New Roman" w:cs="Times New Roman"/>
          <w:i w:val="1"/>
          <w:iCs w:val="1"/>
          <w:sz w:val="22"/>
          <w:szCs w:val="22"/>
          <w:u w:val="single"/>
        </w:rPr>
        <w:t>comprehensive</w:t>
      </w:r>
      <w:r w:rsidRPr="35FF3239" w:rsidR="4C2CE26D">
        <w:rPr>
          <w:rFonts w:eastAsia="Times New Roman" w:cs="Times New Roman"/>
          <w:i w:val="1"/>
          <w:iCs w:val="1"/>
          <w:sz w:val="22"/>
          <w:szCs w:val="22"/>
          <w:u w:val="single"/>
        </w:rPr>
        <w:t xml:space="preserve"> </w:t>
      </w:r>
      <w:r w:rsidRPr="35FF3239" w:rsidR="64D43851">
        <w:rPr>
          <w:rFonts w:eastAsia="Times New Roman" w:cs="Times New Roman"/>
          <w:i w:val="1"/>
          <w:iCs w:val="1"/>
          <w:sz w:val="22"/>
          <w:szCs w:val="22"/>
          <w:u w:val="single"/>
        </w:rPr>
        <w:t>report</w:t>
      </w:r>
      <w:r w:rsidRPr="35FF3239" w:rsidR="64D43851">
        <w:rPr>
          <w:rFonts w:eastAsia="Times New Roman" w:cs="Times New Roman"/>
          <w:sz w:val="22"/>
          <w:szCs w:val="22"/>
          <w:u w:val="single"/>
        </w:rPr>
        <w:t>:</w:t>
      </w:r>
    </w:p>
    <w:p w:rsidRPr="00634946" w:rsidR="00762873" w:rsidP="006670C1" w:rsidRDefault="00762873" w14:paraId="6D78E150" w14:textId="4576667D">
      <w:pPr>
        <w:pStyle w:val="ListParagraph"/>
        <w:numPr>
          <w:ilvl w:val="1"/>
          <w:numId w:val="63"/>
        </w:numPr>
        <w:rPr>
          <w:rFonts w:eastAsia="Times New Roman" w:cs="Times New Roman"/>
          <w:sz w:val="22"/>
          <w:szCs w:val="22"/>
          <w:u w:val="single"/>
        </w:rPr>
      </w:pPr>
      <w:r w:rsidRPr="00634946">
        <w:rPr>
          <w:rFonts w:eastAsia="Times New Roman" w:cs="Times New Roman"/>
          <w:b/>
          <w:bCs/>
          <w:sz w:val="22"/>
          <w:szCs w:val="22"/>
        </w:rPr>
        <w:t>Direct Assessment Measures</w:t>
      </w:r>
    </w:p>
    <w:p w:rsidRPr="00762873" w:rsidR="006E1E5D" w:rsidP="006E1E5D" w:rsidRDefault="432242C8" w14:paraId="5D8DA02C" w14:textId="5ABF4A0D">
      <w:pPr>
        <w:ind w:left="720" w:firstLine="720"/>
        <w:rPr>
          <w:rFonts w:eastAsia="Times New Roman" w:cs="Times New Roman"/>
          <w:b/>
          <w:bCs/>
          <w:sz w:val="22"/>
          <w:szCs w:val="22"/>
        </w:rPr>
      </w:pPr>
      <w:r w:rsidRPr="1B113A6C">
        <w:rPr>
          <w:rFonts w:eastAsia="Times New Roman" w:cs="Times New Roman"/>
          <w:b/>
          <w:bCs/>
          <w:sz w:val="22"/>
          <w:szCs w:val="22"/>
        </w:rPr>
        <w:t>Student Competency</w:t>
      </w:r>
    </w:p>
    <w:p w:rsidRPr="006E1E5D" w:rsidR="11BBB439" w:rsidP="006670C1" w:rsidRDefault="7F602CC4" w14:paraId="48826884" w14:textId="00224C8B">
      <w:pPr>
        <w:pStyle w:val="ListParagraph"/>
        <w:numPr>
          <w:ilvl w:val="0"/>
          <w:numId w:val="71"/>
        </w:numPr>
        <w:rPr>
          <w:rFonts w:eastAsia="Times New Roman" w:cs="Times New Roman"/>
          <w:sz w:val="22"/>
          <w:szCs w:val="22"/>
        </w:rPr>
      </w:pPr>
      <w:r w:rsidRPr="006E1E5D">
        <w:rPr>
          <w:rFonts w:eastAsia="Times New Roman" w:cs="Times New Roman"/>
          <w:sz w:val="22"/>
          <w:szCs w:val="22"/>
        </w:rPr>
        <w:t xml:space="preserve">Curriculum map- </w:t>
      </w:r>
      <w:r w:rsidRPr="006E1E5D" w:rsidR="590BFDAC">
        <w:rPr>
          <w:rFonts w:eastAsia="Times New Roman" w:cs="Times New Roman"/>
          <w:sz w:val="22"/>
          <w:szCs w:val="22"/>
        </w:rPr>
        <w:t>(</w:t>
      </w:r>
      <w:hyperlink w:history="1" w:anchor="_Appendix_E">
        <w:r w:rsidRPr="006E1E5D" w:rsidR="590BFDAC">
          <w:rPr>
            <w:rStyle w:val="Hyperlink"/>
            <w:rFonts w:eastAsia="Times New Roman" w:cs="Times New Roman"/>
            <w:sz w:val="22"/>
            <w:szCs w:val="22"/>
          </w:rPr>
          <w:t>Appendix</w:t>
        </w:r>
        <w:r w:rsidRPr="006E1E5D" w:rsidR="326BF15D">
          <w:rPr>
            <w:rStyle w:val="Hyperlink"/>
            <w:rFonts w:eastAsia="Times New Roman" w:cs="Times New Roman"/>
            <w:sz w:val="22"/>
            <w:szCs w:val="22"/>
          </w:rPr>
          <w:t xml:space="preserve"> </w:t>
        </w:r>
        <w:r w:rsidR="00803F1E">
          <w:rPr>
            <w:rStyle w:val="Hyperlink"/>
            <w:rFonts w:eastAsia="Times New Roman" w:cs="Times New Roman"/>
            <w:sz w:val="22"/>
            <w:szCs w:val="22"/>
          </w:rPr>
          <w:t>F</w:t>
        </w:r>
      </w:hyperlink>
      <w:r w:rsidRPr="006E1E5D" w:rsidR="45F7FEAA">
        <w:rPr>
          <w:rFonts w:eastAsia="Times New Roman" w:cs="Times New Roman"/>
          <w:sz w:val="22"/>
          <w:szCs w:val="22"/>
        </w:rPr>
        <w:t>)</w:t>
      </w:r>
      <w:r w:rsidRPr="006E1E5D" w:rsidR="355CFDCC">
        <w:rPr>
          <w:rFonts w:eastAsia="Times New Roman" w:cs="Times New Roman"/>
          <w:sz w:val="22"/>
          <w:szCs w:val="22"/>
        </w:rPr>
        <w:t xml:space="preserve"> and </w:t>
      </w:r>
      <w:r w:rsidRPr="006E1E5D">
        <w:rPr>
          <w:rFonts w:eastAsia="Times New Roman" w:cs="Times New Roman"/>
          <w:sz w:val="22"/>
          <w:szCs w:val="22"/>
        </w:rPr>
        <w:t>I</w:t>
      </w:r>
      <w:r w:rsidRPr="006E1E5D" w:rsidR="5B348A65">
        <w:rPr>
          <w:rFonts w:eastAsia="Times New Roman" w:cs="Times New Roman"/>
          <w:sz w:val="22"/>
          <w:szCs w:val="22"/>
        </w:rPr>
        <w:t>nstitution-program</w:t>
      </w:r>
      <w:r w:rsidRPr="006E1E5D" w:rsidR="5F0FCCAB">
        <w:rPr>
          <w:rFonts w:eastAsia="Times New Roman" w:cs="Times New Roman"/>
          <w:sz w:val="22"/>
          <w:szCs w:val="22"/>
        </w:rPr>
        <w:t>-</w:t>
      </w:r>
      <w:r w:rsidRPr="006E1E5D" w:rsidR="09EA7F79">
        <w:rPr>
          <w:rFonts w:eastAsia="Times New Roman" w:cs="Times New Roman"/>
          <w:sz w:val="22"/>
          <w:szCs w:val="22"/>
        </w:rPr>
        <w:t>course</w:t>
      </w:r>
      <w:r w:rsidRPr="006E1E5D" w:rsidR="5B348A65">
        <w:rPr>
          <w:rFonts w:eastAsia="Times New Roman" w:cs="Times New Roman"/>
          <w:sz w:val="22"/>
          <w:szCs w:val="22"/>
        </w:rPr>
        <w:t xml:space="preserve"> </w:t>
      </w:r>
      <w:r w:rsidRPr="006E1E5D" w:rsidR="6CE474A5">
        <w:rPr>
          <w:rFonts w:eastAsia="Times New Roman" w:cs="Times New Roman"/>
          <w:sz w:val="22"/>
          <w:szCs w:val="22"/>
        </w:rPr>
        <w:t>SLO</w:t>
      </w:r>
      <w:r w:rsidRPr="006E1E5D" w:rsidR="5A92B427">
        <w:rPr>
          <w:rFonts w:eastAsia="Times New Roman" w:cs="Times New Roman"/>
          <w:sz w:val="22"/>
          <w:szCs w:val="22"/>
        </w:rPr>
        <w:t>-assessment</w:t>
      </w:r>
      <w:r w:rsidRPr="006E1E5D" w:rsidR="0B723344">
        <w:rPr>
          <w:rFonts w:eastAsia="Times New Roman" w:cs="Times New Roman"/>
          <w:sz w:val="22"/>
          <w:szCs w:val="22"/>
        </w:rPr>
        <w:t xml:space="preserve"> </w:t>
      </w:r>
      <w:r w:rsidRPr="006E1E5D" w:rsidR="5B348A65">
        <w:rPr>
          <w:rFonts w:eastAsia="Times New Roman" w:cs="Times New Roman"/>
          <w:sz w:val="22"/>
          <w:szCs w:val="22"/>
        </w:rPr>
        <w:t>alig</w:t>
      </w:r>
      <w:r w:rsidRPr="006E1E5D" w:rsidR="63B1BC56">
        <w:rPr>
          <w:rFonts w:eastAsia="Times New Roman" w:cs="Times New Roman"/>
          <w:sz w:val="22"/>
          <w:szCs w:val="22"/>
        </w:rPr>
        <w:t>n</w:t>
      </w:r>
      <w:r w:rsidRPr="006E1E5D" w:rsidR="7B733643">
        <w:rPr>
          <w:rFonts w:eastAsia="Times New Roman" w:cs="Times New Roman"/>
          <w:sz w:val="22"/>
          <w:szCs w:val="22"/>
        </w:rPr>
        <w:t>ment</w:t>
      </w:r>
      <w:r w:rsidRPr="006E1E5D" w:rsidR="63B1BC56">
        <w:rPr>
          <w:rFonts w:eastAsia="Times New Roman" w:cs="Times New Roman"/>
          <w:sz w:val="22"/>
          <w:szCs w:val="22"/>
        </w:rPr>
        <w:t xml:space="preserve"> using Blooms taxonom</w:t>
      </w:r>
      <w:r w:rsidRPr="006E1E5D" w:rsidR="18B54008">
        <w:rPr>
          <w:rFonts w:eastAsia="Times New Roman" w:cs="Times New Roman"/>
          <w:sz w:val="22"/>
          <w:szCs w:val="22"/>
        </w:rPr>
        <w:t>y (</w:t>
      </w:r>
      <w:hyperlink w:history="1" w:anchor="_Appendix_F">
        <w:r w:rsidRPr="006E1E5D" w:rsidR="63B1BC56">
          <w:rPr>
            <w:rStyle w:val="Hyperlink"/>
            <w:rFonts w:eastAsia="Times New Roman" w:cs="Times New Roman"/>
            <w:sz w:val="22"/>
            <w:szCs w:val="22"/>
          </w:rPr>
          <w:t xml:space="preserve">Appendix </w:t>
        </w:r>
        <w:r w:rsidR="00775DC6">
          <w:rPr>
            <w:rStyle w:val="Hyperlink"/>
            <w:rFonts w:eastAsia="Times New Roman" w:cs="Times New Roman"/>
            <w:sz w:val="22"/>
            <w:szCs w:val="22"/>
          </w:rPr>
          <w:t>G</w:t>
        </w:r>
      </w:hyperlink>
      <w:r w:rsidRPr="006E1E5D" w:rsidR="63B1BC56">
        <w:rPr>
          <w:rFonts w:eastAsia="Times New Roman" w:cs="Times New Roman"/>
          <w:sz w:val="22"/>
          <w:szCs w:val="22"/>
        </w:rPr>
        <w:t xml:space="preserve">) </w:t>
      </w:r>
      <w:r w:rsidRPr="006E1E5D" w:rsidR="542674CA">
        <w:rPr>
          <w:rFonts w:eastAsia="Times New Roman" w:cs="Times New Roman"/>
          <w:sz w:val="22"/>
          <w:szCs w:val="22"/>
        </w:rPr>
        <w:t>for each degree level across all modes and locations</w:t>
      </w:r>
      <w:r w:rsidRPr="006E1E5D" w:rsidR="5B348A65">
        <w:rPr>
          <w:rFonts w:eastAsia="Times New Roman" w:cs="Times New Roman"/>
          <w:sz w:val="22"/>
          <w:szCs w:val="22"/>
        </w:rPr>
        <w:t xml:space="preserve"> </w:t>
      </w:r>
      <w:r w:rsidRPr="006E1E5D" w:rsidR="12656476">
        <w:rPr>
          <w:rFonts w:eastAsia="Times New Roman" w:cs="Times New Roman"/>
          <w:sz w:val="22"/>
          <w:szCs w:val="22"/>
        </w:rPr>
        <w:t xml:space="preserve">and indicated assessment and metric for measurement </w:t>
      </w:r>
      <w:r w:rsidRPr="006E1E5D" w:rsidR="5B348A65">
        <w:rPr>
          <w:rFonts w:eastAsia="Times New Roman" w:cs="Times New Roman"/>
          <w:b/>
          <w:bCs/>
          <w:sz w:val="22"/>
          <w:szCs w:val="22"/>
        </w:rPr>
        <w:t>(</w:t>
      </w:r>
      <w:r w:rsidRPr="006E1E5D" w:rsidR="0DD6B347">
        <w:rPr>
          <w:rFonts w:eastAsia="Times New Roman" w:cs="Times New Roman"/>
          <w:sz w:val="22"/>
          <w:szCs w:val="22"/>
        </w:rPr>
        <w:t>3-year mid-cycle and</w:t>
      </w:r>
      <w:r w:rsidRPr="006E1E5D" w:rsidR="75FA460A">
        <w:rPr>
          <w:rFonts w:eastAsia="Times New Roman" w:cs="Times New Roman"/>
          <w:sz w:val="22"/>
          <w:szCs w:val="22"/>
        </w:rPr>
        <w:t xml:space="preserve"> 6-year comprehensive review; </w:t>
      </w:r>
      <w:hyperlink w:history="1" w:anchor="_Appendix_G">
        <w:r w:rsidRPr="006E1E5D" w:rsidR="19CB0C6D">
          <w:rPr>
            <w:rStyle w:val="Hyperlink"/>
            <w:rFonts w:eastAsia="Times New Roman" w:cs="Times New Roman"/>
            <w:sz w:val="22"/>
            <w:szCs w:val="22"/>
          </w:rPr>
          <w:t>A</w:t>
        </w:r>
        <w:r w:rsidRPr="006E1E5D" w:rsidR="5B348A65">
          <w:rPr>
            <w:rStyle w:val="Hyperlink"/>
            <w:rFonts w:eastAsia="Times New Roman" w:cs="Times New Roman"/>
            <w:sz w:val="22"/>
            <w:szCs w:val="22"/>
          </w:rPr>
          <w:t xml:space="preserve">ppendix </w:t>
        </w:r>
        <w:r w:rsidR="00775DC6">
          <w:rPr>
            <w:rStyle w:val="Hyperlink"/>
            <w:rFonts w:eastAsia="Times New Roman" w:cs="Times New Roman"/>
            <w:sz w:val="22"/>
            <w:szCs w:val="22"/>
          </w:rPr>
          <w:t>H</w:t>
        </w:r>
      </w:hyperlink>
      <w:r w:rsidRPr="006E1E5D" w:rsidR="2385C5ED">
        <w:rPr>
          <w:rFonts w:eastAsia="Times New Roman" w:cs="Times New Roman"/>
          <w:sz w:val="22"/>
          <w:szCs w:val="22"/>
        </w:rPr>
        <w:t xml:space="preserve"> for examples</w:t>
      </w:r>
      <w:r w:rsidRPr="006E1E5D" w:rsidR="6E42F0AC">
        <w:rPr>
          <w:rFonts w:eastAsia="Times New Roman" w:cs="Times New Roman"/>
          <w:sz w:val="22"/>
          <w:szCs w:val="22"/>
        </w:rPr>
        <w:t>)</w:t>
      </w:r>
      <w:r w:rsidRPr="006E1E5D" w:rsidR="543AD048">
        <w:rPr>
          <w:rFonts w:eastAsia="Times New Roman" w:cs="Times New Roman"/>
          <w:sz w:val="22"/>
          <w:szCs w:val="22"/>
        </w:rPr>
        <w:t xml:space="preserve">. </w:t>
      </w:r>
    </w:p>
    <w:p w:rsidRPr="006E1E5D" w:rsidR="0DCDB106" w:rsidP="006670C1" w:rsidRDefault="0DCDB106" w14:paraId="4331CA5D" w14:textId="10A20293">
      <w:pPr>
        <w:pStyle w:val="ListParagraph"/>
        <w:numPr>
          <w:ilvl w:val="1"/>
          <w:numId w:val="71"/>
        </w:numPr>
        <w:rPr>
          <w:rFonts w:eastAsia="Times New Roman" w:cs="Times New Roman"/>
          <w:sz w:val="22"/>
          <w:szCs w:val="22"/>
        </w:rPr>
      </w:pPr>
      <w:r w:rsidRPr="006E1E5D">
        <w:rPr>
          <w:rFonts w:eastAsia="Times New Roman" w:cs="Times New Roman"/>
          <w:b/>
          <w:bCs/>
          <w:sz w:val="22"/>
          <w:szCs w:val="22"/>
        </w:rPr>
        <w:t>Accredited programs</w:t>
      </w:r>
      <w:r w:rsidRPr="006E1E5D">
        <w:rPr>
          <w:rFonts w:eastAsia="Times New Roman" w:cs="Times New Roman"/>
          <w:sz w:val="22"/>
          <w:szCs w:val="22"/>
        </w:rPr>
        <w:t xml:space="preserve"> will include </w:t>
      </w:r>
      <w:r w:rsidRPr="006E1E5D" w:rsidR="11077DB6">
        <w:rPr>
          <w:rFonts w:eastAsia="Times New Roman" w:cs="Times New Roman"/>
          <w:sz w:val="22"/>
          <w:szCs w:val="22"/>
        </w:rPr>
        <w:t xml:space="preserve">documentation that </w:t>
      </w:r>
      <w:r w:rsidRPr="006E1E5D" w:rsidR="7F8F99EB">
        <w:rPr>
          <w:rFonts w:eastAsia="Times New Roman" w:cs="Times New Roman"/>
          <w:sz w:val="22"/>
          <w:szCs w:val="22"/>
        </w:rPr>
        <w:t>show</w:t>
      </w:r>
      <w:r w:rsidRPr="006E1E5D" w:rsidR="11077DB6">
        <w:rPr>
          <w:rFonts w:eastAsia="Times New Roman" w:cs="Times New Roman"/>
          <w:sz w:val="22"/>
          <w:szCs w:val="22"/>
        </w:rPr>
        <w:t xml:space="preserve">s program learning outcomes </w:t>
      </w:r>
      <w:r w:rsidRPr="006E1E5D" w:rsidR="390ED35E">
        <w:rPr>
          <w:rFonts w:eastAsia="Times New Roman" w:cs="Times New Roman"/>
          <w:sz w:val="22"/>
          <w:szCs w:val="22"/>
        </w:rPr>
        <w:t>align</w:t>
      </w:r>
      <w:r w:rsidRPr="006E1E5D" w:rsidR="3CA22DB9">
        <w:rPr>
          <w:rFonts w:eastAsia="Times New Roman" w:cs="Times New Roman"/>
          <w:sz w:val="22"/>
          <w:szCs w:val="22"/>
        </w:rPr>
        <w:t xml:space="preserve">ment </w:t>
      </w:r>
      <w:r w:rsidRPr="006E1E5D" w:rsidR="0209CC2A">
        <w:rPr>
          <w:rFonts w:eastAsia="Times New Roman" w:cs="Times New Roman"/>
          <w:sz w:val="22"/>
          <w:szCs w:val="22"/>
        </w:rPr>
        <w:t>(</w:t>
      </w:r>
      <w:proofErr w:type="spellStart"/>
      <w:r w:rsidR="2D15A226">
        <w:fldChar w:fldCharType="begin"/>
      </w:r>
      <w:r w:rsidR="2D15A226">
        <w:instrText>HYPERLINK \l "_Appendix_G"</w:instrText>
      </w:r>
      <w:r w:rsidR="2D15A226">
        <w:fldChar w:fldCharType="separate"/>
      </w:r>
      <w:r w:rsidRPr="006E1E5D" w:rsidR="2D15A226">
        <w:rPr>
          <w:rStyle w:val="Hyperlink"/>
          <w:rFonts w:eastAsia="Times New Roman" w:cs="Times New Roman"/>
          <w:sz w:val="22"/>
          <w:szCs w:val="22"/>
        </w:rPr>
        <w:t>Appendix</w:t>
      </w:r>
      <w:r w:rsidR="00775DC6">
        <w:rPr>
          <w:rStyle w:val="Hyperlink"/>
          <w:rFonts w:eastAsia="Times New Roman" w:cs="Times New Roman"/>
          <w:sz w:val="22"/>
          <w:szCs w:val="22"/>
        </w:rPr>
        <w:t>H</w:t>
      </w:r>
      <w:proofErr w:type="spellEnd"/>
      <w:r w:rsidR="2D15A226">
        <w:fldChar w:fldCharType="end"/>
      </w:r>
      <w:r w:rsidRPr="006E1E5D" w:rsidR="2D15A226">
        <w:rPr>
          <w:rFonts w:eastAsia="Times New Roman" w:cs="Times New Roman"/>
          <w:sz w:val="22"/>
          <w:szCs w:val="22"/>
        </w:rPr>
        <w:t>)</w:t>
      </w:r>
      <w:r w:rsidRPr="006E1E5D" w:rsidR="3CA22DB9">
        <w:rPr>
          <w:rFonts w:eastAsia="Times New Roman" w:cs="Times New Roman"/>
          <w:sz w:val="22"/>
          <w:szCs w:val="22"/>
        </w:rPr>
        <w:t xml:space="preserve"> and</w:t>
      </w:r>
      <w:r w:rsidRPr="006E1E5D" w:rsidR="476B998E">
        <w:rPr>
          <w:rFonts w:eastAsia="Times New Roman" w:cs="Times New Roman"/>
          <w:sz w:val="22"/>
          <w:szCs w:val="22"/>
        </w:rPr>
        <w:t>/or</w:t>
      </w:r>
      <w:r w:rsidRPr="006E1E5D" w:rsidR="3CA22DB9">
        <w:rPr>
          <w:rFonts w:eastAsia="Times New Roman" w:cs="Times New Roman"/>
          <w:sz w:val="22"/>
          <w:szCs w:val="22"/>
        </w:rPr>
        <w:t xml:space="preserve"> alignment</w:t>
      </w:r>
      <w:r w:rsidRPr="006E1E5D" w:rsidR="390ED35E">
        <w:rPr>
          <w:rFonts w:eastAsia="Times New Roman" w:cs="Times New Roman"/>
          <w:sz w:val="22"/>
          <w:szCs w:val="22"/>
        </w:rPr>
        <w:t xml:space="preserve"> to </w:t>
      </w:r>
      <w:r w:rsidRPr="006E1E5D">
        <w:rPr>
          <w:rFonts w:eastAsia="Times New Roman" w:cs="Times New Roman"/>
          <w:sz w:val="22"/>
          <w:szCs w:val="22"/>
        </w:rPr>
        <w:t>national credentialing requirements</w:t>
      </w:r>
      <w:r w:rsidRPr="006E1E5D" w:rsidR="13433765">
        <w:rPr>
          <w:rFonts w:eastAsia="Times New Roman" w:cs="Times New Roman"/>
          <w:sz w:val="22"/>
          <w:szCs w:val="22"/>
        </w:rPr>
        <w:t>.</w:t>
      </w:r>
      <w:r w:rsidRPr="006E1E5D" w:rsidR="03A57B42">
        <w:rPr>
          <w:rFonts w:eastAsia="Times New Roman" w:cs="Times New Roman"/>
          <w:sz w:val="22"/>
          <w:szCs w:val="22"/>
        </w:rPr>
        <w:t xml:space="preserve"> Accredited </w:t>
      </w:r>
      <w:r w:rsidRPr="006E1E5D" w:rsidR="2718ADF4">
        <w:rPr>
          <w:rFonts w:eastAsia="Times New Roman" w:cs="Times New Roman"/>
          <w:sz w:val="22"/>
          <w:szCs w:val="22"/>
        </w:rPr>
        <w:t>program’s</w:t>
      </w:r>
      <w:r w:rsidRPr="006E1E5D" w:rsidR="03A57B42">
        <w:rPr>
          <w:rFonts w:eastAsia="Times New Roman" w:cs="Times New Roman"/>
          <w:sz w:val="22"/>
          <w:szCs w:val="22"/>
        </w:rPr>
        <w:t xml:space="preserve"> </w:t>
      </w:r>
      <w:r w:rsidRPr="006E1E5D" w:rsidR="1D807D62">
        <w:rPr>
          <w:rFonts w:eastAsia="Times New Roman" w:cs="Times New Roman"/>
          <w:sz w:val="22"/>
          <w:szCs w:val="22"/>
        </w:rPr>
        <w:t>self-studies</w:t>
      </w:r>
      <w:r w:rsidRPr="006E1E5D" w:rsidR="07AB978A">
        <w:rPr>
          <w:rFonts w:eastAsia="Times New Roman" w:cs="Times New Roman"/>
          <w:sz w:val="22"/>
          <w:szCs w:val="22"/>
        </w:rPr>
        <w:t xml:space="preserve"> and mid-cycle review</w:t>
      </w:r>
      <w:r w:rsidRPr="006E1E5D" w:rsidR="24053D7C">
        <w:rPr>
          <w:rFonts w:eastAsia="Times New Roman" w:cs="Times New Roman"/>
          <w:sz w:val="22"/>
          <w:szCs w:val="22"/>
        </w:rPr>
        <w:t xml:space="preserve">s </w:t>
      </w:r>
      <w:r w:rsidRPr="006E1E5D" w:rsidR="03A57B42">
        <w:rPr>
          <w:rFonts w:eastAsia="Times New Roman" w:cs="Times New Roman"/>
          <w:sz w:val="22"/>
          <w:szCs w:val="22"/>
        </w:rPr>
        <w:t>can be used</w:t>
      </w:r>
      <w:r w:rsidRPr="006E1E5D" w:rsidR="3F11F237">
        <w:rPr>
          <w:rFonts w:eastAsia="Times New Roman" w:cs="Times New Roman"/>
          <w:sz w:val="22"/>
          <w:szCs w:val="22"/>
        </w:rPr>
        <w:t>,</w:t>
      </w:r>
      <w:r w:rsidRPr="006E1E5D" w:rsidR="09414F86">
        <w:rPr>
          <w:rFonts w:eastAsia="Times New Roman" w:cs="Times New Roman"/>
          <w:sz w:val="22"/>
          <w:szCs w:val="22"/>
        </w:rPr>
        <w:t xml:space="preserve"> if timely</w:t>
      </w:r>
      <w:r w:rsidRPr="006E1E5D" w:rsidR="03A57B42">
        <w:rPr>
          <w:rFonts w:eastAsia="Times New Roman" w:cs="Times New Roman"/>
          <w:sz w:val="22"/>
          <w:szCs w:val="22"/>
        </w:rPr>
        <w:t>.</w:t>
      </w:r>
    </w:p>
    <w:p w:rsidRPr="006E1E5D" w:rsidR="2ADF77EC" w:rsidP="006670C1" w:rsidRDefault="2ADF77EC" w14:paraId="5ADAF70E" w14:textId="75ACE6D4">
      <w:pPr>
        <w:pStyle w:val="ListParagraph"/>
        <w:numPr>
          <w:ilvl w:val="1"/>
          <w:numId w:val="71"/>
        </w:numPr>
        <w:rPr>
          <w:rFonts w:eastAsia="Times New Roman" w:cs="Times New Roman"/>
          <w:sz w:val="22"/>
          <w:szCs w:val="22"/>
        </w:rPr>
      </w:pPr>
      <w:r w:rsidRPr="006E1E5D">
        <w:rPr>
          <w:rFonts w:eastAsia="Times New Roman" w:cs="Times New Roman"/>
          <w:sz w:val="22"/>
          <w:szCs w:val="22"/>
        </w:rPr>
        <w:t xml:space="preserve">Programs that span undergraduate to graduate instruction will show documentation of </w:t>
      </w:r>
      <w:r w:rsidRPr="006E1E5D" w:rsidR="6D0D2FAB">
        <w:rPr>
          <w:rFonts w:eastAsia="Times New Roman" w:cs="Times New Roman"/>
          <w:sz w:val="22"/>
          <w:szCs w:val="22"/>
        </w:rPr>
        <w:t>linkage</w:t>
      </w:r>
      <w:r w:rsidRPr="006E1E5D">
        <w:rPr>
          <w:rFonts w:eastAsia="Times New Roman" w:cs="Times New Roman"/>
          <w:sz w:val="22"/>
          <w:szCs w:val="22"/>
        </w:rPr>
        <w:t xml:space="preserve"> between undergraduate- and graduate</w:t>
      </w:r>
      <w:r w:rsidRPr="006E1E5D" w:rsidR="7F9EFB7A">
        <w:rPr>
          <w:rFonts w:eastAsia="Times New Roman" w:cs="Times New Roman"/>
          <w:sz w:val="22"/>
          <w:szCs w:val="22"/>
        </w:rPr>
        <w:t>-level</w:t>
      </w:r>
      <w:r w:rsidRPr="006E1E5D" w:rsidR="4F00B41E">
        <w:rPr>
          <w:rFonts w:eastAsia="Times New Roman" w:cs="Times New Roman"/>
          <w:sz w:val="22"/>
          <w:szCs w:val="22"/>
        </w:rPr>
        <w:t xml:space="preserve"> programs and differentiation of </w:t>
      </w:r>
      <w:r w:rsidRPr="006E1E5D" w:rsidR="57C48BEE">
        <w:rPr>
          <w:rFonts w:eastAsia="Times New Roman" w:cs="Times New Roman"/>
          <w:sz w:val="22"/>
          <w:szCs w:val="22"/>
        </w:rPr>
        <w:t>SLO by level.</w:t>
      </w:r>
    </w:p>
    <w:p w:rsidRPr="006E1E5D" w:rsidR="26C4BFB6" w:rsidP="006670C1" w:rsidRDefault="26C4BFB6" w14:paraId="25338A01" w14:textId="48437FD5">
      <w:pPr>
        <w:pStyle w:val="ListParagraph"/>
        <w:numPr>
          <w:ilvl w:val="1"/>
          <w:numId w:val="71"/>
        </w:numPr>
        <w:rPr>
          <w:rFonts w:eastAsia="Times New Roman" w:cs="Times New Roman"/>
          <w:sz w:val="22"/>
          <w:szCs w:val="22"/>
        </w:rPr>
      </w:pPr>
      <w:r w:rsidRPr="006E1E5D">
        <w:rPr>
          <w:rFonts w:eastAsia="Times New Roman" w:cs="Times New Roman"/>
          <w:b/>
          <w:bCs/>
          <w:sz w:val="22"/>
          <w:szCs w:val="22"/>
        </w:rPr>
        <w:t>A</w:t>
      </w:r>
      <w:r w:rsidRPr="006E1E5D" w:rsidR="05966EE7">
        <w:rPr>
          <w:rFonts w:eastAsia="Times New Roman" w:cs="Times New Roman"/>
          <w:b/>
          <w:bCs/>
          <w:sz w:val="22"/>
          <w:szCs w:val="22"/>
        </w:rPr>
        <w:t xml:space="preserve">ccredited and </w:t>
      </w:r>
      <w:proofErr w:type="gramStart"/>
      <w:r w:rsidRPr="006E1E5D" w:rsidR="020A75BD">
        <w:rPr>
          <w:rFonts w:eastAsia="Times New Roman" w:cs="Times New Roman"/>
          <w:b/>
          <w:bCs/>
          <w:sz w:val="22"/>
          <w:szCs w:val="22"/>
        </w:rPr>
        <w:t>N</w:t>
      </w:r>
      <w:r w:rsidRPr="006E1E5D" w:rsidR="05966EE7">
        <w:rPr>
          <w:rFonts w:eastAsia="Times New Roman" w:cs="Times New Roman"/>
          <w:b/>
          <w:bCs/>
          <w:sz w:val="22"/>
          <w:szCs w:val="22"/>
        </w:rPr>
        <w:t>on-</w:t>
      </w:r>
      <w:r w:rsidRPr="006E1E5D" w:rsidR="49B10472">
        <w:rPr>
          <w:rFonts w:eastAsia="Times New Roman" w:cs="Times New Roman"/>
          <w:b/>
          <w:bCs/>
          <w:sz w:val="22"/>
          <w:szCs w:val="22"/>
        </w:rPr>
        <w:t>A</w:t>
      </w:r>
      <w:r w:rsidRPr="006E1E5D" w:rsidR="05966EE7">
        <w:rPr>
          <w:rFonts w:eastAsia="Times New Roman" w:cs="Times New Roman"/>
          <w:b/>
          <w:bCs/>
          <w:sz w:val="22"/>
          <w:szCs w:val="22"/>
        </w:rPr>
        <w:t>ccredited</w:t>
      </w:r>
      <w:proofErr w:type="gramEnd"/>
      <w:r w:rsidRPr="006E1E5D">
        <w:rPr>
          <w:rFonts w:eastAsia="Times New Roman" w:cs="Times New Roman"/>
          <w:b/>
          <w:bCs/>
          <w:sz w:val="22"/>
          <w:szCs w:val="22"/>
        </w:rPr>
        <w:t xml:space="preserve"> programs</w:t>
      </w:r>
      <w:r w:rsidRPr="006E1E5D">
        <w:rPr>
          <w:rFonts w:eastAsia="Times New Roman" w:cs="Times New Roman"/>
          <w:sz w:val="22"/>
          <w:szCs w:val="22"/>
        </w:rPr>
        <w:t xml:space="preserve"> must show assessment data that speaks to the use of information and inquiry/creative competence</w:t>
      </w:r>
      <w:r w:rsidRPr="006E1E5D" w:rsidR="30AE223C">
        <w:rPr>
          <w:rFonts w:eastAsia="Times New Roman" w:cs="Times New Roman"/>
          <w:sz w:val="22"/>
          <w:szCs w:val="22"/>
        </w:rPr>
        <w:t xml:space="preserve"> (What is Assessment? </w:t>
      </w:r>
      <w:hyperlink w:history="1" w:anchor="_Appendix_H">
        <w:r w:rsidRPr="006E1E5D" w:rsidR="30AE223C">
          <w:rPr>
            <w:rStyle w:val="Hyperlink"/>
            <w:rFonts w:eastAsia="Times New Roman" w:cs="Times New Roman"/>
            <w:sz w:val="22"/>
            <w:szCs w:val="22"/>
          </w:rPr>
          <w:t>Appendix</w:t>
        </w:r>
        <w:r w:rsidRPr="006E1E5D" w:rsidR="675DAF92">
          <w:rPr>
            <w:rStyle w:val="Hyperlink"/>
            <w:rFonts w:eastAsia="Times New Roman" w:cs="Times New Roman"/>
            <w:sz w:val="22"/>
            <w:szCs w:val="22"/>
          </w:rPr>
          <w:t xml:space="preserve"> </w:t>
        </w:r>
        <w:r w:rsidR="00775DC6">
          <w:rPr>
            <w:rStyle w:val="Hyperlink"/>
            <w:rFonts w:eastAsia="Times New Roman" w:cs="Times New Roman"/>
            <w:sz w:val="22"/>
            <w:szCs w:val="22"/>
          </w:rPr>
          <w:t>I</w:t>
        </w:r>
      </w:hyperlink>
      <w:r w:rsidRPr="006E1E5D" w:rsidR="675DAF92">
        <w:rPr>
          <w:rFonts w:eastAsia="Times New Roman" w:cs="Times New Roman"/>
          <w:sz w:val="22"/>
          <w:szCs w:val="22"/>
        </w:rPr>
        <w:t>)</w:t>
      </w:r>
    </w:p>
    <w:p w:rsidRPr="006E1E5D" w:rsidR="00762873" w:rsidP="006670C1" w:rsidRDefault="00762873" w14:paraId="375D2FDE" w14:textId="52B8FE7B">
      <w:pPr>
        <w:pStyle w:val="ListParagraph"/>
        <w:numPr>
          <w:ilvl w:val="0"/>
          <w:numId w:val="71"/>
        </w:numPr>
        <w:spacing w:after="0"/>
        <w:rPr>
          <w:rFonts w:eastAsia="Times New Roman" w:cs="Times New Roman"/>
          <w:sz w:val="22"/>
          <w:szCs w:val="22"/>
        </w:rPr>
      </w:pPr>
      <w:r w:rsidRPr="006E1E5D">
        <w:rPr>
          <w:rFonts w:eastAsia="Times New Roman" w:cs="Times New Roman"/>
          <w:sz w:val="22"/>
          <w:szCs w:val="22"/>
        </w:rPr>
        <w:t xml:space="preserve">Sample </w:t>
      </w:r>
      <w:r w:rsidRPr="006E1E5D" w:rsidR="36141541">
        <w:rPr>
          <w:rFonts w:eastAsia="Times New Roman" w:cs="Times New Roman"/>
          <w:sz w:val="22"/>
          <w:szCs w:val="22"/>
        </w:rPr>
        <w:t xml:space="preserve">of </w:t>
      </w:r>
      <w:r w:rsidRPr="006E1E5D">
        <w:rPr>
          <w:rFonts w:eastAsia="Times New Roman" w:cs="Times New Roman"/>
          <w:sz w:val="22"/>
          <w:szCs w:val="22"/>
        </w:rPr>
        <w:t>student work across program levels</w:t>
      </w:r>
      <w:r w:rsidRPr="006E1E5D" w:rsidR="25AC2150">
        <w:rPr>
          <w:rFonts w:eastAsia="Times New Roman" w:cs="Times New Roman"/>
          <w:sz w:val="22"/>
          <w:szCs w:val="22"/>
        </w:rPr>
        <w:t xml:space="preserve">; </w:t>
      </w:r>
      <w:hyperlink w:history="1" r:id="rId12">
        <w:r w:rsidRPr="00895092" w:rsidR="25AC2150">
          <w:rPr>
            <w:rStyle w:val="Hyperlink"/>
            <w:rFonts w:eastAsia="Times New Roman" w:cs="Times New Roman"/>
            <w:sz w:val="22"/>
            <w:szCs w:val="22"/>
          </w:rPr>
          <w:t>sample syllabi</w:t>
        </w:r>
      </w:hyperlink>
      <w:r w:rsidRPr="006E1E5D" w:rsidR="7950796D">
        <w:rPr>
          <w:rFonts w:eastAsia="Times New Roman" w:cs="Times New Roman"/>
          <w:sz w:val="22"/>
          <w:szCs w:val="22"/>
        </w:rPr>
        <w:t xml:space="preserve"> </w:t>
      </w:r>
      <w:r w:rsidRPr="006E1E5D" w:rsidR="1CFCE927">
        <w:rPr>
          <w:rFonts w:eastAsia="Times New Roman" w:cs="Times New Roman"/>
          <w:sz w:val="22"/>
          <w:szCs w:val="22"/>
        </w:rPr>
        <w:t>(</w:t>
      </w:r>
      <w:r w:rsidR="005640B4">
        <w:rPr>
          <w:rFonts w:eastAsia="Times New Roman" w:cs="Times New Roman"/>
          <w:sz w:val="22"/>
          <w:szCs w:val="22"/>
        </w:rPr>
        <w:t xml:space="preserve">following </w:t>
      </w:r>
      <w:r w:rsidR="007940CA">
        <w:rPr>
          <w:rFonts w:eastAsia="Times New Roman" w:cs="Times New Roman"/>
          <w:sz w:val="22"/>
          <w:szCs w:val="22"/>
        </w:rPr>
        <w:t xml:space="preserve">the </w:t>
      </w:r>
      <w:hyperlink w:history="1" r:id="rId13">
        <w:r w:rsidRPr="00767534" w:rsidR="005640B4">
          <w:rPr>
            <w:rStyle w:val="Hyperlink"/>
            <w:rFonts w:eastAsia="Times New Roman" w:cs="Times New Roman"/>
            <w:sz w:val="22"/>
            <w:szCs w:val="22"/>
          </w:rPr>
          <w:t>Ce</w:t>
        </w:r>
        <w:r w:rsidRPr="00767534" w:rsidR="007940CA">
          <w:rPr>
            <w:rStyle w:val="Hyperlink"/>
            <w:rFonts w:eastAsia="Times New Roman" w:cs="Times New Roman"/>
            <w:sz w:val="22"/>
            <w:szCs w:val="22"/>
          </w:rPr>
          <w:t>nter for Digital Learning &amp; Innovation Guidelines</w:t>
        </w:r>
      </w:hyperlink>
      <w:r w:rsidRPr="006E1E5D" w:rsidR="1CFCE927">
        <w:rPr>
          <w:rFonts w:eastAsia="Times New Roman" w:cs="Times New Roman"/>
          <w:sz w:val="22"/>
          <w:szCs w:val="22"/>
        </w:rPr>
        <w:t xml:space="preserve">) </w:t>
      </w:r>
      <w:r w:rsidRPr="006E1E5D" w:rsidR="7950796D">
        <w:rPr>
          <w:rFonts w:eastAsia="Times New Roman" w:cs="Times New Roman"/>
          <w:sz w:val="22"/>
          <w:szCs w:val="22"/>
        </w:rPr>
        <w:t>that demonstrate intellectual inquiry and/or creative work product</w:t>
      </w:r>
      <w:r w:rsidRPr="006E1E5D" w:rsidR="3525A109">
        <w:rPr>
          <w:rFonts w:eastAsia="Times New Roman" w:cs="Times New Roman"/>
          <w:sz w:val="22"/>
          <w:szCs w:val="22"/>
        </w:rPr>
        <w:t>(s)</w:t>
      </w:r>
      <w:r w:rsidRPr="006E1E5D" w:rsidR="7950796D">
        <w:rPr>
          <w:rFonts w:eastAsia="Times New Roman" w:cs="Times New Roman"/>
          <w:sz w:val="22"/>
          <w:szCs w:val="22"/>
        </w:rPr>
        <w:t>.</w:t>
      </w:r>
    </w:p>
    <w:p w:rsidRPr="006E1E5D" w:rsidR="00762873" w:rsidP="006670C1" w:rsidRDefault="00762873" w14:paraId="0D022F51" w14:textId="621051AC">
      <w:pPr>
        <w:pStyle w:val="ListParagraph"/>
        <w:numPr>
          <w:ilvl w:val="0"/>
          <w:numId w:val="71"/>
        </w:numPr>
        <w:spacing w:after="0"/>
        <w:rPr>
          <w:rFonts w:eastAsia="Times New Roman" w:cs="Times New Roman"/>
          <w:sz w:val="22"/>
          <w:szCs w:val="22"/>
        </w:rPr>
      </w:pPr>
      <w:r w:rsidRPr="006E1E5D">
        <w:rPr>
          <w:rFonts w:eastAsia="Times New Roman" w:cs="Times New Roman"/>
          <w:sz w:val="22"/>
          <w:szCs w:val="22"/>
        </w:rPr>
        <w:t>Rubric-based evaluation</w:t>
      </w:r>
      <w:r w:rsidRPr="006E1E5D" w:rsidR="247C4CE8">
        <w:rPr>
          <w:rFonts w:eastAsia="Times New Roman" w:cs="Times New Roman"/>
          <w:sz w:val="22"/>
          <w:szCs w:val="22"/>
        </w:rPr>
        <w:t>(s)</w:t>
      </w:r>
      <w:r w:rsidRPr="006E1E5D">
        <w:rPr>
          <w:rFonts w:eastAsia="Times New Roman" w:cs="Times New Roman"/>
          <w:sz w:val="22"/>
          <w:szCs w:val="22"/>
        </w:rPr>
        <w:t xml:space="preserve"> of key competencies</w:t>
      </w:r>
      <w:r w:rsidRPr="006E1E5D" w:rsidR="5AFF313B">
        <w:rPr>
          <w:rFonts w:eastAsia="Times New Roman" w:cs="Times New Roman"/>
          <w:sz w:val="22"/>
          <w:szCs w:val="22"/>
        </w:rPr>
        <w:t>.</w:t>
      </w:r>
    </w:p>
    <w:p w:rsidRPr="006E1E5D" w:rsidR="00762873" w:rsidP="006670C1" w:rsidRDefault="00762873" w14:paraId="27DDFDD6" w14:textId="73804087">
      <w:pPr>
        <w:pStyle w:val="ListParagraph"/>
        <w:numPr>
          <w:ilvl w:val="0"/>
          <w:numId w:val="71"/>
        </w:numPr>
        <w:spacing w:after="0"/>
        <w:rPr>
          <w:rFonts w:eastAsia="Times New Roman" w:cs="Times New Roman"/>
          <w:sz w:val="22"/>
          <w:szCs w:val="22"/>
        </w:rPr>
      </w:pPr>
      <w:r w:rsidRPr="3822F66E">
        <w:rPr>
          <w:rFonts w:eastAsia="Times New Roman" w:cs="Times New Roman"/>
          <w:sz w:val="22"/>
          <w:szCs w:val="22"/>
        </w:rPr>
        <w:t>Longitudinal tracking of skill development</w:t>
      </w:r>
      <w:r w:rsidRPr="3822F66E" w:rsidR="0CD2358F">
        <w:rPr>
          <w:rFonts w:eastAsia="Times New Roman" w:cs="Times New Roman"/>
          <w:sz w:val="22"/>
          <w:szCs w:val="22"/>
        </w:rPr>
        <w:t>.</w:t>
      </w:r>
    </w:p>
    <w:p w:rsidR="11872A9E" w:rsidP="00060052" w:rsidRDefault="11872A9E" w14:paraId="12F0DD60" w14:textId="1B5A288C">
      <w:pPr>
        <w:spacing w:after="0"/>
        <w:ind w:left="720"/>
        <w:rPr>
          <w:rFonts w:eastAsia="Times New Roman" w:cs="Times New Roman"/>
          <w:sz w:val="22"/>
          <w:szCs w:val="22"/>
        </w:rPr>
      </w:pPr>
    </w:p>
    <w:p w:rsidR="6F70C01F" w:rsidP="00060052" w:rsidRDefault="6F70C01F" w14:paraId="13FA8BE6" w14:textId="1478EE87">
      <w:pPr>
        <w:ind w:left="1440"/>
        <w:rPr>
          <w:rFonts w:eastAsia="Times New Roman" w:cs="Times New Roman"/>
          <w:b/>
          <w:bCs/>
          <w:sz w:val="22"/>
          <w:szCs w:val="22"/>
        </w:rPr>
      </w:pPr>
      <w:r w:rsidRPr="253CDA86">
        <w:rPr>
          <w:rFonts w:eastAsia="Times New Roman" w:cs="Times New Roman"/>
          <w:b/>
          <w:bCs/>
          <w:sz w:val="22"/>
          <w:szCs w:val="22"/>
        </w:rPr>
        <w:t xml:space="preserve">Student Work (such as </w:t>
      </w:r>
      <w:r w:rsidRPr="253CDA86" w:rsidR="0F565231">
        <w:rPr>
          <w:rFonts w:eastAsia="Times New Roman" w:cs="Times New Roman"/>
          <w:b/>
          <w:bCs/>
          <w:sz w:val="22"/>
          <w:szCs w:val="22"/>
        </w:rPr>
        <w:t xml:space="preserve">a </w:t>
      </w:r>
      <w:r w:rsidRPr="253CDA86" w:rsidR="00762873">
        <w:rPr>
          <w:rFonts w:eastAsia="Times New Roman" w:cs="Times New Roman"/>
          <w:b/>
          <w:bCs/>
          <w:sz w:val="22"/>
          <w:szCs w:val="22"/>
        </w:rPr>
        <w:t>Capstone</w:t>
      </w:r>
      <w:r w:rsidRPr="253CDA86" w:rsidR="270F17D1">
        <w:rPr>
          <w:rFonts w:eastAsia="Times New Roman" w:cs="Times New Roman"/>
          <w:b/>
          <w:bCs/>
          <w:sz w:val="22"/>
          <w:szCs w:val="22"/>
        </w:rPr>
        <w:t xml:space="preserve"> or</w:t>
      </w:r>
      <w:r w:rsidRPr="253CDA86" w:rsidR="00762873">
        <w:rPr>
          <w:rFonts w:eastAsia="Times New Roman" w:cs="Times New Roman"/>
          <w:b/>
          <w:bCs/>
          <w:sz w:val="22"/>
          <w:szCs w:val="22"/>
        </w:rPr>
        <w:t xml:space="preserve"> Project</w:t>
      </w:r>
      <w:r w:rsidRPr="253CDA86" w:rsidR="20FE655A">
        <w:rPr>
          <w:rFonts w:eastAsia="Times New Roman" w:cs="Times New Roman"/>
          <w:b/>
          <w:bCs/>
          <w:sz w:val="22"/>
          <w:szCs w:val="22"/>
        </w:rPr>
        <w:t>)</w:t>
      </w:r>
      <w:r w:rsidR="0075564B">
        <w:rPr>
          <w:rFonts w:eastAsia="Times New Roman" w:cs="Times New Roman"/>
          <w:b/>
          <w:bCs/>
          <w:sz w:val="22"/>
          <w:szCs w:val="22"/>
        </w:rPr>
        <w:t>:</w:t>
      </w:r>
      <w:r w:rsidRPr="253CDA86" w:rsidR="642FFDE6">
        <w:rPr>
          <w:rFonts w:eastAsia="Times New Roman" w:cs="Times New Roman"/>
          <w:b/>
          <w:bCs/>
          <w:sz w:val="22"/>
          <w:szCs w:val="22"/>
        </w:rPr>
        <w:t xml:space="preserve"> </w:t>
      </w:r>
      <w:r w:rsidR="0075564B">
        <w:rPr>
          <w:rFonts w:eastAsia="Times New Roman" w:cs="Times New Roman"/>
          <w:sz w:val="22"/>
          <w:szCs w:val="22"/>
        </w:rPr>
        <w:t>A</w:t>
      </w:r>
      <w:r w:rsidRPr="253CDA86" w:rsidR="00D1B7B7">
        <w:rPr>
          <w:rFonts w:eastAsia="Times New Roman" w:cs="Times New Roman"/>
          <w:sz w:val="22"/>
          <w:szCs w:val="22"/>
        </w:rPr>
        <w:t xml:space="preserve">ssessment and </w:t>
      </w:r>
      <w:r w:rsidRPr="253CDA86" w:rsidR="642FFDE6">
        <w:rPr>
          <w:rFonts w:eastAsia="Times New Roman" w:cs="Times New Roman"/>
          <w:sz w:val="22"/>
          <w:szCs w:val="22"/>
        </w:rPr>
        <w:t xml:space="preserve">examples of course-based activities that </w:t>
      </w:r>
      <w:r w:rsidRPr="253CDA86" w:rsidR="079E4C2E">
        <w:rPr>
          <w:rFonts w:eastAsia="Times New Roman" w:cs="Times New Roman"/>
          <w:sz w:val="22"/>
          <w:szCs w:val="22"/>
        </w:rPr>
        <w:t>engage students in collecting, analyzing and communicating information; in practicing modes of intellectual inquiry or creative work; and in developing skills adaptable to changing environments.</w:t>
      </w:r>
    </w:p>
    <w:p w:rsidR="00762873" w:rsidP="006670C1" w:rsidRDefault="00762873" w14:paraId="7129A469" w14:textId="5657FD31">
      <w:pPr>
        <w:numPr>
          <w:ilvl w:val="0"/>
          <w:numId w:val="39"/>
        </w:numPr>
        <w:spacing w:after="0"/>
        <w:rPr>
          <w:rFonts w:eastAsia="Times New Roman" w:cs="Times New Roman"/>
          <w:sz w:val="22"/>
          <w:szCs w:val="22"/>
        </w:rPr>
      </w:pPr>
      <w:r w:rsidRPr="11872A9E">
        <w:rPr>
          <w:rFonts w:eastAsia="Times New Roman" w:cs="Times New Roman"/>
          <w:sz w:val="22"/>
          <w:szCs w:val="22"/>
        </w:rPr>
        <w:t>Comprehensive final projects</w:t>
      </w:r>
      <w:r w:rsidR="009C6BB5">
        <w:rPr>
          <w:rFonts w:eastAsia="Times New Roman" w:cs="Times New Roman"/>
          <w:sz w:val="22"/>
          <w:szCs w:val="22"/>
        </w:rPr>
        <w:t xml:space="preserve"> </w:t>
      </w:r>
      <w:r w:rsidRPr="11872A9E" w:rsidR="5AC01B54">
        <w:rPr>
          <w:rFonts w:eastAsia="Times New Roman" w:cs="Times New Roman"/>
          <w:sz w:val="22"/>
          <w:szCs w:val="22"/>
        </w:rPr>
        <w:t xml:space="preserve">- </w:t>
      </w:r>
      <w:proofErr w:type="gramStart"/>
      <w:r w:rsidRPr="11872A9E" w:rsidR="5AC01B54">
        <w:rPr>
          <w:rFonts w:eastAsia="Times New Roman" w:cs="Times New Roman"/>
          <w:sz w:val="22"/>
          <w:szCs w:val="22"/>
        </w:rPr>
        <w:t>includes</w:t>
      </w:r>
      <w:proofErr w:type="gramEnd"/>
      <w:r w:rsidRPr="11872A9E" w:rsidR="5AC01B54">
        <w:rPr>
          <w:rFonts w:eastAsia="Times New Roman" w:cs="Times New Roman"/>
          <w:sz w:val="22"/>
          <w:szCs w:val="22"/>
        </w:rPr>
        <w:t xml:space="preserve"> performances</w:t>
      </w:r>
      <w:r w:rsidRPr="11872A9E" w:rsidR="6E43E7B6">
        <w:rPr>
          <w:rFonts w:eastAsia="Times New Roman" w:cs="Times New Roman"/>
          <w:sz w:val="22"/>
          <w:szCs w:val="22"/>
        </w:rPr>
        <w:t xml:space="preserve"> and exhibition of work</w:t>
      </w:r>
    </w:p>
    <w:p w:rsidR="49D5BBCA" w:rsidP="006670C1" w:rsidRDefault="49D5BBCA" w14:paraId="72074691" w14:textId="151442E6">
      <w:pPr>
        <w:numPr>
          <w:ilvl w:val="0"/>
          <w:numId w:val="39"/>
        </w:numPr>
        <w:spacing w:after="0"/>
        <w:rPr>
          <w:rFonts w:eastAsia="Times New Roman" w:cs="Times New Roman"/>
          <w:sz w:val="22"/>
          <w:szCs w:val="22"/>
        </w:rPr>
      </w:pPr>
      <w:r w:rsidRPr="11872A9E">
        <w:rPr>
          <w:rFonts w:eastAsia="Times New Roman" w:cs="Times New Roman"/>
          <w:sz w:val="22"/>
          <w:szCs w:val="22"/>
        </w:rPr>
        <w:t>Undergraduate and graduate internship and practica experiences</w:t>
      </w:r>
    </w:p>
    <w:p w:rsidR="1A0A0FAC" w:rsidP="006670C1" w:rsidRDefault="1A0A0FAC" w14:paraId="20F2C2A0" w14:textId="198FDD6F">
      <w:pPr>
        <w:numPr>
          <w:ilvl w:val="0"/>
          <w:numId w:val="39"/>
        </w:numPr>
        <w:spacing w:after="0"/>
        <w:rPr>
          <w:rFonts w:eastAsia="Times New Roman" w:cs="Times New Roman"/>
          <w:sz w:val="22"/>
          <w:szCs w:val="22"/>
        </w:rPr>
      </w:pPr>
      <w:r w:rsidRPr="11872A9E">
        <w:rPr>
          <w:rFonts w:eastAsia="Times New Roman" w:cs="Times New Roman"/>
          <w:sz w:val="22"/>
          <w:szCs w:val="22"/>
        </w:rPr>
        <w:t>High impact practices</w:t>
      </w:r>
    </w:p>
    <w:p w:rsidRPr="006E1E5D" w:rsidR="11872A9E" w:rsidP="006670C1" w:rsidRDefault="1A0A0FAC" w14:paraId="125CC8D1" w14:textId="46FC5A19">
      <w:pPr>
        <w:numPr>
          <w:ilvl w:val="0"/>
          <w:numId w:val="39"/>
        </w:numPr>
        <w:spacing w:after="0"/>
        <w:rPr>
          <w:rFonts w:eastAsia="Times New Roman" w:cs="Times New Roman"/>
          <w:sz w:val="22"/>
          <w:szCs w:val="22"/>
        </w:rPr>
      </w:pPr>
      <w:r w:rsidRPr="11872A9E">
        <w:rPr>
          <w:rFonts w:eastAsia="Times New Roman" w:cs="Times New Roman"/>
          <w:sz w:val="22"/>
          <w:szCs w:val="22"/>
        </w:rPr>
        <w:t>Use of s</w:t>
      </w:r>
      <w:r w:rsidRPr="11872A9E" w:rsidR="00762873">
        <w:rPr>
          <w:rFonts w:eastAsia="Times New Roman" w:cs="Times New Roman"/>
          <w:sz w:val="22"/>
          <w:szCs w:val="22"/>
        </w:rPr>
        <w:t>tandardized evaluation criteria</w:t>
      </w:r>
      <w:r w:rsidRPr="11872A9E" w:rsidR="707ED735">
        <w:rPr>
          <w:rFonts w:eastAsia="Times New Roman" w:cs="Times New Roman"/>
          <w:sz w:val="22"/>
          <w:szCs w:val="22"/>
        </w:rPr>
        <w:t xml:space="preserve"> </w:t>
      </w:r>
    </w:p>
    <w:p w:rsidRPr="00762873" w:rsidR="00762873" w:rsidP="00060052" w:rsidRDefault="00762873" w14:paraId="19D6A8FA" w14:textId="77777777">
      <w:pPr>
        <w:spacing w:after="0"/>
        <w:ind w:left="720" w:firstLine="720"/>
        <w:rPr>
          <w:rFonts w:eastAsia="Times New Roman" w:cs="Times New Roman"/>
          <w:b/>
          <w:bCs/>
          <w:sz w:val="22"/>
          <w:szCs w:val="22"/>
        </w:rPr>
      </w:pPr>
      <w:r w:rsidRPr="11872A9E">
        <w:rPr>
          <w:rFonts w:eastAsia="Times New Roman" w:cs="Times New Roman"/>
          <w:b/>
          <w:bCs/>
          <w:sz w:val="22"/>
          <w:szCs w:val="22"/>
        </w:rPr>
        <w:t>Professional Licensure/Certification Exams</w:t>
      </w:r>
    </w:p>
    <w:p w:rsidRPr="00762873" w:rsidR="00762873" w:rsidP="006670C1" w:rsidRDefault="00762873" w14:paraId="5B1D38E3" w14:textId="77777777">
      <w:pPr>
        <w:numPr>
          <w:ilvl w:val="0"/>
          <w:numId w:val="40"/>
        </w:numPr>
        <w:spacing w:after="0"/>
        <w:rPr>
          <w:rFonts w:eastAsia="Times New Roman" w:cs="Times New Roman"/>
          <w:sz w:val="22"/>
          <w:szCs w:val="22"/>
        </w:rPr>
      </w:pPr>
      <w:r w:rsidRPr="11872A9E">
        <w:rPr>
          <w:rFonts w:eastAsia="Times New Roman" w:cs="Times New Roman"/>
          <w:sz w:val="22"/>
          <w:szCs w:val="22"/>
        </w:rPr>
        <w:t>Pass rates compared to national averages</w:t>
      </w:r>
    </w:p>
    <w:p w:rsidRPr="00762873" w:rsidR="00762873" w:rsidP="006670C1" w:rsidRDefault="00762873" w14:paraId="0B1C53E7" w14:textId="77777777">
      <w:pPr>
        <w:numPr>
          <w:ilvl w:val="0"/>
          <w:numId w:val="40"/>
        </w:numPr>
        <w:spacing w:after="0"/>
        <w:rPr>
          <w:rFonts w:eastAsia="Times New Roman" w:cs="Times New Roman"/>
          <w:sz w:val="22"/>
          <w:szCs w:val="22"/>
        </w:rPr>
      </w:pPr>
      <w:r w:rsidRPr="11872A9E">
        <w:rPr>
          <w:rFonts w:eastAsia="Times New Roman" w:cs="Times New Roman"/>
          <w:sz w:val="22"/>
          <w:szCs w:val="22"/>
        </w:rPr>
        <w:t>First-time pass rates</w:t>
      </w:r>
    </w:p>
    <w:p w:rsidRPr="006E1E5D" w:rsidR="006E1E5D" w:rsidP="006670C1" w:rsidRDefault="00762873" w14:paraId="269F822D" w14:textId="4FEAB7D5">
      <w:pPr>
        <w:numPr>
          <w:ilvl w:val="0"/>
          <w:numId w:val="40"/>
        </w:numPr>
        <w:spacing w:after="0"/>
        <w:rPr>
          <w:rFonts w:eastAsia="Times New Roman" w:cs="Times New Roman"/>
          <w:sz w:val="22"/>
          <w:szCs w:val="22"/>
        </w:rPr>
      </w:pPr>
      <w:r w:rsidRPr="11872A9E">
        <w:rPr>
          <w:rFonts w:eastAsia="Times New Roman" w:cs="Times New Roman"/>
          <w:sz w:val="22"/>
          <w:szCs w:val="22"/>
        </w:rPr>
        <w:t>Trend analysis over 3-year period</w:t>
      </w:r>
    </w:p>
    <w:p w:rsidRPr="00762873" w:rsidR="00762873" w:rsidP="00060052" w:rsidRDefault="00762873" w14:paraId="13EA28EE" w14:textId="77777777">
      <w:pPr>
        <w:spacing w:after="0"/>
        <w:ind w:left="720" w:firstLine="720"/>
        <w:rPr>
          <w:rFonts w:eastAsia="Times New Roman" w:cs="Times New Roman"/>
          <w:b/>
          <w:bCs/>
          <w:sz w:val="22"/>
          <w:szCs w:val="22"/>
        </w:rPr>
      </w:pPr>
      <w:r w:rsidRPr="11872A9E">
        <w:rPr>
          <w:rFonts w:eastAsia="Times New Roman" w:cs="Times New Roman"/>
          <w:b/>
          <w:bCs/>
          <w:sz w:val="22"/>
          <w:szCs w:val="22"/>
        </w:rPr>
        <w:t>Externally Validated Assessments</w:t>
      </w:r>
    </w:p>
    <w:p w:rsidRPr="00762873" w:rsidR="00762873" w:rsidP="006670C1" w:rsidRDefault="00762873" w14:paraId="1930FB38" w14:textId="5271FBD2">
      <w:pPr>
        <w:numPr>
          <w:ilvl w:val="0"/>
          <w:numId w:val="41"/>
        </w:numPr>
        <w:spacing w:after="0"/>
        <w:rPr>
          <w:rFonts w:eastAsia="Times New Roman" w:cs="Times New Roman"/>
          <w:sz w:val="22"/>
          <w:szCs w:val="22"/>
        </w:rPr>
      </w:pPr>
      <w:r w:rsidRPr="11872A9E">
        <w:rPr>
          <w:rFonts w:eastAsia="Times New Roman" w:cs="Times New Roman"/>
          <w:sz w:val="22"/>
          <w:szCs w:val="22"/>
        </w:rPr>
        <w:t>Standardized disciplin</w:t>
      </w:r>
      <w:r w:rsidRPr="11872A9E" w:rsidR="78D51733">
        <w:rPr>
          <w:rFonts w:eastAsia="Times New Roman" w:cs="Times New Roman"/>
          <w:sz w:val="22"/>
          <w:szCs w:val="22"/>
        </w:rPr>
        <w:t>e specific</w:t>
      </w:r>
      <w:r w:rsidRPr="11872A9E">
        <w:rPr>
          <w:rFonts w:eastAsia="Times New Roman" w:cs="Times New Roman"/>
          <w:sz w:val="22"/>
          <w:szCs w:val="22"/>
        </w:rPr>
        <w:t xml:space="preserve"> exams</w:t>
      </w:r>
    </w:p>
    <w:p w:rsidRPr="00762873" w:rsidR="00762873" w:rsidP="006670C1" w:rsidRDefault="00762873" w14:paraId="07225522" w14:textId="77777777">
      <w:pPr>
        <w:numPr>
          <w:ilvl w:val="0"/>
          <w:numId w:val="41"/>
        </w:numPr>
        <w:spacing w:after="0"/>
        <w:rPr>
          <w:rFonts w:eastAsia="Times New Roman" w:cs="Times New Roman"/>
          <w:sz w:val="22"/>
          <w:szCs w:val="22"/>
        </w:rPr>
      </w:pPr>
      <w:r w:rsidRPr="11872A9E">
        <w:rPr>
          <w:rFonts w:eastAsia="Times New Roman" w:cs="Times New Roman"/>
          <w:sz w:val="22"/>
          <w:szCs w:val="22"/>
        </w:rPr>
        <w:t xml:space="preserve">Professional </w:t>
      </w:r>
      <w:proofErr w:type="gramStart"/>
      <w:r w:rsidRPr="11872A9E">
        <w:rPr>
          <w:rFonts w:eastAsia="Times New Roman" w:cs="Times New Roman"/>
          <w:sz w:val="22"/>
          <w:szCs w:val="22"/>
        </w:rPr>
        <w:t>competency</w:t>
      </w:r>
      <w:proofErr w:type="gramEnd"/>
      <w:r w:rsidRPr="11872A9E">
        <w:rPr>
          <w:rFonts w:eastAsia="Times New Roman" w:cs="Times New Roman"/>
          <w:sz w:val="22"/>
          <w:szCs w:val="22"/>
        </w:rPr>
        <w:t xml:space="preserve"> assessments</w:t>
      </w:r>
    </w:p>
    <w:p w:rsidR="00634946" w:rsidP="006670C1" w:rsidRDefault="00762873" w14:paraId="23E1D949" w14:textId="77777777">
      <w:pPr>
        <w:numPr>
          <w:ilvl w:val="0"/>
          <w:numId w:val="41"/>
        </w:numPr>
        <w:spacing w:after="0"/>
        <w:rPr>
          <w:rFonts w:eastAsia="Times New Roman" w:cs="Times New Roman"/>
          <w:sz w:val="22"/>
          <w:szCs w:val="22"/>
        </w:rPr>
      </w:pPr>
      <w:r w:rsidRPr="11872A9E">
        <w:rPr>
          <w:rFonts w:eastAsia="Times New Roman" w:cs="Times New Roman"/>
          <w:sz w:val="22"/>
          <w:szCs w:val="22"/>
        </w:rPr>
        <w:t>Third-party skill evaluations</w:t>
      </w:r>
    </w:p>
    <w:p w:rsidR="00634946" w:rsidP="00060052" w:rsidRDefault="00634946" w14:paraId="2F9BD165" w14:textId="77777777">
      <w:pPr>
        <w:spacing w:after="0"/>
        <w:ind w:left="1800"/>
        <w:rPr>
          <w:rFonts w:eastAsia="Times New Roman" w:cs="Times New Roman"/>
          <w:sz w:val="22"/>
          <w:szCs w:val="22"/>
        </w:rPr>
      </w:pPr>
    </w:p>
    <w:p w:rsidRPr="00634946" w:rsidR="00762873" w:rsidP="006670C1" w:rsidRDefault="5462C7F7" w14:paraId="753E32DF" w14:textId="461533C6">
      <w:pPr>
        <w:pStyle w:val="ListParagraph"/>
        <w:numPr>
          <w:ilvl w:val="1"/>
          <w:numId w:val="63"/>
        </w:numPr>
        <w:spacing w:after="0"/>
        <w:rPr>
          <w:rFonts w:eastAsia="Times New Roman" w:cs="Times New Roman"/>
          <w:sz w:val="22"/>
          <w:szCs w:val="22"/>
        </w:rPr>
      </w:pPr>
      <w:r w:rsidRPr="00634946">
        <w:rPr>
          <w:rFonts w:eastAsia="Times New Roman" w:cs="Times New Roman"/>
          <w:b/>
          <w:bCs/>
          <w:sz w:val="22"/>
          <w:szCs w:val="22"/>
        </w:rPr>
        <w:t xml:space="preserve"> </w:t>
      </w:r>
      <w:r w:rsidRPr="00634946" w:rsidR="00762873">
        <w:rPr>
          <w:rFonts w:eastAsia="Times New Roman" w:cs="Times New Roman"/>
          <w:b/>
          <w:bCs/>
          <w:sz w:val="22"/>
          <w:szCs w:val="22"/>
        </w:rPr>
        <w:t>Indirect Assessment Measures</w:t>
      </w:r>
      <w:r w:rsidRPr="00634946" w:rsidR="231F2FD5">
        <w:rPr>
          <w:rFonts w:eastAsia="Times New Roman" w:cs="Times New Roman"/>
          <w:b/>
          <w:bCs/>
          <w:sz w:val="22"/>
          <w:szCs w:val="22"/>
        </w:rPr>
        <w:t xml:space="preserve"> </w:t>
      </w:r>
      <w:r w:rsidRPr="00634946" w:rsidR="00634946">
        <w:rPr>
          <w:rFonts w:eastAsia="Times New Roman" w:cs="Times New Roman"/>
          <w:b/>
          <w:bCs/>
          <w:sz w:val="22"/>
          <w:szCs w:val="22"/>
        </w:rPr>
        <w:t xml:space="preserve"> </w:t>
      </w:r>
    </w:p>
    <w:p w:rsidRPr="00762873" w:rsidR="00762873" w:rsidP="00060052" w:rsidRDefault="00762873" w14:paraId="6E32846D" w14:textId="77777777">
      <w:pPr>
        <w:spacing w:after="0"/>
        <w:ind w:left="720" w:firstLine="720"/>
        <w:rPr>
          <w:rFonts w:eastAsia="Times New Roman" w:cs="Times New Roman"/>
          <w:b/>
          <w:bCs/>
          <w:sz w:val="22"/>
          <w:szCs w:val="22"/>
        </w:rPr>
      </w:pPr>
      <w:r w:rsidRPr="11872A9E">
        <w:rPr>
          <w:rFonts w:eastAsia="Times New Roman" w:cs="Times New Roman"/>
          <w:b/>
          <w:bCs/>
          <w:sz w:val="22"/>
          <w:szCs w:val="22"/>
        </w:rPr>
        <w:t>Graduate Exit Surveys</w:t>
      </w:r>
    </w:p>
    <w:p w:rsidRPr="00762873" w:rsidR="00762873" w:rsidP="006670C1" w:rsidRDefault="00762873" w14:paraId="230F4DB3" w14:textId="77777777">
      <w:pPr>
        <w:numPr>
          <w:ilvl w:val="0"/>
          <w:numId w:val="42"/>
        </w:numPr>
        <w:spacing w:after="0"/>
        <w:rPr>
          <w:rFonts w:eastAsia="Times New Roman" w:cs="Times New Roman"/>
          <w:sz w:val="22"/>
          <w:szCs w:val="22"/>
        </w:rPr>
      </w:pPr>
      <w:r w:rsidRPr="11872A9E">
        <w:rPr>
          <w:rFonts w:eastAsia="Times New Roman" w:cs="Times New Roman"/>
          <w:sz w:val="22"/>
          <w:szCs w:val="22"/>
        </w:rPr>
        <w:t>Program satisfaction</w:t>
      </w:r>
    </w:p>
    <w:p w:rsidRPr="00762873" w:rsidR="00762873" w:rsidP="006670C1" w:rsidRDefault="00762873" w14:paraId="1D24887F" w14:textId="77777777">
      <w:pPr>
        <w:numPr>
          <w:ilvl w:val="0"/>
          <w:numId w:val="42"/>
        </w:numPr>
        <w:spacing w:after="0"/>
        <w:rPr>
          <w:rFonts w:eastAsia="Times New Roman" w:cs="Times New Roman"/>
          <w:sz w:val="22"/>
          <w:szCs w:val="22"/>
        </w:rPr>
      </w:pPr>
      <w:r w:rsidRPr="11872A9E">
        <w:rPr>
          <w:rFonts w:eastAsia="Times New Roman" w:cs="Times New Roman"/>
          <w:sz w:val="22"/>
          <w:szCs w:val="22"/>
        </w:rPr>
        <w:t>Perceived preparation for career/further study</w:t>
      </w:r>
    </w:p>
    <w:p w:rsidRPr="006E1E5D" w:rsidR="006E1E5D" w:rsidP="006670C1" w:rsidRDefault="00762873" w14:paraId="1DCF7251" w14:textId="5B4638BE">
      <w:pPr>
        <w:numPr>
          <w:ilvl w:val="0"/>
          <w:numId w:val="42"/>
        </w:numPr>
        <w:spacing w:after="0"/>
        <w:rPr>
          <w:rFonts w:eastAsia="Times New Roman" w:cs="Times New Roman"/>
          <w:sz w:val="22"/>
          <w:szCs w:val="22"/>
        </w:rPr>
      </w:pPr>
      <w:r w:rsidRPr="11872A9E">
        <w:rPr>
          <w:rFonts w:eastAsia="Times New Roman" w:cs="Times New Roman"/>
          <w:sz w:val="22"/>
          <w:szCs w:val="22"/>
        </w:rPr>
        <w:t>Recommendations for improvement</w:t>
      </w:r>
    </w:p>
    <w:p w:rsidRPr="00762873" w:rsidR="00762873" w:rsidP="00060052" w:rsidRDefault="00762873" w14:paraId="00DF890B" w14:textId="4DB65C07">
      <w:pPr>
        <w:spacing w:after="0"/>
        <w:ind w:left="720" w:firstLine="720"/>
        <w:rPr>
          <w:rFonts w:eastAsia="Times New Roman" w:cs="Times New Roman"/>
          <w:sz w:val="22"/>
          <w:szCs w:val="22"/>
        </w:rPr>
      </w:pPr>
      <w:r w:rsidRPr="11872A9E">
        <w:rPr>
          <w:rFonts w:eastAsia="Times New Roman" w:cs="Times New Roman"/>
          <w:b/>
          <w:bCs/>
          <w:sz w:val="22"/>
          <w:szCs w:val="22"/>
        </w:rPr>
        <w:t>Alumni Surveys</w:t>
      </w:r>
      <w:r w:rsidRPr="11872A9E">
        <w:rPr>
          <w:rFonts w:eastAsia="Times New Roman" w:cs="Times New Roman"/>
          <w:sz w:val="22"/>
          <w:szCs w:val="22"/>
        </w:rPr>
        <w:t xml:space="preserve"> (post-graduation)</w:t>
      </w:r>
    </w:p>
    <w:p w:rsidRPr="00762873" w:rsidR="00762873" w:rsidP="006670C1" w:rsidRDefault="00762873" w14:paraId="1A991974" w14:textId="77777777">
      <w:pPr>
        <w:numPr>
          <w:ilvl w:val="0"/>
          <w:numId w:val="43"/>
        </w:numPr>
        <w:spacing w:after="0"/>
        <w:rPr>
          <w:rFonts w:eastAsia="Times New Roman" w:cs="Times New Roman"/>
          <w:sz w:val="22"/>
          <w:szCs w:val="22"/>
        </w:rPr>
      </w:pPr>
      <w:r w:rsidRPr="11872A9E">
        <w:rPr>
          <w:rFonts w:eastAsia="Times New Roman" w:cs="Times New Roman"/>
          <w:sz w:val="22"/>
          <w:szCs w:val="22"/>
        </w:rPr>
        <w:t>Career advancement</w:t>
      </w:r>
    </w:p>
    <w:p w:rsidRPr="00762873" w:rsidR="00762873" w:rsidP="006670C1" w:rsidRDefault="00762873" w14:paraId="7E72424B" w14:textId="77777777">
      <w:pPr>
        <w:numPr>
          <w:ilvl w:val="0"/>
          <w:numId w:val="43"/>
        </w:numPr>
        <w:spacing w:after="0"/>
        <w:rPr>
          <w:rFonts w:eastAsia="Times New Roman" w:cs="Times New Roman"/>
          <w:sz w:val="22"/>
          <w:szCs w:val="22"/>
        </w:rPr>
      </w:pPr>
      <w:r w:rsidRPr="11872A9E">
        <w:rPr>
          <w:rFonts w:eastAsia="Times New Roman" w:cs="Times New Roman"/>
          <w:sz w:val="22"/>
          <w:szCs w:val="22"/>
        </w:rPr>
        <w:t>Application of program learning</w:t>
      </w:r>
    </w:p>
    <w:p w:rsidRPr="006E1E5D" w:rsidR="006E1E5D" w:rsidP="006670C1" w:rsidRDefault="00762873" w14:paraId="43FA61F0" w14:textId="26CF6821">
      <w:pPr>
        <w:numPr>
          <w:ilvl w:val="0"/>
          <w:numId w:val="43"/>
        </w:numPr>
        <w:spacing w:after="0"/>
        <w:rPr>
          <w:rFonts w:eastAsia="Times New Roman" w:cs="Times New Roman"/>
          <w:sz w:val="22"/>
          <w:szCs w:val="22"/>
        </w:rPr>
      </w:pPr>
      <w:r w:rsidRPr="11872A9E">
        <w:rPr>
          <w:rFonts w:eastAsia="Times New Roman" w:cs="Times New Roman"/>
          <w:sz w:val="22"/>
          <w:szCs w:val="22"/>
        </w:rPr>
        <w:t>Program effectiveness feedback</w:t>
      </w:r>
    </w:p>
    <w:p w:rsidRPr="00762873" w:rsidR="00762873" w:rsidP="00060052" w:rsidRDefault="00762873" w14:paraId="69749A90" w14:textId="77777777">
      <w:pPr>
        <w:spacing w:after="0"/>
        <w:ind w:left="720" w:firstLine="720"/>
        <w:rPr>
          <w:rFonts w:eastAsia="Times New Roman" w:cs="Times New Roman"/>
          <w:b/>
          <w:bCs/>
          <w:sz w:val="22"/>
          <w:szCs w:val="22"/>
        </w:rPr>
      </w:pPr>
      <w:r w:rsidRPr="11872A9E">
        <w:rPr>
          <w:rFonts w:eastAsia="Times New Roman" w:cs="Times New Roman"/>
          <w:b/>
          <w:bCs/>
          <w:sz w:val="22"/>
          <w:szCs w:val="22"/>
        </w:rPr>
        <w:t>Employer Surveys</w:t>
      </w:r>
    </w:p>
    <w:p w:rsidRPr="00762873" w:rsidR="00762873" w:rsidP="006670C1" w:rsidRDefault="00762873" w14:paraId="395A6EEA" w14:textId="77777777">
      <w:pPr>
        <w:numPr>
          <w:ilvl w:val="0"/>
          <w:numId w:val="44"/>
        </w:numPr>
        <w:spacing w:after="0"/>
        <w:rPr>
          <w:rFonts w:eastAsia="Times New Roman" w:cs="Times New Roman"/>
          <w:sz w:val="22"/>
          <w:szCs w:val="22"/>
        </w:rPr>
      </w:pPr>
      <w:r w:rsidRPr="11872A9E">
        <w:rPr>
          <w:rFonts w:eastAsia="Times New Roman" w:cs="Times New Roman"/>
          <w:sz w:val="22"/>
          <w:szCs w:val="22"/>
        </w:rPr>
        <w:t>Graduate preparedness</w:t>
      </w:r>
    </w:p>
    <w:p w:rsidRPr="00762873" w:rsidR="00762873" w:rsidP="006670C1" w:rsidRDefault="00762873" w14:paraId="5D5DDEBF" w14:textId="77777777">
      <w:pPr>
        <w:numPr>
          <w:ilvl w:val="0"/>
          <w:numId w:val="44"/>
        </w:numPr>
        <w:spacing w:after="0"/>
        <w:rPr>
          <w:rFonts w:eastAsia="Times New Roman" w:cs="Times New Roman"/>
          <w:sz w:val="22"/>
          <w:szCs w:val="22"/>
        </w:rPr>
      </w:pPr>
      <w:r w:rsidRPr="11872A9E">
        <w:rPr>
          <w:rFonts w:eastAsia="Times New Roman" w:cs="Times New Roman"/>
          <w:sz w:val="22"/>
          <w:szCs w:val="22"/>
        </w:rPr>
        <w:t>Skill gaps identification</w:t>
      </w:r>
    </w:p>
    <w:p w:rsidRPr="00762873" w:rsidR="00762873" w:rsidP="006670C1" w:rsidRDefault="00762873" w14:paraId="75373A1F" w14:textId="77777777">
      <w:pPr>
        <w:numPr>
          <w:ilvl w:val="0"/>
          <w:numId w:val="44"/>
        </w:numPr>
        <w:spacing w:after="0"/>
        <w:rPr>
          <w:rFonts w:eastAsia="Times New Roman" w:cs="Times New Roman"/>
          <w:sz w:val="22"/>
          <w:szCs w:val="22"/>
        </w:rPr>
      </w:pPr>
      <w:r w:rsidRPr="11872A9E">
        <w:rPr>
          <w:rFonts w:eastAsia="Times New Roman" w:cs="Times New Roman"/>
          <w:sz w:val="22"/>
          <w:szCs w:val="22"/>
        </w:rPr>
        <w:t>Industry alignment assessment</w:t>
      </w:r>
    </w:p>
    <w:p w:rsidRPr="006E1E5D" w:rsidR="006E1E5D" w:rsidP="006670C1" w:rsidRDefault="30C67FD6" w14:paraId="53678FB0" w14:textId="190B6E9E">
      <w:pPr>
        <w:numPr>
          <w:ilvl w:val="0"/>
          <w:numId w:val="44"/>
        </w:numPr>
        <w:spacing w:after="0"/>
        <w:rPr>
          <w:rFonts w:eastAsia="Times New Roman" w:cs="Times New Roman"/>
          <w:sz w:val="22"/>
          <w:szCs w:val="22"/>
        </w:rPr>
      </w:pPr>
      <w:r w:rsidRPr="11872A9E">
        <w:rPr>
          <w:rFonts w:eastAsia="Times New Roman" w:cs="Times New Roman"/>
          <w:sz w:val="22"/>
          <w:szCs w:val="22"/>
        </w:rPr>
        <w:t>Ability to meet program SLOs</w:t>
      </w:r>
    </w:p>
    <w:p w:rsidRPr="00762873" w:rsidR="00762873" w:rsidP="00060052" w:rsidRDefault="00762873" w14:paraId="62BDB750" w14:textId="0AB0B471">
      <w:pPr>
        <w:spacing w:after="0"/>
        <w:ind w:left="720" w:firstLine="720"/>
        <w:rPr>
          <w:rFonts w:eastAsia="Times New Roman" w:cs="Times New Roman"/>
          <w:b/>
          <w:bCs/>
          <w:sz w:val="22"/>
          <w:szCs w:val="22"/>
        </w:rPr>
      </w:pPr>
      <w:r w:rsidRPr="11872A9E">
        <w:rPr>
          <w:rFonts w:eastAsia="Times New Roman" w:cs="Times New Roman"/>
          <w:b/>
          <w:bCs/>
          <w:sz w:val="22"/>
          <w:szCs w:val="22"/>
        </w:rPr>
        <w:t>Student Surveys</w:t>
      </w:r>
    </w:p>
    <w:p w:rsidRPr="00762873" w:rsidR="00762873" w:rsidP="006670C1" w:rsidRDefault="00762873" w14:paraId="232E623D" w14:textId="77777777">
      <w:pPr>
        <w:numPr>
          <w:ilvl w:val="0"/>
          <w:numId w:val="45"/>
        </w:numPr>
        <w:spacing w:after="0"/>
        <w:rPr>
          <w:rFonts w:eastAsia="Times New Roman" w:cs="Times New Roman"/>
          <w:sz w:val="22"/>
          <w:szCs w:val="22"/>
        </w:rPr>
      </w:pPr>
      <w:r w:rsidRPr="11872A9E">
        <w:rPr>
          <w:rFonts w:eastAsia="Times New Roman" w:cs="Times New Roman"/>
          <w:sz w:val="22"/>
          <w:szCs w:val="22"/>
        </w:rPr>
        <w:t>Mid-program feedback</w:t>
      </w:r>
    </w:p>
    <w:p w:rsidRPr="00762873" w:rsidR="00762873" w:rsidP="006670C1" w:rsidRDefault="00762873" w14:paraId="457B8066" w14:textId="77777777">
      <w:pPr>
        <w:numPr>
          <w:ilvl w:val="0"/>
          <w:numId w:val="45"/>
        </w:numPr>
        <w:spacing w:after="0"/>
        <w:rPr>
          <w:rFonts w:eastAsia="Times New Roman" w:cs="Times New Roman"/>
          <w:sz w:val="22"/>
          <w:szCs w:val="22"/>
        </w:rPr>
      </w:pPr>
      <w:r w:rsidRPr="11872A9E">
        <w:rPr>
          <w:rFonts w:eastAsia="Times New Roman" w:cs="Times New Roman"/>
          <w:sz w:val="22"/>
          <w:szCs w:val="22"/>
        </w:rPr>
        <w:t>Learning environment evaluation</w:t>
      </w:r>
    </w:p>
    <w:p w:rsidRPr="00762873" w:rsidR="00762873" w:rsidP="006670C1" w:rsidRDefault="00762873" w14:paraId="2DF99269" w14:textId="77777777">
      <w:pPr>
        <w:numPr>
          <w:ilvl w:val="0"/>
          <w:numId w:val="45"/>
        </w:numPr>
        <w:spacing w:after="0"/>
        <w:rPr>
          <w:rFonts w:eastAsia="Times New Roman" w:cs="Times New Roman"/>
          <w:sz w:val="22"/>
          <w:szCs w:val="22"/>
        </w:rPr>
      </w:pPr>
      <w:r w:rsidRPr="11872A9E">
        <w:rPr>
          <w:rFonts w:eastAsia="Times New Roman" w:cs="Times New Roman"/>
          <w:sz w:val="22"/>
          <w:szCs w:val="22"/>
        </w:rPr>
        <w:t>Support services assessment</w:t>
      </w:r>
    </w:p>
    <w:p w:rsidR="180B03B6" w:rsidP="00060052" w:rsidRDefault="0075564B" w14:paraId="0E541C82" w14:textId="4BD657C8">
      <w:pPr>
        <w:spacing w:after="160"/>
        <w:rPr>
          <w:rFonts w:eastAsia="Times New Roman" w:cs="Times New Roman"/>
          <w:b/>
          <w:bCs/>
          <w:sz w:val="22"/>
          <w:szCs w:val="22"/>
        </w:rPr>
      </w:pPr>
      <w:r>
        <w:rPr>
          <w:rFonts w:eastAsia="Times New Roman" w:cs="Times New Roman"/>
          <w:b/>
          <w:bCs/>
          <w:sz w:val="22"/>
          <w:szCs w:val="22"/>
        </w:rPr>
        <w:br w:type="page"/>
      </w:r>
    </w:p>
    <w:p w:rsidRPr="00060052" w:rsidR="00060052" w:rsidP="006670C1" w:rsidRDefault="00762873" w14:paraId="0BF04B85" w14:textId="734B6A7C">
      <w:pPr>
        <w:pStyle w:val="ListParagraph"/>
        <w:numPr>
          <w:ilvl w:val="0"/>
          <w:numId w:val="63"/>
        </w:numPr>
        <w:rPr>
          <w:rFonts w:eastAsia="Times New Roman" w:cs="Times New Roman"/>
          <w:sz w:val="22"/>
          <w:szCs w:val="22"/>
        </w:rPr>
      </w:pPr>
      <w:r w:rsidRPr="00634946">
        <w:rPr>
          <w:rFonts w:eastAsia="Times New Roman" w:cs="Times New Roman"/>
          <w:b/>
          <w:bCs/>
          <w:sz w:val="22"/>
          <w:szCs w:val="22"/>
        </w:rPr>
        <w:t>Program Performance Metrics</w:t>
      </w:r>
      <w:r w:rsidRPr="00634946" w:rsidR="0075564B">
        <w:rPr>
          <w:rFonts w:eastAsia="Times New Roman" w:cs="Times New Roman"/>
          <w:b/>
          <w:bCs/>
          <w:sz w:val="22"/>
          <w:szCs w:val="22"/>
        </w:rPr>
        <w:t xml:space="preserve">: </w:t>
      </w:r>
      <w:r w:rsidRPr="00634946" w:rsidR="0075564B">
        <w:rPr>
          <w:rFonts w:eastAsia="Times New Roman" w:cs="Times New Roman"/>
          <w:sz w:val="22"/>
          <w:szCs w:val="22"/>
        </w:rPr>
        <w:t>T</w:t>
      </w:r>
      <w:r w:rsidRPr="00634946" w:rsidR="329C91F2">
        <w:rPr>
          <w:rFonts w:eastAsia="Times New Roman" w:cs="Times New Roman"/>
          <w:sz w:val="22"/>
          <w:szCs w:val="22"/>
        </w:rPr>
        <w:t xml:space="preserve">hese metrics define aspects </w:t>
      </w:r>
      <w:r w:rsidRPr="00634946" w:rsidR="7437A638">
        <w:rPr>
          <w:rFonts w:eastAsia="Times New Roman" w:cs="Times New Roman"/>
          <w:sz w:val="22"/>
          <w:szCs w:val="22"/>
          <w:u w:val="single"/>
        </w:rPr>
        <w:t>specific to</w:t>
      </w:r>
      <w:r w:rsidRPr="00634946" w:rsidR="329C91F2">
        <w:rPr>
          <w:rFonts w:eastAsia="Times New Roman" w:cs="Times New Roman"/>
          <w:sz w:val="22"/>
          <w:szCs w:val="22"/>
          <w:u w:val="single"/>
        </w:rPr>
        <w:t xml:space="preserve"> your program</w:t>
      </w:r>
      <w:r w:rsidRPr="00634946" w:rsidR="329C91F2">
        <w:rPr>
          <w:rFonts w:eastAsia="Times New Roman" w:cs="Times New Roman"/>
          <w:sz w:val="22"/>
          <w:szCs w:val="22"/>
        </w:rPr>
        <w:t xml:space="preserve"> and should be reviewed </w:t>
      </w:r>
      <w:r w:rsidRPr="00634946" w:rsidR="5A2DD76A">
        <w:rPr>
          <w:rFonts w:eastAsia="Times New Roman" w:cs="Times New Roman"/>
          <w:sz w:val="22"/>
          <w:szCs w:val="22"/>
        </w:rPr>
        <w:t xml:space="preserve">yearly </w:t>
      </w:r>
      <w:r w:rsidRPr="00634946" w:rsidR="329C91F2">
        <w:rPr>
          <w:rFonts w:eastAsia="Times New Roman" w:cs="Times New Roman"/>
          <w:sz w:val="22"/>
          <w:szCs w:val="22"/>
        </w:rPr>
        <w:t>with faculty:</w:t>
      </w:r>
    </w:p>
    <w:p w:rsidR="00762873" w:rsidP="006670C1" w:rsidRDefault="00762873" w14:paraId="797083BA" w14:textId="35DED7B3">
      <w:pPr>
        <w:pStyle w:val="ListParagraph"/>
        <w:numPr>
          <w:ilvl w:val="1"/>
          <w:numId w:val="63"/>
        </w:numPr>
        <w:rPr>
          <w:rFonts w:eastAsia="Times New Roman" w:cs="Times New Roman"/>
          <w:sz w:val="22"/>
          <w:szCs w:val="22"/>
        </w:rPr>
      </w:pPr>
      <w:r w:rsidRPr="00634946">
        <w:rPr>
          <w:rFonts w:eastAsia="Times New Roman" w:cs="Times New Roman"/>
          <w:b/>
          <w:bCs/>
          <w:sz w:val="22"/>
          <w:szCs w:val="22"/>
        </w:rPr>
        <w:t>Enrollment and Retention Data</w:t>
      </w:r>
      <w:r w:rsidRPr="00634946" w:rsidR="222B749D">
        <w:rPr>
          <w:rFonts w:eastAsia="Times New Roman" w:cs="Times New Roman"/>
          <w:b/>
          <w:bCs/>
          <w:sz w:val="22"/>
          <w:szCs w:val="22"/>
        </w:rPr>
        <w:t xml:space="preserve"> (</w:t>
      </w:r>
      <w:r w:rsidRPr="00634946" w:rsidR="46CC01A5">
        <w:rPr>
          <w:rFonts w:eastAsia="Times New Roman" w:cs="Times New Roman"/>
          <w:b/>
          <w:bCs/>
          <w:sz w:val="22"/>
          <w:szCs w:val="22"/>
        </w:rPr>
        <w:t>yearly and</w:t>
      </w:r>
      <w:r w:rsidRPr="00634946" w:rsidR="222B749D">
        <w:rPr>
          <w:rFonts w:eastAsia="Times New Roman" w:cs="Times New Roman"/>
          <w:b/>
          <w:bCs/>
          <w:sz w:val="22"/>
          <w:szCs w:val="22"/>
        </w:rPr>
        <w:t xml:space="preserve"> trending)</w:t>
      </w:r>
      <w:r w:rsidRPr="00634946" w:rsidR="09C6F46F">
        <w:rPr>
          <w:rFonts w:eastAsia="Times New Roman" w:cs="Times New Roman"/>
          <w:b/>
          <w:bCs/>
          <w:sz w:val="22"/>
          <w:szCs w:val="22"/>
        </w:rPr>
        <w:t xml:space="preserve">- </w:t>
      </w:r>
      <w:r w:rsidRPr="00634946" w:rsidR="2481B33D">
        <w:rPr>
          <w:rFonts w:eastAsia="Times New Roman" w:cs="Times New Roman"/>
          <w:b/>
          <w:bCs/>
          <w:sz w:val="22"/>
          <w:szCs w:val="22"/>
        </w:rPr>
        <w:t>s</w:t>
      </w:r>
      <w:r w:rsidRPr="00634946" w:rsidR="2481B33D">
        <w:rPr>
          <w:rFonts w:eastAsia="Times New Roman" w:cs="Times New Roman"/>
          <w:sz w:val="22"/>
          <w:szCs w:val="22"/>
        </w:rPr>
        <w:t xml:space="preserve">ome institutional data may be found on program </w:t>
      </w:r>
      <w:r w:rsidRPr="00634946" w:rsidR="7288D5F9">
        <w:rPr>
          <w:rFonts w:eastAsia="Times New Roman" w:cs="Times New Roman"/>
          <w:sz w:val="22"/>
          <w:szCs w:val="22"/>
        </w:rPr>
        <w:t>d</w:t>
      </w:r>
      <w:r w:rsidRPr="00634946" w:rsidR="2481B33D">
        <w:rPr>
          <w:rFonts w:eastAsia="Times New Roman" w:cs="Times New Roman"/>
          <w:sz w:val="22"/>
          <w:szCs w:val="22"/>
        </w:rPr>
        <w:t>ashboards</w:t>
      </w:r>
    </w:p>
    <w:p w:rsidRPr="00762873" w:rsidR="00762873" w:rsidP="006670C1" w:rsidRDefault="00762873" w14:paraId="6C7A6576" w14:textId="1EE1EB6C">
      <w:pPr>
        <w:numPr>
          <w:ilvl w:val="0"/>
          <w:numId w:val="46"/>
        </w:numPr>
        <w:spacing w:after="0"/>
        <w:rPr>
          <w:rFonts w:eastAsia="Times New Roman" w:cs="Times New Roman"/>
          <w:sz w:val="22"/>
          <w:szCs w:val="22"/>
        </w:rPr>
      </w:pPr>
      <w:r w:rsidRPr="11872A9E">
        <w:rPr>
          <w:rFonts w:eastAsia="Times New Roman" w:cs="Times New Roman"/>
          <w:sz w:val="22"/>
          <w:szCs w:val="22"/>
        </w:rPr>
        <w:t xml:space="preserve">Enrollment trends </w:t>
      </w:r>
      <w:r w:rsidRPr="11872A9E" w:rsidR="0FD08433">
        <w:rPr>
          <w:rFonts w:eastAsia="Times New Roman" w:cs="Times New Roman"/>
          <w:sz w:val="22"/>
          <w:szCs w:val="22"/>
        </w:rPr>
        <w:t xml:space="preserve">annually </w:t>
      </w:r>
    </w:p>
    <w:p w:rsidRPr="00762873" w:rsidR="00762873" w:rsidP="006670C1" w:rsidRDefault="00762873" w14:paraId="2E93597A" w14:textId="77777777">
      <w:pPr>
        <w:numPr>
          <w:ilvl w:val="0"/>
          <w:numId w:val="46"/>
        </w:numPr>
        <w:spacing w:after="0"/>
        <w:rPr>
          <w:rFonts w:eastAsia="Times New Roman" w:cs="Times New Roman"/>
          <w:sz w:val="22"/>
          <w:szCs w:val="22"/>
        </w:rPr>
      </w:pPr>
      <w:r w:rsidRPr="11872A9E">
        <w:rPr>
          <w:rFonts w:eastAsia="Times New Roman" w:cs="Times New Roman"/>
          <w:sz w:val="22"/>
          <w:szCs w:val="22"/>
        </w:rPr>
        <w:t>Retention rates by cohort</w:t>
      </w:r>
    </w:p>
    <w:p w:rsidRPr="00762873" w:rsidR="00762873" w:rsidP="006670C1" w:rsidRDefault="00762873" w14:paraId="65DC6FAA" w14:textId="77777777">
      <w:pPr>
        <w:numPr>
          <w:ilvl w:val="0"/>
          <w:numId w:val="46"/>
        </w:numPr>
        <w:spacing w:after="0"/>
        <w:rPr>
          <w:rFonts w:eastAsia="Times New Roman" w:cs="Times New Roman"/>
          <w:sz w:val="22"/>
          <w:szCs w:val="22"/>
        </w:rPr>
      </w:pPr>
      <w:r w:rsidRPr="11872A9E">
        <w:rPr>
          <w:rFonts w:eastAsia="Times New Roman" w:cs="Times New Roman"/>
          <w:sz w:val="22"/>
          <w:szCs w:val="22"/>
        </w:rPr>
        <w:t>Time-to-graduation analysis</w:t>
      </w:r>
    </w:p>
    <w:p w:rsidRPr="00762873" w:rsidR="00762873" w:rsidP="006670C1" w:rsidRDefault="00762873" w14:paraId="54B4BE7F" w14:textId="77777777">
      <w:pPr>
        <w:numPr>
          <w:ilvl w:val="0"/>
          <w:numId w:val="46"/>
        </w:numPr>
        <w:spacing w:after="0"/>
        <w:rPr>
          <w:rFonts w:eastAsia="Times New Roman" w:cs="Times New Roman"/>
          <w:sz w:val="22"/>
          <w:szCs w:val="22"/>
        </w:rPr>
      </w:pPr>
      <w:r w:rsidRPr="11872A9E">
        <w:rPr>
          <w:rFonts w:eastAsia="Times New Roman" w:cs="Times New Roman"/>
          <w:sz w:val="22"/>
          <w:szCs w:val="22"/>
        </w:rPr>
        <w:t>Transfer and withdrawal patterns</w:t>
      </w:r>
    </w:p>
    <w:p w:rsidR="00F065B0" w:rsidP="006670C1" w:rsidRDefault="00762873" w14:paraId="49774072" w14:textId="77777777">
      <w:pPr>
        <w:numPr>
          <w:ilvl w:val="0"/>
          <w:numId w:val="46"/>
        </w:numPr>
        <w:spacing w:after="0"/>
        <w:rPr>
          <w:rFonts w:eastAsia="Times New Roman" w:cs="Times New Roman"/>
          <w:sz w:val="22"/>
          <w:szCs w:val="22"/>
        </w:rPr>
      </w:pPr>
      <w:r w:rsidRPr="11872A9E">
        <w:rPr>
          <w:rFonts w:eastAsia="Times New Roman" w:cs="Times New Roman"/>
          <w:sz w:val="22"/>
          <w:szCs w:val="22"/>
        </w:rPr>
        <w:t>Demographic metrics</w:t>
      </w:r>
    </w:p>
    <w:p w:rsidR="00060052" w:rsidP="00060052" w:rsidRDefault="00060052" w14:paraId="2C556598" w14:textId="77777777">
      <w:pPr>
        <w:spacing w:after="0"/>
        <w:ind w:left="1800"/>
        <w:rPr>
          <w:rFonts w:eastAsia="Times New Roman" w:cs="Times New Roman"/>
          <w:sz w:val="22"/>
          <w:szCs w:val="22"/>
        </w:rPr>
      </w:pPr>
    </w:p>
    <w:p w:rsidRPr="00060052" w:rsidR="00F065B0" w:rsidP="006670C1" w:rsidRDefault="3C06661B" w14:paraId="606FA024" w14:textId="77777777">
      <w:pPr>
        <w:pStyle w:val="ListParagraph"/>
        <w:numPr>
          <w:ilvl w:val="1"/>
          <w:numId w:val="63"/>
        </w:numPr>
        <w:rPr>
          <w:rFonts w:eastAsia="Times New Roman" w:cs="Times New Roman"/>
          <w:sz w:val="22"/>
          <w:szCs w:val="22"/>
        </w:rPr>
      </w:pPr>
      <w:r w:rsidRPr="00F065B0">
        <w:rPr>
          <w:rFonts w:eastAsia="Times New Roman" w:cs="Times New Roman"/>
          <w:b/>
          <w:bCs/>
          <w:sz w:val="22"/>
          <w:szCs w:val="22"/>
        </w:rPr>
        <w:t xml:space="preserve"> </w:t>
      </w:r>
      <w:r w:rsidR="00F065B0">
        <w:rPr>
          <w:rFonts w:eastAsia="Times New Roman" w:cs="Times New Roman"/>
          <w:b/>
          <w:bCs/>
          <w:sz w:val="22"/>
          <w:szCs w:val="22"/>
        </w:rPr>
        <w:t>Faculty Metrics</w:t>
      </w:r>
    </w:p>
    <w:p w:rsidRPr="00762873" w:rsidR="00762873" w:rsidP="006670C1" w:rsidRDefault="00762873" w14:paraId="380EF546" w14:textId="77777777">
      <w:pPr>
        <w:numPr>
          <w:ilvl w:val="0"/>
          <w:numId w:val="47"/>
        </w:numPr>
        <w:spacing w:after="0"/>
        <w:rPr>
          <w:rFonts w:eastAsia="Times New Roman" w:cs="Times New Roman"/>
          <w:sz w:val="22"/>
          <w:szCs w:val="22"/>
        </w:rPr>
      </w:pPr>
      <w:r w:rsidRPr="11872A9E">
        <w:rPr>
          <w:rFonts w:eastAsia="Times New Roman" w:cs="Times New Roman"/>
          <w:sz w:val="22"/>
          <w:szCs w:val="22"/>
        </w:rPr>
        <w:t>Faculty qualifications and credentials</w:t>
      </w:r>
    </w:p>
    <w:p w:rsidRPr="00762873" w:rsidR="00762873" w:rsidP="006670C1" w:rsidRDefault="00762873" w14:paraId="30E43F52" w14:textId="77777777">
      <w:pPr>
        <w:numPr>
          <w:ilvl w:val="0"/>
          <w:numId w:val="47"/>
        </w:numPr>
        <w:spacing w:after="0"/>
        <w:rPr>
          <w:rFonts w:eastAsia="Times New Roman" w:cs="Times New Roman"/>
          <w:sz w:val="22"/>
          <w:szCs w:val="22"/>
        </w:rPr>
      </w:pPr>
      <w:r w:rsidRPr="11872A9E">
        <w:rPr>
          <w:rFonts w:eastAsia="Times New Roman" w:cs="Times New Roman"/>
          <w:sz w:val="22"/>
          <w:szCs w:val="22"/>
        </w:rPr>
        <w:t>Teaching load and course coverage</w:t>
      </w:r>
    </w:p>
    <w:p w:rsidR="5E8D8D96" w:rsidP="006670C1" w:rsidRDefault="5E8D8D96" w14:paraId="24DCF72C" w14:textId="02979123">
      <w:pPr>
        <w:numPr>
          <w:ilvl w:val="0"/>
          <w:numId w:val="47"/>
        </w:numPr>
        <w:spacing w:after="0"/>
        <w:rPr>
          <w:rFonts w:eastAsia="Times New Roman" w:cs="Times New Roman"/>
          <w:sz w:val="22"/>
          <w:szCs w:val="22"/>
        </w:rPr>
      </w:pPr>
      <w:r w:rsidRPr="11872A9E">
        <w:rPr>
          <w:rFonts w:eastAsia="Times New Roman" w:cs="Times New Roman"/>
          <w:sz w:val="22"/>
          <w:szCs w:val="22"/>
        </w:rPr>
        <w:t>Scholarship/Professional Practice/Service/Advising</w:t>
      </w:r>
    </w:p>
    <w:p w:rsidR="11872A9E" w:rsidP="006670C1" w:rsidRDefault="00762873" w14:paraId="7065E85C" w14:textId="76BA78A9">
      <w:pPr>
        <w:numPr>
          <w:ilvl w:val="0"/>
          <w:numId w:val="47"/>
        </w:numPr>
        <w:spacing w:after="0"/>
        <w:rPr>
          <w:rFonts w:eastAsia="Times New Roman" w:cs="Times New Roman"/>
          <w:sz w:val="22"/>
          <w:szCs w:val="22"/>
        </w:rPr>
      </w:pPr>
      <w:r w:rsidRPr="11872A9E">
        <w:rPr>
          <w:rFonts w:eastAsia="Times New Roman" w:cs="Times New Roman"/>
          <w:sz w:val="22"/>
          <w:szCs w:val="22"/>
        </w:rPr>
        <w:t>Professional development activitie</w:t>
      </w:r>
      <w:r w:rsidR="00060052">
        <w:rPr>
          <w:rFonts w:eastAsia="Times New Roman" w:cs="Times New Roman"/>
          <w:sz w:val="22"/>
          <w:szCs w:val="22"/>
        </w:rPr>
        <w:t>s</w:t>
      </w:r>
    </w:p>
    <w:p w:rsidRPr="00060052" w:rsidR="00060052" w:rsidP="00060052" w:rsidRDefault="00060052" w14:paraId="131481C0" w14:textId="77777777">
      <w:pPr>
        <w:spacing w:after="0"/>
        <w:ind w:left="1800"/>
        <w:rPr>
          <w:rFonts w:eastAsia="Times New Roman" w:cs="Times New Roman"/>
          <w:sz w:val="22"/>
          <w:szCs w:val="22"/>
        </w:rPr>
      </w:pPr>
    </w:p>
    <w:p w:rsidRPr="00634946" w:rsidR="00060052" w:rsidP="006670C1" w:rsidRDefault="0852F627" w14:paraId="27747ED0" w14:textId="3EBB427D">
      <w:pPr>
        <w:pStyle w:val="ListParagraph"/>
        <w:numPr>
          <w:ilvl w:val="1"/>
          <w:numId w:val="63"/>
        </w:numPr>
        <w:rPr>
          <w:rFonts w:eastAsia="Times New Roman" w:cs="Times New Roman"/>
          <w:sz w:val="22"/>
          <w:szCs w:val="22"/>
        </w:rPr>
      </w:pPr>
      <w:r w:rsidRPr="11872A9E">
        <w:rPr>
          <w:rFonts w:eastAsia="Times New Roman" w:cs="Times New Roman"/>
          <w:b/>
          <w:bCs/>
          <w:sz w:val="22"/>
          <w:szCs w:val="22"/>
        </w:rPr>
        <w:t xml:space="preserve"> </w:t>
      </w:r>
      <w:r w:rsidR="00060052">
        <w:rPr>
          <w:rFonts w:eastAsia="Times New Roman" w:cs="Times New Roman"/>
          <w:b/>
          <w:bCs/>
          <w:sz w:val="22"/>
          <w:szCs w:val="22"/>
        </w:rPr>
        <w:t>Resource and Infrastructure Assessment</w:t>
      </w:r>
    </w:p>
    <w:p w:rsidRPr="00762873" w:rsidR="00762873" w:rsidP="006670C1" w:rsidRDefault="00762873" w14:paraId="2875510A" w14:textId="77777777">
      <w:pPr>
        <w:numPr>
          <w:ilvl w:val="0"/>
          <w:numId w:val="48"/>
        </w:numPr>
        <w:spacing w:after="0"/>
        <w:rPr>
          <w:rFonts w:eastAsia="Times New Roman" w:cs="Times New Roman"/>
          <w:sz w:val="22"/>
          <w:szCs w:val="22"/>
        </w:rPr>
      </w:pPr>
      <w:r w:rsidRPr="11872A9E">
        <w:rPr>
          <w:rFonts w:eastAsia="Times New Roman" w:cs="Times New Roman"/>
          <w:sz w:val="22"/>
          <w:szCs w:val="22"/>
        </w:rPr>
        <w:t>Budget allocation and utilization</w:t>
      </w:r>
    </w:p>
    <w:p w:rsidRPr="00762873" w:rsidR="00762873" w:rsidP="006670C1" w:rsidRDefault="00762873" w14:paraId="37B2C3A0" w14:textId="77777777">
      <w:pPr>
        <w:numPr>
          <w:ilvl w:val="0"/>
          <w:numId w:val="48"/>
        </w:numPr>
        <w:spacing w:after="0"/>
        <w:rPr>
          <w:rFonts w:eastAsia="Times New Roman" w:cs="Times New Roman"/>
          <w:sz w:val="22"/>
          <w:szCs w:val="22"/>
        </w:rPr>
      </w:pPr>
      <w:r w:rsidRPr="11872A9E">
        <w:rPr>
          <w:rFonts w:eastAsia="Times New Roman" w:cs="Times New Roman"/>
          <w:sz w:val="22"/>
          <w:szCs w:val="22"/>
        </w:rPr>
        <w:t>Facilities and equipment adequacy</w:t>
      </w:r>
    </w:p>
    <w:p w:rsidRPr="00762873" w:rsidR="00762873" w:rsidP="006670C1" w:rsidRDefault="00762873" w14:paraId="6007A68B" w14:textId="77777777">
      <w:pPr>
        <w:numPr>
          <w:ilvl w:val="0"/>
          <w:numId w:val="48"/>
        </w:numPr>
        <w:spacing w:after="0"/>
        <w:rPr>
          <w:rFonts w:eastAsia="Times New Roman" w:cs="Times New Roman"/>
          <w:sz w:val="22"/>
          <w:szCs w:val="22"/>
        </w:rPr>
      </w:pPr>
      <w:r w:rsidRPr="11872A9E">
        <w:rPr>
          <w:rFonts w:eastAsia="Times New Roman" w:cs="Times New Roman"/>
          <w:sz w:val="22"/>
          <w:szCs w:val="22"/>
        </w:rPr>
        <w:t>Library and technology resources</w:t>
      </w:r>
    </w:p>
    <w:p w:rsidRPr="00762873" w:rsidR="00762873" w:rsidP="006670C1" w:rsidRDefault="00762873" w14:paraId="208CFF09" w14:textId="77777777">
      <w:pPr>
        <w:numPr>
          <w:ilvl w:val="0"/>
          <w:numId w:val="48"/>
        </w:numPr>
        <w:spacing w:after="0"/>
        <w:rPr>
          <w:rFonts w:eastAsia="Times New Roman" w:cs="Times New Roman"/>
          <w:sz w:val="22"/>
          <w:szCs w:val="22"/>
        </w:rPr>
      </w:pPr>
      <w:r w:rsidRPr="11872A9E">
        <w:rPr>
          <w:rFonts w:eastAsia="Times New Roman" w:cs="Times New Roman"/>
          <w:sz w:val="22"/>
          <w:szCs w:val="22"/>
        </w:rPr>
        <w:t>Support service availability</w:t>
      </w:r>
    </w:p>
    <w:p w:rsidR="00762873" w:rsidP="00060052" w:rsidRDefault="00762873" w14:paraId="710241A1" w14:textId="53CD0354">
      <w:pPr>
        <w:rPr>
          <w:rFonts w:eastAsia="Times New Roman" w:cs="Times New Roman"/>
          <w:sz w:val="22"/>
          <w:szCs w:val="22"/>
        </w:rPr>
      </w:pPr>
    </w:p>
    <w:p w:rsidR="00762873" w:rsidP="00060052" w:rsidRDefault="00A12A7F" w14:paraId="14A829A1" w14:textId="1251B898">
      <w:pPr>
        <w:rPr>
          <w:rFonts w:eastAsia="Times New Roman" w:cs="Times New Roman"/>
          <w:sz w:val="22"/>
          <w:szCs w:val="22"/>
        </w:rPr>
      </w:pPr>
      <w:r>
        <w:rPr>
          <w:rFonts w:eastAsia="Times New Roman" w:cs="Times New Roman"/>
          <w:sz w:val="22"/>
          <w:szCs w:val="22"/>
        </w:rPr>
        <w:br w:type="page"/>
      </w:r>
    </w:p>
    <w:p w:rsidR="00762873" w:rsidP="00060052" w:rsidRDefault="65B85C47" w14:paraId="031E8EF8" w14:textId="18B7F9EA">
      <w:pPr>
        <w:pStyle w:val="Heading1"/>
        <w:rPr>
          <w:rFonts w:eastAsia="Times New Roman"/>
        </w:rPr>
      </w:pPr>
      <w:bookmarkStart w:name="_Toc308848022" w:id="10"/>
      <w:r w:rsidRPr="53A0BA98">
        <w:rPr>
          <w:rFonts w:eastAsia="Times New Roman"/>
        </w:rPr>
        <w:t>Program Review Process Phases</w:t>
      </w:r>
      <w:bookmarkEnd w:id="10"/>
      <w:r w:rsidRPr="53A0BA98" w:rsidR="1964D297">
        <w:rPr>
          <w:rFonts w:eastAsia="Times New Roman"/>
        </w:rPr>
        <w:t xml:space="preserve"> </w:t>
      </w:r>
    </w:p>
    <w:p w:rsidRPr="00060052" w:rsidR="00060052" w:rsidP="00060052" w:rsidRDefault="4428E9EE" w14:paraId="6B7CAB88" w14:textId="66C6B2D2">
      <w:pPr>
        <w:pStyle w:val="Heading3"/>
        <w:jc w:val="center"/>
        <w:rPr>
          <w:rFonts w:eastAsia="Times New Roman"/>
        </w:rPr>
      </w:pPr>
      <w:bookmarkStart w:name="_Toc267929724" w:id="11"/>
      <w:r w:rsidRPr="53A0BA98">
        <w:rPr>
          <w:rFonts w:eastAsia="Times New Roman"/>
        </w:rPr>
        <w:t>(</w:t>
      </w:r>
      <w:r w:rsidRPr="53A0BA98" w:rsidR="36F2D5A6">
        <w:rPr>
          <w:rFonts w:eastAsia="Times New Roman"/>
        </w:rPr>
        <w:t>N</w:t>
      </w:r>
      <w:r w:rsidRPr="53A0BA98">
        <w:rPr>
          <w:rFonts w:eastAsia="Times New Roman"/>
        </w:rPr>
        <w:t>on-</w:t>
      </w:r>
      <w:r w:rsidRPr="53A0BA98" w:rsidR="7A36590F">
        <w:rPr>
          <w:rFonts w:eastAsia="Times New Roman"/>
        </w:rPr>
        <w:t>A</w:t>
      </w:r>
      <w:r w:rsidRPr="53A0BA98">
        <w:rPr>
          <w:rFonts w:eastAsia="Times New Roman"/>
        </w:rPr>
        <w:t xml:space="preserve">ccredited </w:t>
      </w:r>
      <w:r w:rsidRPr="53A0BA98" w:rsidR="1878E67B">
        <w:rPr>
          <w:rFonts w:eastAsia="Times New Roman"/>
        </w:rPr>
        <w:t>P</w:t>
      </w:r>
      <w:r w:rsidRPr="53A0BA98">
        <w:rPr>
          <w:rFonts w:eastAsia="Times New Roman"/>
        </w:rPr>
        <w:t>rogram</w:t>
      </w:r>
      <w:r w:rsidRPr="53A0BA98" w:rsidR="209E50F7">
        <w:rPr>
          <w:rFonts w:eastAsia="Times New Roman"/>
        </w:rPr>
        <w:t>s</w:t>
      </w:r>
      <w:r w:rsidRPr="53A0BA98">
        <w:rPr>
          <w:rFonts w:eastAsia="Times New Roman"/>
        </w:rPr>
        <w:t>)</w:t>
      </w:r>
      <w:bookmarkEnd w:id="11"/>
    </w:p>
    <w:p w:rsidR="6F7218A1" w:rsidP="00060052" w:rsidRDefault="5E06E2F6" w14:paraId="721CD9EA" w14:textId="1C5919FB">
      <w:pPr>
        <w:rPr>
          <w:rFonts w:eastAsia="Times New Roman" w:cs="Times New Roman"/>
          <w:sz w:val="22"/>
          <w:szCs w:val="22"/>
        </w:rPr>
      </w:pPr>
      <w:r w:rsidRPr="53A0BA98">
        <w:rPr>
          <w:rFonts w:eastAsia="Times New Roman" w:cs="Times New Roman"/>
          <w:b/>
          <w:bCs/>
          <w:sz w:val="22"/>
          <w:szCs w:val="22"/>
        </w:rPr>
        <w:t xml:space="preserve">Implementation Timeline </w:t>
      </w:r>
      <w:r w:rsidRPr="53A0BA98">
        <w:rPr>
          <w:rFonts w:eastAsia="Times New Roman" w:cs="Times New Roman"/>
          <w:sz w:val="22"/>
          <w:szCs w:val="22"/>
        </w:rPr>
        <w:t>(</w:t>
      </w:r>
      <w:hyperlink w:history="1" w:anchor="_Appendix_E_1">
        <w:r w:rsidRPr="53A0BA98">
          <w:rPr>
            <w:rStyle w:val="Hyperlink"/>
            <w:rFonts w:eastAsia="Times New Roman" w:cs="Times New Roman"/>
            <w:sz w:val="22"/>
            <w:szCs w:val="22"/>
          </w:rPr>
          <w:t xml:space="preserve">Appendix </w:t>
        </w:r>
        <w:r w:rsidRPr="53A0BA98" w:rsidR="7006BB57">
          <w:rPr>
            <w:rStyle w:val="Hyperlink"/>
            <w:rFonts w:eastAsia="Times New Roman" w:cs="Times New Roman"/>
            <w:sz w:val="22"/>
            <w:szCs w:val="22"/>
          </w:rPr>
          <w:t>E</w:t>
        </w:r>
      </w:hyperlink>
      <w:r w:rsidRPr="53A0BA98">
        <w:rPr>
          <w:rFonts w:eastAsia="Times New Roman" w:cs="Times New Roman"/>
          <w:sz w:val="22"/>
          <w:szCs w:val="22"/>
        </w:rPr>
        <w:t>)</w:t>
      </w:r>
    </w:p>
    <w:p w:rsidRPr="00762873" w:rsidR="00762873" w:rsidP="00060052" w:rsidRDefault="00762873" w14:paraId="6EE30E75" w14:textId="232139A0">
      <w:pPr>
        <w:spacing w:after="0"/>
        <w:rPr>
          <w:rFonts w:eastAsia="Times New Roman" w:cs="Times New Roman"/>
          <w:b/>
          <w:bCs/>
          <w:sz w:val="22"/>
          <w:szCs w:val="22"/>
        </w:rPr>
      </w:pPr>
      <w:r w:rsidRPr="11872A9E">
        <w:rPr>
          <w:rFonts w:eastAsia="Times New Roman" w:cs="Times New Roman"/>
          <w:b/>
          <w:bCs/>
          <w:sz w:val="22"/>
          <w:szCs w:val="22"/>
        </w:rPr>
        <w:t>Phase 1: Planning and Preparation (Months 1-</w:t>
      </w:r>
      <w:r w:rsidRPr="11872A9E" w:rsidR="3BF0D50D">
        <w:rPr>
          <w:rFonts w:eastAsia="Times New Roman" w:cs="Times New Roman"/>
          <w:b/>
          <w:bCs/>
          <w:sz w:val="22"/>
          <w:szCs w:val="22"/>
        </w:rPr>
        <w:t>2</w:t>
      </w:r>
      <w:r w:rsidRPr="11872A9E">
        <w:rPr>
          <w:rFonts w:eastAsia="Times New Roman" w:cs="Times New Roman"/>
          <w:b/>
          <w:bCs/>
          <w:sz w:val="22"/>
          <w:szCs w:val="22"/>
        </w:rPr>
        <w:t>)</w:t>
      </w:r>
    </w:p>
    <w:p w:rsidRPr="00762873" w:rsidR="00762873" w:rsidP="00060052" w:rsidRDefault="00762873" w14:paraId="17AEA095" w14:textId="77777777">
      <w:pPr>
        <w:spacing w:after="0"/>
        <w:ind w:firstLine="360"/>
        <w:rPr>
          <w:rFonts w:eastAsia="Times New Roman" w:cs="Times New Roman"/>
          <w:b/>
          <w:bCs/>
          <w:sz w:val="22"/>
          <w:szCs w:val="22"/>
        </w:rPr>
      </w:pPr>
      <w:r w:rsidRPr="11872A9E">
        <w:rPr>
          <w:rFonts w:eastAsia="Times New Roman" w:cs="Times New Roman"/>
          <w:b/>
          <w:bCs/>
          <w:sz w:val="22"/>
          <w:szCs w:val="22"/>
        </w:rPr>
        <w:t>Month 1: Initiation</w:t>
      </w:r>
    </w:p>
    <w:p w:rsidRPr="00762873" w:rsidR="00762873" w:rsidP="006670C1" w:rsidRDefault="00762873" w14:paraId="21533432" w14:textId="77777777">
      <w:pPr>
        <w:numPr>
          <w:ilvl w:val="0"/>
          <w:numId w:val="49"/>
        </w:numPr>
        <w:spacing w:after="0"/>
        <w:rPr>
          <w:rFonts w:eastAsia="Times New Roman" w:cs="Times New Roman"/>
          <w:sz w:val="22"/>
          <w:szCs w:val="22"/>
        </w:rPr>
      </w:pPr>
      <w:proofErr w:type="gramStart"/>
      <w:r w:rsidRPr="11872A9E">
        <w:rPr>
          <w:rFonts w:eastAsia="Times New Roman" w:cs="Times New Roman"/>
          <w:sz w:val="22"/>
          <w:szCs w:val="22"/>
        </w:rPr>
        <w:t>Form</w:t>
      </w:r>
      <w:proofErr w:type="gramEnd"/>
      <w:r w:rsidRPr="11872A9E">
        <w:rPr>
          <w:rFonts w:eastAsia="Times New Roman" w:cs="Times New Roman"/>
          <w:sz w:val="22"/>
          <w:szCs w:val="22"/>
        </w:rPr>
        <w:t xml:space="preserve"> internal review committee</w:t>
      </w:r>
    </w:p>
    <w:p w:rsidRPr="00762873" w:rsidR="00762873" w:rsidP="006670C1" w:rsidRDefault="00762873" w14:paraId="10062142" w14:textId="77777777">
      <w:pPr>
        <w:numPr>
          <w:ilvl w:val="0"/>
          <w:numId w:val="49"/>
        </w:numPr>
        <w:spacing w:after="0"/>
        <w:rPr>
          <w:rFonts w:eastAsia="Times New Roman" w:cs="Times New Roman"/>
          <w:sz w:val="22"/>
          <w:szCs w:val="22"/>
        </w:rPr>
      </w:pPr>
      <w:r w:rsidRPr="11872A9E">
        <w:rPr>
          <w:rFonts w:eastAsia="Times New Roman" w:cs="Times New Roman"/>
          <w:sz w:val="22"/>
          <w:szCs w:val="22"/>
        </w:rPr>
        <w:t>Develop review timeline and milestones</w:t>
      </w:r>
    </w:p>
    <w:p w:rsidRPr="00762873" w:rsidR="00762873" w:rsidP="006670C1" w:rsidRDefault="0D9696F5" w14:paraId="56369234" w14:textId="22549802">
      <w:pPr>
        <w:numPr>
          <w:ilvl w:val="0"/>
          <w:numId w:val="49"/>
        </w:numPr>
        <w:spacing w:after="0"/>
        <w:rPr>
          <w:rFonts w:eastAsia="Times New Roman" w:cs="Times New Roman"/>
          <w:sz w:val="22"/>
          <w:szCs w:val="22"/>
        </w:rPr>
      </w:pPr>
      <w:r w:rsidRPr="11872A9E">
        <w:rPr>
          <w:rFonts w:eastAsia="Times New Roman" w:cs="Times New Roman"/>
          <w:sz w:val="22"/>
          <w:szCs w:val="22"/>
        </w:rPr>
        <w:t>Prepar</w:t>
      </w:r>
      <w:r w:rsidRPr="11872A9E" w:rsidR="016CAE52">
        <w:rPr>
          <w:rFonts w:eastAsia="Times New Roman" w:cs="Times New Roman"/>
          <w:sz w:val="22"/>
          <w:szCs w:val="22"/>
        </w:rPr>
        <w:t xml:space="preserve">e </w:t>
      </w:r>
      <w:r w:rsidRPr="11872A9E" w:rsidR="00762873">
        <w:rPr>
          <w:rFonts w:eastAsia="Times New Roman" w:cs="Times New Roman"/>
          <w:sz w:val="22"/>
          <w:szCs w:val="22"/>
        </w:rPr>
        <w:t>external reviewer</w:t>
      </w:r>
      <w:r w:rsidRPr="11872A9E" w:rsidR="5B40BC64">
        <w:rPr>
          <w:rFonts w:eastAsia="Times New Roman" w:cs="Times New Roman"/>
          <w:sz w:val="22"/>
          <w:szCs w:val="22"/>
        </w:rPr>
        <w:t xml:space="preserve"> list</w:t>
      </w:r>
    </w:p>
    <w:p w:rsidRPr="00762873" w:rsidR="00762873" w:rsidP="006670C1" w:rsidRDefault="70CDA410" w14:paraId="0693BBB2" w14:textId="3A876541">
      <w:pPr>
        <w:numPr>
          <w:ilvl w:val="0"/>
          <w:numId w:val="49"/>
        </w:numPr>
        <w:spacing w:after="0"/>
        <w:rPr>
          <w:rFonts w:eastAsia="Times New Roman" w:cs="Times New Roman"/>
          <w:sz w:val="22"/>
          <w:szCs w:val="22"/>
        </w:rPr>
      </w:pPr>
      <w:r w:rsidRPr="11872A9E">
        <w:rPr>
          <w:rFonts w:eastAsia="Times New Roman" w:cs="Times New Roman"/>
          <w:sz w:val="22"/>
          <w:szCs w:val="22"/>
        </w:rPr>
        <w:t>D</w:t>
      </w:r>
      <w:r w:rsidRPr="11872A9E" w:rsidR="00762873">
        <w:rPr>
          <w:rFonts w:eastAsia="Times New Roman" w:cs="Times New Roman"/>
          <w:sz w:val="22"/>
          <w:szCs w:val="22"/>
        </w:rPr>
        <w:t>ata collection coordination</w:t>
      </w:r>
    </w:p>
    <w:p w:rsidRPr="00762873" w:rsidR="00762873" w:rsidP="00060052" w:rsidRDefault="00762873" w14:paraId="6C94573B" w14:textId="77777777">
      <w:pPr>
        <w:spacing w:after="0"/>
        <w:ind w:firstLine="360"/>
        <w:rPr>
          <w:rFonts w:eastAsia="Times New Roman" w:cs="Times New Roman"/>
          <w:b/>
          <w:bCs/>
          <w:sz w:val="22"/>
          <w:szCs w:val="22"/>
        </w:rPr>
      </w:pPr>
      <w:r w:rsidRPr="11872A9E">
        <w:rPr>
          <w:rFonts w:eastAsia="Times New Roman" w:cs="Times New Roman"/>
          <w:b/>
          <w:bCs/>
          <w:sz w:val="22"/>
          <w:szCs w:val="22"/>
        </w:rPr>
        <w:t>Month 2: Data Gathering</w:t>
      </w:r>
    </w:p>
    <w:p w:rsidRPr="00762873" w:rsidR="00762873" w:rsidP="006670C1" w:rsidRDefault="00762873" w14:paraId="11E35BC9" w14:textId="77777777">
      <w:pPr>
        <w:numPr>
          <w:ilvl w:val="0"/>
          <w:numId w:val="50"/>
        </w:numPr>
        <w:spacing w:after="0"/>
        <w:rPr>
          <w:rFonts w:eastAsia="Times New Roman" w:cs="Times New Roman"/>
          <w:sz w:val="22"/>
          <w:szCs w:val="22"/>
        </w:rPr>
      </w:pPr>
      <w:r w:rsidRPr="11872A9E">
        <w:rPr>
          <w:rFonts w:eastAsia="Times New Roman" w:cs="Times New Roman"/>
          <w:sz w:val="22"/>
          <w:szCs w:val="22"/>
        </w:rPr>
        <w:t>Compile quantitative data (enrollment, retention, graduation rates)</w:t>
      </w:r>
    </w:p>
    <w:p w:rsidRPr="00762873" w:rsidR="00762873" w:rsidP="006670C1" w:rsidRDefault="38790742" w14:paraId="5A44F07B" w14:textId="3DEFF515">
      <w:pPr>
        <w:numPr>
          <w:ilvl w:val="0"/>
          <w:numId w:val="50"/>
        </w:numPr>
        <w:spacing w:after="0"/>
        <w:rPr>
          <w:rFonts w:eastAsia="Times New Roman" w:cs="Times New Roman"/>
          <w:sz w:val="22"/>
          <w:szCs w:val="22"/>
        </w:rPr>
      </w:pPr>
      <w:r w:rsidRPr="11872A9E">
        <w:rPr>
          <w:rFonts w:eastAsia="Times New Roman" w:cs="Times New Roman"/>
          <w:sz w:val="22"/>
          <w:szCs w:val="22"/>
        </w:rPr>
        <w:t>Compile s</w:t>
      </w:r>
      <w:r w:rsidRPr="11872A9E" w:rsidR="00762873">
        <w:rPr>
          <w:rFonts w:eastAsia="Times New Roman" w:cs="Times New Roman"/>
          <w:sz w:val="22"/>
          <w:szCs w:val="22"/>
        </w:rPr>
        <w:t xml:space="preserve">urveys </w:t>
      </w:r>
      <w:r w:rsidRPr="11872A9E" w:rsidR="513602C7">
        <w:rPr>
          <w:rFonts w:eastAsia="Times New Roman" w:cs="Times New Roman"/>
          <w:sz w:val="22"/>
          <w:szCs w:val="22"/>
        </w:rPr>
        <w:t>data</w:t>
      </w:r>
    </w:p>
    <w:p w:rsidRPr="00762873" w:rsidR="00762873" w:rsidP="006670C1" w:rsidRDefault="00762873" w14:paraId="21CA7CF2" w14:textId="77777777">
      <w:pPr>
        <w:numPr>
          <w:ilvl w:val="0"/>
          <w:numId w:val="50"/>
        </w:numPr>
        <w:spacing w:after="0"/>
        <w:rPr>
          <w:rFonts w:eastAsia="Times New Roman" w:cs="Times New Roman"/>
          <w:sz w:val="22"/>
          <w:szCs w:val="22"/>
        </w:rPr>
      </w:pPr>
      <w:r w:rsidRPr="11872A9E">
        <w:rPr>
          <w:rFonts w:eastAsia="Times New Roman" w:cs="Times New Roman"/>
          <w:sz w:val="22"/>
          <w:szCs w:val="22"/>
        </w:rPr>
        <w:t>Collect assessment artifacts and portfolios</w:t>
      </w:r>
    </w:p>
    <w:p w:rsidRPr="00762873" w:rsidR="00762873" w:rsidP="006670C1" w:rsidRDefault="00762873" w14:paraId="702816B8" w14:textId="77777777">
      <w:pPr>
        <w:numPr>
          <w:ilvl w:val="0"/>
          <w:numId w:val="50"/>
        </w:numPr>
        <w:spacing w:after="0"/>
        <w:rPr>
          <w:rFonts w:eastAsia="Times New Roman" w:cs="Times New Roman"/>
          <w:sz w:val="22"/>
          <w:szCs w:val="22"/>
        </w:rPr>
      </w:pPr>
      <w:proofErr w:type="gramStart"/>
      <w:r w:rsidRPr="11872A9E">
        <w:rPr>
          <w:rFonts w:eastAsia="Times New Roman" w:cs="Times New Roman"/>
          <w:sz w:val="22"/>
          <w:szCs w:val="22"/>
        </w:rPr>
        <w:t>Review</w:t>
      </w:r>
      <w:proofErr w:type="gramEnd"/>
      <w:r w:rsidRPr="11872A9E">
        <w:rPr>
          <w:rFonts w:eastAsia="Times New Roman" w:cs="Times New Roman"/>
          <w:sz w:val="22"/>
          <w:szCs w:val="22"/>
        </w:rPr>
        <w:t xml:space="preserve"> previous recommendations and actions</w:t>
      </w:r>
    </w:p>
    <w:p w:rsidRPr="00762873" w:rsidR="00762873" w:rsidP="006670C1" w:rsidRDefault="00762873" w14:paraId="0E52C22F" w14:textId="77777777">
      <w:pPr>
        <w:numPr>
          <w:ilvl w:val="0"/>
          <w:numId w:val="51"/>
        </w:numPr>
        <w:spacing w:after="0"/>
        <w:rPr>
          <w:rFonts w:eastAsia="Times New Roman" w:cs="Times New Roman"/>
          <w:sz w:val="22"/>
          <w:szCs w:val="22"/>
        </w:rPr>
      </w:pPr>
      <w:r w:rsidRPr="11872A9E">
        <w:rPr>
          <w:rFonts w:eastAsia="Times New Roman" w:cs="Times New Roman"/>
          <w:sz w:val="22"/>
          <w:szCs w:val="22"/>
        </w:rPr>
        <w:t>Draft self-study outline</w:t>
      </w:r>
    </w:p>
    <w:p w:rsidRPr="00762873" w:rsidR="00762873" w:rsidP="006670C1" w:rsidRDefault="00762873" w14:paraId="17F040DF" w14:textId="77777777">
      <w:pPr>
        <w:numPr>
          <w:ilvl w:val="0"/>
          <w:numId w:val="51"/>
        </w:numPr>
        <w:spacing w:after="0"/>
        <w:rPr>
          <w:rFonts w:eastAsia="Times New Roman" w:cs="Times New Roman"/>
          <w:sz w:val="22"/>
          <w:szCs w:val="22"/>
        </w:rPr>
      </w:pPr>
      <w:r w:rsidRPr="11872A9E">
        <w:rPr>
          <w:rFonts w:eastAsia="Times New Roman" w:cs="Times New Roman"/>
          <w:sz w:val="22"/>
          <w:szCs w:val="22"/>
        </w:rPr>
        <w:t>Organize assessment evidence</w:t>
      </w:r>
    </w:p>
    <w:p w:rsidRPr="00762873" w:rsidR="00762873" w:rsidP="006670C1" w:rsidRDefault="00762873" w14:paraId="3DEBF672" w14:textId="77777777">
      <w:pPr>
        <w:numPr>
          <w:ilvl w:val="0"/>
          <w:numId w:val="51"/>
        </w:numPr>
        <w:spacing w:after="0"/>
        <w:rPr>
          <w:rFonts w:eastAsia="Times New Roman" w:cs="Times New Roman"/>
          <w:sz w:val="22"/>
          <w:szCs w:val="22"/>
        </w:rPr>
      </w:pPr>
      <w:r w:rsidRPr="11872A9E">
        <w:rPr>
          <w:rFonts w:eastAsia="Times New Roman" w:cs="Times New Roman"/>
          <w:sz w:val="22"/>
          <w:szCs w:val="22"/>
        </w:rPr>
        <w:t>Prepare materials for external reviewers</w:t>
      </w:r>
    </w:p>
    <w:p w:rsidR="180B03B6" w:rsidP="00060052" w:rsidRDefault="180B03B6" w14:paraId="3289D5F3" w14:textId="29D6EFE9">
      <w:pPr>
        <w:rPr>
          <w:rFonts w:eastAsia="Times New Roman" w:cs="Times New Roman"/>
          <w:b/>
          <w:bCs/>
          <w:sz w:val="22"/>
          <w:szCs w:val="22"/>
        </w:rPr>
      </w:pPr>
    </w:p>
    <w:p w:rsidRPr="00762873" w:rsidR="00762873" w:rsidP="00060052" w:rsidRDefault="00762873" w14:paraId="205A44DD" w14:textId="3AEC17D1">
      <w:pPr>
        <w:spacing w:after="0"/>
        <w:rPr>
          <w:rFonts w:eastAsia="Times New Roman" w:cs="Times New Roman"/>
          <w:sz w:val="22"/>
          <w:szCs w:val="22"/>
        </w:rPr>
      </w:pPr>
      <w:r w:rsidRPr="11872A9E">
        <w:rPr>
          <w:rFonts w:eastAsia="Times New Roman" w:cs="Times New Roman"/>
          <w:b/>
          <w:bCs/>
          <w:sz w:val="22"/>
          <w:szCs w:val="22"/>
        </w:rPr>
        <w:t xml:space="preserve">Phase 2: Self-Study Development (Months </w:t>
      </w:r>
      <w:r w:rsidRPr="11872A9E" w:rsidR="2FAB9A3D">
        <w:rPr>
          <w:rFonts w:eastAsia="Times New Roman" w:cs="Times New Roman"/>
          <w:b/>
          <w:bCs/>
          <w:sz w:val="22"/>
          <w:szCs w:val="22"/>
        </w:rPr>
        <w:t>3</w:t>
      </w:r>
      <w:r w:rsidRPr="11872A9E">
        <w:rPr>
          <w:rFonts w:eastAsia="Times New Roman" w:cs="Times New Roman"/>
          <w:b/>
          <w:bCs/>
          <w:sz w:val="22"/>
          <w:szCs w:val="22"/>
        </w:rPr>
        <w:t>-</w:t>
      </w:r>
      <w:r w:rsidRPr="11872A9E" w:rsidR="61ABECC6">
        <w:rPr>
          <w:rFonts w:eastAsia="Times New Roman" w:cs="Times New Roman"/>
          <w:b/>
          <w:bCs/>
          <w:sz w:val="22"/>
          <w:szCs w:val="22"/>
        </w:rPr>
        <w:t>9</w:t>
      </w:r>
      <w:r w:rsidRPr="11872A9E">
        <w:rPr>
          <w:rFonts w:eastAsia="Times New Roman" w:cs="Times New Roman"/>
          <w:b/>
          <w:bCs/>
          <w:sz w:val="22"/>
          <w:szCs w:val="22"/>
        </w:rPr>
        <w:t>)</w:t>
      </w:r>
      <w:r w:rsidRPr="11872A9E" w:rsidR="7F5264A8">
        <w:rPr>
          <w:rFonts w:eastAsia="Times New Roman" w:cs="Times New Roman"/>
          <w:b/>
          <w:bCs/>
          <w:sz w:val="22"/>
          <w:szCs w:val="22"/>
        </w:rPr>
        <w:t xml:space="preserve"> </w:t>
      </w:r>
    </w:p>
    <w:p w:rsidRPr="00762873" w:rsidR="00762873" w:rsidP="00060052" w:rsidRDefault="02C18AD5" w14:paraId="421096C5" w14:textId="73E881EC">
      <w:pPr>
        <w:spacing w:after="0"/>
        <w:rPr>
          <w:rFonts w:eastAsia="Times New Roman" w:cs="Times New Roman"/>
          <w:sz w:val="22"/>
          <w:szCs w:val="22"/>
        </w:rPr>
      </w:pPr>
      <w:r w:rsidRPr="53A0BA98">
        <w:rPr>
          <w:rFonts w:eastAsia="Times New Roman" w:cs="Times New Roman"/>
          <w:sz w:val="22"/>
          <w:szCs w:val="22"/>
        </w:rPr>
        <w:t xml:space="preserve">Program Review </w:t>
      </w:r>
      <w:r w:rsidRPr="53A0BA98" w:rsidR="5B8E1E27">
        <w:rPr>
          <w:rFonts w:eastAsia="Times New Roman" w:cs="Times New Roman"/>
          <w:sz w:val="22"/>
          <w:szCs w:val="22"/>
        </w:rPr>
        <w:t>Self-Study Components</w:t>
      </w:r>
      <w:r w:rsidRPr="53A0BA98" w:rsidR="2ADFEC61">
        <w:rPr>
          <w:rFonts w:eastAsia="Times New Roman" w:cs="Times New Roman"/>
          <w:sz w:val="22"/>
          <w:szCs w:val="22"/>
        </w:rPr>
        <w:t xml:space="preserve"> (</w:t>
      </w:r>
      <w:hyperlink w:history="1" w:anchor="_Appendix_B">
        <w:r w:rsidRPr="53A0BA98" w:rsidR="2ADFEC61">
          <w:rPr>
            <w:rStyle w:val="Hyperlink"/>
            <w:rFonts w:eastAsia="Times New Roman" w:cs="Times New Roman"/>
            <w:sz w:val="22"/>
            <w:szCs w:val="22"/>
          </w:rPr>
          <w:t xml:space="preserve">Appendix </w:t>
        </w:r>
        <w:r w:rsidRPr="53A0BA98" w:rsidR="3EDBF5D4">
          <w:rPr>
            <w:rStyle w:val="Hyperlink"/>
            <w:rFonts w:eastAsia="Times New Roman" w:cs="Times New Roman"/>
            <w:sz w:val="22"/>
            <w:szCs w:val="22"/>
          </w:rPr>
          <w:t>B</w:t>
        </w:r>
      </w:hyperlink>
      <w:r w:rsidRPr="53A0BA98" w:rsidR="2ADFEC61">
        <w:rPr>
          <w:rFonts w:eastAsia="Times New Roman" w:cs="Times New Roman"/>
          <w:sz w:val="22"/>
          <w:szCs w:val="22"/>
        </w:rPr>
        <w:t>)</w:t>
      </w:r>
    </w:p>
    <w:p w:rsidR="180B03B6" w:rsidP="00060052" w:rsidRDefault="180B03B6" w14:paraId="0EC2CFD1" w14:textId="53AEA68B">
      <w:pPr>
        <w:rPr>
          <w:rFonts w:eastAsia="Times New Roman" w:cs="Times New Roman"/>
          <w:b/>
          <w:bCs/>
          <w:sz w:val="22"/>
          <w:szCs w:val="22"/>
        </w:rPr>
      </w:pPr>
    </w:p>
    <w:p w:rsidRPr="00762873" w:rsidR="00762873" w:rsidP="00060052" w:rsidRDefault="5B8E1E27" w14:paraId="09EBB814" w14:textId="0669E39C">
      <w:pPr>
        <w:spacing w:after="0"/>
        <w:rPr>
          <w:rFonts w:eastAsia="Times New Roman" w:cs="Times New Roman"/>
          <w:sz w:val="22"/>
          <w:szCs w:val="22"/>
        </w:rPr>
      </w:pPr>
      <w:r w:rsidRPr="53A0BA98">
        <w:rPr>
          <w:rFonts w:eastAsia="Times New Roman" w:cs="Times New Roman"/>
          <w:b/>
          <w:bCs/>
          <w:sz w:val="22"/>
          <w:szCs w:val="22"/>
        </w:rPr>
        <w:t xml:space="preserve">Phase 3: External Review (Months </w:t>
      </w:r>
      <w:r w:rsidRPr="53A0BA98" w:rsidR="35A34E8C">
        <w:rPr>
          <w:rFonts w:eastAsia="Times New Roman" w:cs="Times New Roman"/>
          <w:b/>
          <w:bCs/>
          <w:sz w:val="22"/>
          <w:szCs w:val="22"/>
        </w:rPr>
        <w:t>10</w:t>
      </w:r>
      <w:r w:rsidRPr="53A0BA98">
        <w:rPr>
          <w:rFonts w:eastAsia="Times New Roman" w:cs="Times New Roman"/>
          <w:b/>
          <w:bCs/>
          <w:sz w:val="22"/>
          <w:szCs w:val="22"/>
        </w:rPr>
        <w:t>-1</w:t>
      </w:r>
      <w:r w:rsidRPr="53A0BA98" w:rsidR="0DBF520F">
        <w:rPr>
          <w:rFonts w:eastAsia="Times New Roman" w:cs="Times New Roman"/>
          <w:b/>
          <w:bCs/>
          <w:sz w:val="22"/>
          <w:szCs w:val="22"/>
        </w:rPr>
        <w:t>1</w:t>
      </w:r>
      <w:r w:rsidRPr="53A0BA98">
        <w:rPr>
          <w:rFonts w:eastAsia="Times New Roman" w:cs="Times New Roman"/>
          <w:b/>
          <w:bCs/>
          <w:sz w:val="22"/>
          <w:szCs w:val="22"/>
        </w:rPr>
        <w:t>)</w:t>
      </w:r>
      <w:r w:rsidRPr="53A0BA98" w:rsidR="63D790DD">
        <w:rPr>
          <w:rFonts w:eastAsia="Times New Roman" w:cs="Times New Roman"/>
          <w:b/>
          <w:bCs/>
          <w:sz w:val="22"/>
          <w:szCs w:val="22"/>
        </w:rPr>
        <w:t xml:space="preserve"> </w:t>
      </w:r>
      <w:r w:rsidRPr="53A0BA98" w:rsidR="63D790DD">
        <w:rPr>
          <w:rFonts w:eastAsia="Times New Roman" w:cs="Times New Roman"/>
          <w:sz w:val="22"/>
          <w:szCs w:val="22"/>
        </w:rPr>
        <w:t>(</w:t>
      </w:r>
      <w:hyperlink w:history="1" w:anchor="_Appendix_J">
        <w:r w:rsidRPr="53A0BA98" w:rsidR="63D790DD">
          <w:rPr>
            <w:rStyle w:val="Hyperlink"/>
            <w:rFonts w:eastAsia="Times New Roman" w:cs="Times New Roman"/>
            <w:sz w:val="22"/>
            <w:szCs w:val="22"/>
          </w:rPr>
          <w:t xml:space="preserve">Appendix </w:t>
        </w:r>
        <w:r w:rsidRPr="53A0BA98" w:rsidR="1F4F74C9">
          <w:rPr>
            <w:rStyle w:val="Hyperlink"/>
            <w:rFonts w:eastAsia="Times New Roman" w:cs="Times New Roman"/>
            <w:sz w:val="22"/>
            <w:szCs w:val="22"/>
          </w:rPr>
          <w:t>J</w:t>
        </w:r>
      </w:hyperlink>
      <w:r w:rsidRPr="53A0BA98" w:rsidR="63D790DD">
        <w:rPr>
          <w:rFonts w:eastAsia="Times New Roman" w:cs="Times New Roman"/>
          <w:sz w:val="22"/>
          <w:szCs w:val="22"/>
        </w:rPr>
        <w:t>)</w:t>
      </w:r>
    </w:p>
    <w:p w:rsidRPr="00762873" w:rsidR="00762873" w:rsidP="00060052" w:rsidRDefault="00762873" w14:paraId="33017E61" w14:textId="77777777">
      <w:pPr>
        <w:spacing w:after="0"/>
        <w:ind w:firstLine="360"/>
        <w:rPr>
          <w:rFonts w:eastAsia="Times New Roman" w:cs="Times New Roman"/>
          <w:b/>
          <w:bCs/>
          <w:sz w:val="22"/>
          <w:szCs w:val="22"/>
        </w:rPr>
      </w:pPr>
      <w:r w:rsidRPr="11872A9E">
        <w:rPr>
          <w:rFonts w:eastAsia="Times New Roman" w:cs="Times New Roman"/>
          <w:b/>
          <w:bCs/>
          <w:sz w:val="22"/>
          <w:szCs w:val="22"/>
        </w:rPr>
        <w:t>Pre-Visit Preparation</w:t>
      </w:r>
    </w:p>
    <w:p w:rsidRPr="00762873" w:rsidR="00762873" w:rsidP="006670C1" w:rsidRDefault="00762873" w14:paraId="5B5A2208" w14:textId="45C272D2">
      <w:pPr>
        <w:numPr>
          <w:ilvl w:val="0"/>
          <w:numId w:val="52"/>
        </w:numPr>
        <w:spacing w:after="0"/>
        <w:rPr>
          <w:rFonts w:eastAsia="Times New Roman" w:cs="Times New Roman"/>
          <w:sz w:val="22"/>
          <w:szCs w:val="22"/>
        </w:rPr>
      </w:pPr>
      <w:r w:rsidRPr="11872A9E">
        <w:rPr>
          <w:rFonts w:eastAsia="Times New Roman" w:cs="Times New Roman"/>
          <w:sz w:val="22"/>
          <w:szCs w:val="22"/>
        </w:rPr>
        <w:t>Send self-study to external reviewers (</w:t>
      </w:r>
      <w:r w:rsidRPr="11872A9E" w:rsidR="14B80B9E">
        <w:rPr>
          <w:rFonts w:eastAsia="Times New Roman" w:cs="Times New Roman"/>
          <w:sz w:val="22"/>
          <w:szCs w:val="22"/>
        </w:rPr>
        <w:t>a</w:t>
      </w:r>
      <w:r w:rsidRPr="11872A9E" w:rsidR="7F062BAB">
        <w:rPr>
          <w:rFonts w:eastAsia="Times New Roman" w:cs="Times New Roman"/>
          <w:sz w:val="22"/>
          <w:szCs w:val="22"/>
        </w:rPr>
        <w:t>t least one month prior</w:t>
      </w:r>
      <w:r w:rsidRPr="11872A9E">
        <w:rPr>
          <w:rFonts w:eastAsia="Times New Roman" w:cs="Times New Roman"/>
          <w:sz w:val="22"/>
          <w:szCs w:val="22"/>
        </w:rPr>
        <w:t>)</w:t>
      </w:r>
    </w:p>
    <w:p w:rsidRPr="00762873" w:rsidR="00762873" w:rsidP="006670C1" w:rsidRDefault="00762873" w14:paraId="2BD88218" w14:textId="4C847886">
      <w:pPr>
        <w:numPr>
          <w:ilvl w:val="0"/>
          <w:numId w:val="52"/>
        </w:numPr>
        <w:spacing w:after="0"/>
        <w:rPr>
          <w:rFonts w:eastAsia="Times New Roman" w:cs="Times New Roman"/>
          <w:sz w:val="22"/>
          <w:szCs w:val="22"/>
        </w:rPr>
      </w:pPr>
      <w:r w:rsidRPr="11872A9E">
        <w:rPr>
          <w:rFonts w:eastAsia="Times New Roman" w:cs="Times New Roman"/>
          <w:sz w:val="22"/>
          <w:szCs w:val="22"/>
        </w:rPr>
        <w:t xml:space="preserve">Schedule site </w:t>
      </w:r>
      <w:r w:rsidRPr="11872A9E" w:rsidR="22B757CC">
        <w:rPr>
          <w:rFonts w:eastAsia="Times New Roman" w:cs="Times New Roman"/>
          <w:sz w:val="22"/>
          <w:szCs w:val="22"/>
        </w:rPr>
        <w:t xml:space="preserve">date and </w:t>
      </w:r>
      <w:r w:rsidRPr="11872A9E">
        <w:rPr>
          <w:rFonts w:eastAsia="Times New Roman" w:cs="Times New Roman"/>
          <w:sz w:val="22"/>
          <w:szCs w:val="22"/>
        </w:rPr>
        <w:t>visit itinerary</w:t>
      </w:r>
    </w:p>
    <w:p w:rsidRPr="00762873" w:rsidR="00762873" w:rsidP="006670C1" w:rsidRDefault="00762873" w14:paraId="2C03AFDB" w14:textId="77777777">
      <w:pPr>
        <w:numPr>
          <w:ilvl w:val="0"/>
          <w:numId w:val="52"/>
        </w:numPr>
        <w:spacing w:after="0"/>
        <w:rPr>
          <w:rFonts w:eastAsia="Times New Roman" w:cs="Times New Roman"/>
          <w:sz w:val="22"/>
          <w:szCs w:val="22"/>
        </w:rPr>
      </w:pPr>
      <w:r w:rsidRPr="11872A9E">
        <w:rPr>
          <w:rFonts w:eastAsia="Times New Roman" w:cs="Times New Roman"/>
          <w:sz w:val="22"/>
          <w:szCs w:val="22"/>
        </w:rPr>
        <w:t>Arrange stakeholder meetings</w:t>
      </w:r>
    </w:p>
    <w:p w:rsidRPr="00762873" w:rsidR="00762873" w:rsidP="006670C1" w:rsidRDefault="00762873" w14:paraId="247E35EF" w14:textId="77777777">
      <w:pPr>
        <w:numPr>
          <w:ilvl w:val="0"/>
          <w:numId w:val="52"/>
        </w:numPr>
        <w:spacing w:after="0"/>
        <w:rPr>
          <w:rFonts w:eastAsia="Times New Roman" w:cs="Times New Roman"/>
          <w:sz w:val="22"/>
          <w:szCs w:val="22"/>
        </w:rPr>
      </w:pPr>
      <w:r w:rsidRPr="11872A9E">
        <w:rPr>
          <w:rFonts w:eastAsia="Times New Roman" w:cs="Times New Roman"/>
          <w:sz w:val="22"/>
          <w:szCs w:val="22"/>
        </w:rPr>
        <w:t>Prepare supporting documentation</w:t>
      </w:r>
    </w:p>
    <w:p w:rsidRPr="00762873" w:rsidR="00762873" w:rsidP="00060052" w:rsidRDefault="5B8E1E27" w14:paraId="18E7CF58" w14:textId="745D8FA4">
      <w:pPr>
        <w:spacing w:after="0"/>
        <w:ind w:firstLine="360"/>
        <w:rPr>
          <w:rFonts w:eastAsia="Times New Roman" w:cs="Times New Roman"/>
          <w:b/>
          <w:bCs/>
          <w:sz w:val="22"/>
          <w:szCs w:val="22"/>
        </w:rPr>
      </w:pPr>
      <w:r w:rsidRPr="53A0BA98">
        <w:rPr>
          <w:rFonts w:eastAsia="Times New Roman" w:cs="Times New Roman"/>
          <w:b/>
          <w:bCs/>
          <w:sz w:val="22"/>
          <w:szCs w:val="22"/>
        </w:rPr>
        <w:t>Site Visit Schedule (</w:t>
      </w:r>
      <w:r w:rsidRPr="53A0BA98" w:rsidR="1D510091">
        <w:rPr>
          <w:rFonts w:eastAsia="Times New Roman" w:cs="Times New Roman"/>
          <w:b/>
          <w:bCs/>
          <w:sz w:val="22"/>
          <w:szCs w:val="22"/>
        </w:rPr>
        <w:t xml:space="preserve">~ </w:t>
      </w:r>
      <w:r w:rsidRPr="53A0BA98">
        <w:rPr>
          <w:rFonts w:eastAsia="Times New Roman" w:cs="Times New Roman"/>
          <w:b/>
          <w:bCs/>
          <w:sz w:val="22"/>
          <w:szCs w:val="22"/>
        </w:rPr>
        <w:t>2 days</w:t>
      </w:r>
      <w:r w:rsidRPr="53A0BA98" w:rsidR="0719B336">
        <w:rPr>
          <w:rFonts w:eastAsia="Times New Roman" w:cs="Times New Roman"/>
          <w:b/>
          <w:bCs/>
          <w:sz w:val="22"/>
          <w:szCs w:val="22"/>
        </w:rPr>
        <w:t>; s</w:t>
      </w:r>
      <w:r w:rsidRPr="53A0BA98" w:rsidR="3E76E29B">
        <w:rPr>
          <w:rFonts w:eastAsia="Times New Roman" w:cs="Times New Roman"/>
          <w:b/>
          <w:bCs/>
          <w:sz w:val="22"/>
          <w:szCs w:val="22"/>
        </w:rPr>
        <w:t>chedule is suggested and may change with reviewer</w:t>
      </w:r>
      <w:r w:rsidRPr="53A0BA98">
        <w:rPr>
          <w:rFonts w:eastAsia="Times New Roman" w:cs="Times New Roman"/>
          <w:b/>
          <w:bCs/>
          <w:sz w:val="22"/>
          <w:szCs w:val="22"/>
        </w:rPr>
        <w:t>)</w:t>
      </w:r>
    </w:p>
    <w:p w:rsidRPr="00762873" w:rsidR="00762873" w:rsidP="006670C1" w:rsidRDefault="00762873" w14:paraId="100A1B51" w14:textId="77777777">
      <w:pPr>
        <w:numPr>
          <w:ilvl w:val="0"/>
          <w:numId w:val="53"/>
        </w:numPr>
        <w:spacing w:after="0"/>
        <w:rPr>
          <w:rFonts w:eastAsia="Times New Roman" w:cs="Times New Roman"/>
          <w:sz w:val="22"/>
          <w:szCs w:val="22"/>
        </w:rPr>
      </w:pPr>
      <w:r w:rsidRPr="11872A9E">
        <w:rPr>
          <w:rFonts w:eastAsia="Times New Roman" w:cs="Times New Roman"/>
          <w:b/>
          <w:bCs/>
          <w:sz w:val="22"/>
          <w:szCs w:val="22"/>
        </w:rPr>
        <w:t>Day 1:</w:t>
      </w:r>
      <w:r w:rsidRPr="11872A9E">
        <w:rPr>
          <w:rFonts w:eastAsia="Times New Roman" w:cs="Times New Roman"/>
          <w:sz w:val="22"/>
          <w:szCs w:val="22"/>
        </w:rPr>
        <w:t xml:space="preserve"> Program overview, faculty meetings, facility tours</w:t>
      </w:r>
    </w:p>
    <w:p w:rsidRPr="00762873" w:rsidR="00762873" w:rsidP="006670C1" w:rsidRDefault="00762873" w14:paraId="6EC6BCAD" w14:textId="77777777">
      <w:pPr>
        <w:numPr>
          <w:ilvl w:val="0"/>
          <w:numId w:val="53"/>
        </w:numPr>
        <w:spacing w:after="0"/>
        <w:rPr>
          <w:rFonts w:eastAsia="Times New Roman" w:cs="Times New Roman"/>
          <w:sz w:val="22"/>
          <w:szCs w:val="22"/>
        </w:rPr>
      </w:pPr>
      <w:r w:rsidRPr="11872A9E">
        <w:rPr>
          <w:rFonts w:eastAsia="Times New Roman" w:cs="Times New Roman"/>
          <w:b/>
          <w:bCs/>
          <w:sz w:val="22"/>
          <w:szCs w:val="22"/>
        </w:rPr>
        <w:t>Day 2:</w:t>
      </w:r>
      <w:r w:rsidRPr="11872A9E">
        <w:rPr>
          <w:rFonts w:eastAsia="Times New Roman" w:cs="Times New Roman"/>
          <w:sz w:val="22"/>
          <w:szCs w:val="22"/>
        </w:rPr>
        <w:t xml:space="preserve"> Student/alumni meetings, employer interviews, data review</w:t>
      </w:r>
    </w:p>
    <w:p w:rsidRPr="00762873" w:rsidR="00762873" w:rsidP="006670C1" w:rsidRDefault="00762873" w14:paraId="59413946" w14:textId="77777777">
      <w:pPr>
        <w:numPr>
          <w:ilvl w:val="0"/>
          <w:numId w:val="53"/>
        </w:numPr>
        <w:spacing w:after="0"/>
        <w:rPr>
          <w:rFonts w:eastAsia="Times New Roman" w:cs="Times New Roman"/>
          <w:sz w:val="22"/>
          <w:szCs w:val="22"/>
        </w:rPr>
      </w:pPr>
      <w:r w:rsidRPr="11872A9E">
        <w:rPr>
          <w:rFonts w:eastAsia="Times New Roman" w:cs="Times New Roman"/>
          <w:b/>
          <w:bCs/>
          <w:sz w:val="22"/>
          <w:szCs w:val="22"/>
        </w:rPr>
        <w:t>Day 3:</w:t>
      </w:r>
      <w:r w:rsidRPr="11872A9E">
        <w:rPr>
          <w:rFonts w:eastAsia="Times New Roman" w:cs="Times New Roman"/>
          <w:sz w:val="22"/>
          <w:szCs w:val="22"/>
        </w:rPr>
        <w:t xml:space="preserve"> Exit interview, preliminary feedback session</w:t>
      </w:r>
    </w:p>
    <w:p w:rsidR="00060052" w:rsidRDefault="00060052" w14:paraId="3FEB8DDA" w14:textId="77777777">
      <w:pPr>
        <w:spacing w:after="160" w:line="278" w:lineRule="auto"/>
        <w:rPr>
          <w:rFonts w:eastAsia="Times New Roman" w:cs="Times New Roman"/>
          <w:b/>
          <w:bCs/>
          <w:sz w:val="22"/>
          <w:szCs w:val="22"/>
        </w:rPr>
      </w:pPr>
      <w:r>
        <w:rPr>
          <w:rFonts w:eastAsia="Times New Roman" w:cs="Times New Roman"/>
          <w:b/>
          <w:bCs/>
          <w:sz w:val="22"/>
          <w:szCs w:val="22"/>
        </w:rPr>
        <w:br w:type="page"/>
      </w:r>
    </w:p>
    <w:p w:rsidRPr="00762873" w:rsidR="00762873" w:rsidP="00060052" w:rsidRDefault="5B8E1E27" w14:paraId="363F1928" w14:textId="62B25B90">
      <w:pPr>
        <w:spacing w:after="0"/>
        <w:ind w:firstLine="360"/>
        <w:rPr>
          <w:rFonts w:eastAsia="Times New Roman" w:cs="Times New Roman"/>
          <w:sz w:val="22"/>
          <w:szCs w:val="22"/>
        </w:rPr>
      </w:pPr>
      <w:r w:rsidRPr="53A0BA98">
        <w:rPr>
          <w:rFonts w:eastAsia="Times New Roman" w:cs="Times New Roman"/>
          <w:b/>
          <w:bCs/>
          <w:sz w:val="22"/>
          <w:szCs w:val="22"/>
        </w:rPr>
        <w:t>External Review Report</w:t>
      </w:r>
      <w:r w:rsidRPr="53A0BA98" w:rsidR="0C6D8E58">
        <w:rPr>
          <w:rFonts w:eastAsia="Times New Roman" w:cs="Times New Roman"/>
          <w:b/>
          <w:bCs/>
          <w:sz w:val="22"/>
          <w:szCs w:val="22"/>
        </w:rPr>
        <w:t xml:space="preserve"> </w:t>
      </w:r>
      <w:r w:rsidRPr="53A0BA98" w:rsidR="0C6D8E58">
        <w:rPr>
          <w:rFonts w:eastAsia="Times New Roman" w:cs="Times New Roman"/>
          <w:sz w:val="22"/>
          <w:szCs w:val="22"/>
        </w:rPr>
        <w:t>(</w:t>
      </w:r>
      <w:hyperlink w:history="1" w:anchor="_Appendix_K">
        <w:r w:rsidRPr="53A0BA98" w:rsidR="0C6D8E58">
          <w:rPr>
            <w:rStyle w:val="Hyperlink"/>
            <w:rFonts w:eastAsia="Times New Roman" w:cs="Times New Roman"/>
            <w:sz w:val="22"/>
            <w:szCs w:val="22"/>
          </w:rPr>
          <w:t xml:space="preserve">Appendix </w:t>
        </w:r>
        <w:r w:rsidRPr="53A0BA98" w:rsidR="1F4F74C9">
          <w:rPr>
            <w:rStyle w:val="Hyperlink"/>
            <w:rFonts w:eastAsia="Times New Roman" w:cs="Times New Roman"/>
            <w:sz w:val="22"/>
            <w:szCs w:val="22"/>
          </w:rPr>
          <w:t>K</w:t>
        </w:r>
      </w:hyperlink>
      <w:r w:rsidRPr="53A0BA98" w:rsidR="14764519">
        <w:rPr>
          <w:rFonts w:eastAsia="Times New Roman" w:cs="Times New Roman"/>
          <w:sz w:val="22"/>
          <w:szCs w:val="22"/>
        </w:rPr>
        <w:t>)</w:t>
      </w:r>
    </w:p>
    <w:p w:rsidRPr="00762873" w:rsidR="00762873" w:rsidP="006670C1" w:rsidRDefault="00762873" w14:paraId="2DB4EE7F" w14:textId="77777777">
      <w:pPr>
        <w:numPr>
          <w:ilvl w:val="0"/>
          <w:numId w:val="54"/>
        </w:numPr>
        <w:spacing w:after="0"/>
        <w:rPr>
          <w:rFonts w:eastAsia="Times New Roman" w:cs="Times New Roman"/>
          <w:sz w:val="22"/>
          <w:szCs w:val="22"/>
        </w:rPr>
      </w:pPr>
      <w:r w:rsidRPr="11872A9E">
        <w:rPr>
          <w:rFonts w:eastAsia="Times New Roman" w:cs="Times New Roman"/>
          <w:sz w:val="22"/>
          <w:szCs w:val="22"/>
        </w:rPr>
        <w:t>Submitted within 4 weeks of site visit</w:t>
      </w:r>
    </w:p>
    <w:p w:rsidRPr="00762873" w:rsidR="00762873" w:rsidP="006670C1" w:rsidRDefault="00762873" w14:paraId="112E453F" w14:textId="77777777">
      <w:pPr>
        <w:numPr>
          <w:ilvl w:val="0"/>
          <w:numId w:val="54"/>
        </w:numPr>
        <w:spacing w:after="0"/>
        <w:rPr>
          <w:rFonts w:eastAsia="Times New Roman" w:cs="Times New Roman"/>
          <w:sz w:val="22"/>
          <w:szCs w:val="22"/>
        </w:rPr>
      </w:pPr>
      <w:r w:rsidRPr="11872A9E">
        <w:rPr>
          <w:rFonts w:eastAsia="Times New Roman" w:cs="Times New Roman"/>
          <w:sz w:val="22"/>
          <w:szCs w:val="22"/>
        </w:rPr>
        <w:t>Assessment of program strengths and weaknesses</w:t>
      </w:r>
    </w:p>
    <w:p w:rsidRPr="00762873" w:rsidR="00762873" w:rsidP="006670C1" w:rsidRDefault="00762873" w14:paraId="372343D3" w14:textId="77777777">
      <w:pPr>
        <w:numPr>
          <w:ilvl w:val="0"/>
          <w:numId w:val="54"/>
        </w:numPr>
        <w:spacing w:after="0"/>
        <w:rPr>
          <w:rFonts w:eastAsia="Times New Roman" w:cs="Times New Roman"/>
          <w:sz w:val="22"/>
          <w:szCs w:val="22"/>
        </w:rPr>
      </w:pPr>
      <w:r w:rsidRPr="11872A9E">
        <w:rPr>
          <w:rFonts w:eastAsia="Times New Roman" w:cs="Times New Roman"/>
          <w:sz w:val="22"/>
          <w:szCs w:val="22"/>
        </w:rPr>
        <w:t>Recommendations for improvement</w:t>
      </w:r>
    </w:p>
    <w:p w:rsidRPr="00762873" w:rsidR="00762873" w:rsidP="006670C1" w:rsidRDefault="00762873" w14:paraId="5EEDC97F" w14:textId="77777777">
      <w:pPr>
        <w:numPr>
          <w:ilvl w:val="0"/>
          <w:numId w:val="54"/>
        </w:numPr>
        <w:spacing w:after="0"/>
        <w:rPr>
          <w:rFonts w:eastAsia="Times New Roman" w:cs="Times New Roman"/>
          <w:sz w:val="22"/>
          <w:szCs w:val="22"/>
        </w:rPr>
      </w:pPr>
      <w:r w:rsidRPr="11872A9E">
        <w:rPr>
          <w:rFonts w:eastAsia="Times New Roman" w:cs="Times New Roman"/>
          <w:sz w:val="22"/>
          <w:szCs w:val="22"/>
        </w:rPr>
        <w:t>Commendations and concerns</w:t>
      </w:r>
    </w:p>
    <w:p w:rsidRPr="00762873" w:rsidR="00762873" w:rsidP="006670C1" w:rsidRDefault="00762873" w14:paraId="6357F0CA" w14:textId="77777777">
      <w:pPr>
        <w:numPr>
          <w:ilvl w:val="0"/>
          <w:numId w:val="54"/>
        </w:numPr>
        <w:spacing w:after="0"/>
        <w:rPr>
          <w:rFonts w:eastAsia="Times New Roman" w:cs="Times New Roman"/>
          <w:sz w:val="22"/>
          <w:szCs w:val="22"/>
        </w:rPr>
      </w:pPr>
      <w:r w:rsidRPr="11872A9E">
        <w:rPr>
          <w:rFonts w:eastAsia="Times New Roman" w:cs="Times New Roman"/>
          <w:sz w:val="22"/>
          <w:szCs w:val="22"/>
        </w:rPr>
        <w:t>Benchmarking against peer programs</w:t>
      </w:r>
    </w:p>
    <w:p w:rsidR="180B03B6" w:rsidP="00060052" w:rsidRDefault="180B03B6" w14:paraId="5E5C9B28" w14:textId="61458F4C">
      <w:pPr>
        <w:spacing w:after="0"/>
        <w:rPr>
          <w:rFonts w:eastAsia="Times New Roman" w:cs="Times New Roman"/>
          <w:b/>
          <w:bCs/>
          <w:sz w:val="22"/>
          <w:szCs w:val="22"/>
        </w:rPr>
      </w:pPr>
    </w:p>
    <w:p w:rsidRPr="00762873" w:rsidR="00762873" w:rsidP="00060052" w:rsidRDefault="00762873" w14:paraId="3FBD658D" w14:textId="5C724151">
      <w:pPr>
        <w:spacing w:after="0"/>
        <w:rPr>
          <w:rFonts w:eastAsia="Times New Roman" w:cs="Times New Roman"/>
          <w:b/>
          <w:bCs/>
          <w:sz w:val="22"/>
          <w:szCs w:val="22"/>
        </w:rPr>
      </w:pPr>
      <w:r w:rsidRPr="11872A9E">
        <w:rPr>
          <w:rFonts w:eastAsia="Times New Roman" w:cs="Times New Roman"/>
          <w:b/>
          <w:bCs/>
          <w:sz w:val="22"/>
          <w:szCs w:val="22"/>
        </w:rPr>
        <w:t>Phase 4: Response and Planning (Months 1</w:t>
      </w:r>
      <w:r w:rsidRPr="11872A9E" w:rsidR="0D71E74C">
        <w:rPr>
          <w:rFonts w:eastAsia="Times New Roman" w:cs="Times New Roman"/>
          <w:b/>
          <w:bCs/>
          <w:sz w:val="22"/>
          <w:szCs w:val="22"/>
        </w:rPr>
        <w:t>2</w:t>
      </w:r>
      <w:r w:rsidRPr="11872A9E">
        <w:rPr>
          <w:rFonts w:eastAsia="Times New Roman" w:cs="Times New Roman"/>
          <w:b/>
          <w:bCs/>
          <w:sz w:val="22"/>
          <w:szCs w:val="22"/>
        </w:rPr>
        <w:t>-15)</w:t>
      </w:r>
    </w:p>
    <w:p w:rsidRPr="00762873" w:rsidR="00762873" w:rsidP="00060052" w:rsidRDefault="00762873" w14:paraId="5FEDA8D7" w14:textId="77777777">
      <w:pPr>
        <w:spacing w:after="0"/>
        <w:ind w:firstLine="360"/>
        <w:rPr>
          <w:rFonts w:eastAsia="Times New Roman" w:cs="Times New Roman"/>
          <w:b/>
          <w:bCs/>
          <w:sz w:val="22"/>
          <w:szCs w:val="22"/>
        </w:rPr>
      </w:pPr>
      <w:r w:rsidRPr="11872A9E">
        <w:rPr>
          <w:rFonts w:eastAsia="Times New Roman" w:cs="Times New Roman"/>
          <w:b/>
          <w:bCs/>
          <w:sz w:val="22"/>
          <w:szCs w:val="22"/>
        </w:rPr>
        <w:t>Internal Response Development</w:t>
      </w:r>
    </w:p>
    <w:p w:rsidRPr="00762873" w:rsidR="00762873" w:rsidP="006670C1" w:rsidRDefault="00762873" w14:paraId="3B73190C" w14:textId="77777777">
      <w:pPr>
        <w:numPr>
          <w:ilvl w:val="0"/>
          <w:numId w:val="55"/>
        </w:numPr>
        <w:spacing w:after="0"/>
        <w:rPr>
          <w:rFonts w:eastAsia="Times New Roman" w:cs="Times New Roman"/>
          <w:sz w:val="22"/>
          <w:szCs w:val="22"/>
        </w:rPr>
      </w:pPr>
      <w:r w:rsidRPr="11872A9E">
        <w:rPr>
          <w:rFonts w:eastAsia="Times New Roman" w:cs="Times New Roman"/>
          <w:sz w:val="22"/>
          <w:szCs w:val="22"/>
        </w:rPr>
        <w:t>Review external evaluator feedback</w:t>
      </w:r>
    </w:p>
    <w:p w:rsidRPr="00762873" w:rsidR="00762873" w:rsidP="006670C1" w:rsidRDefault="00762873" w14:paraId="4994AC23" w14:textId="77777777">
      <w:pPr>
        <w:numPr>
          <w:ilvl w:val="0"/>
          <w:numId w:val="55"/>
        </w:numPr>
        <w:spacing w:after="0"/>
        <w:rPr>
          <w:rFonts w:eastAsia="Times New Roman" w:cs="Times New Roman"/>
          <w:sz w:val="22"/>
          <w:szCs w:val="22"/>
        </w:rPr>
      </w:pPr>
      <w:r w:rsidRPr="11872A9E">
        <w:rPr>
          <w:rFonts w:eastAsia="Times New Roman" w:cs="Times New Roman"/>
          <w:sz w:val="22"/>
          <w:szCs w:val="22"/>
        </w:rPr>
        <w:t>Faculty discussion and consensus building</w:t>
      </w:r>
    </w:p>
    <w:p w:rsidRPr="00762873" w:rsidR="00762873" w:rsidP="006670C1" w:rsidRDefault="00762873" w14:paraId="679C9F31" w14:textId="77777777">
      <w:pPr>
        <w:numPr>
          <w:ilvl w:val="0"/>
          <w:numId w:val="55"/>
        </w:numPr>
        <w:spacing w:after="0"/>
        <w:rPr>
          <w:rFonts w:eastAsia="Times New Roman" w:cs="Times New Roman"/>
          <w:sz w:val="22"/>
          <w:szCs w:val="22"/>
        </w:rPr>
      </w:pPr>
      <w:r w:rsidRPr="11872A9E">
        <w:rPr>
          <w:rFonts w:eastAsia="Times New Roman" w:cs="Times New Roman"/>
          <w:sz w:val="22"/>
          <w:szCs w:val="22"/>
        </w:rPr>
        <w:t>Response to recommendations</w:t>
      </w:r>
    </w:p>
    <w:p w:rsidRPr="00762873" w:rsidR="00762873" w:rsidP="006670C1" w:rsidRDefault="00762873" w14:paraId="7E940AE4" w14:textId="77777777">
      <w:pPr>
        <w:numPr>
          <w:ilvl w:val="0"/>
          <w:numId w:val="55"/>
        </w:numPr>
        <w:spacing w:after="0"/>
        <w:rPr>
          <w:rFonts w:eastAsia="Times New Roman" w:cs="Times New Roman"/>
          <w:sz w:val="22"/>
          <w:szCs w:val="22"/>
        </w:rPr>
      </w:pPr>
      <w:r w:rsidRPr="11872A9E">
        <w:rPr>
          <w:rFonts w:eastAsia="Times New Roman" w:cs="Times New Roman"/>
          <w:sz w:val="22"/>
          <w:szCs w:val="22"/>
        </w:rPr>
        <w:t>Priority setting for improvements</w:t>
      </w:r>
    </w:p>
    <w:p w:rsidRPr="00762873" w:rsidR="00762873" w:rsidP="00060052" w:rsidRDefault="00762873" w14:paraId="1072C2D8" w14:textId="77777777">
      <w:pPr>
        <w:spacing w:after="0"/>
        <w:ind w:firstLine="360"/>
        <w:rPr>
          <w:rFonts w:eastAsia="Times New Roman" w:cs="Times New Roman"/>
          <w:b/>
          <w:bCs/>
          <w:sz w:val="22"/>
          <w:szCs w:val="22"/>
        </w:rPr>
      </w:pPr>
      <w:r w:rsidRPr="11872A9E">
        <w:rPr>
          <w:rFonts w:eastAsia="Times New Roman" w:cs="Times New Roman"/>
          <w:b/>
          <w:bCs/>
          <w:sz w:val="22"/>
          <w:szCs w:val="22"/>
        </w:rPr>
        <w:t>Improvement Plan Creation</w:t>
      </w:r>
    </w:p>
    <w:p w:rsidRPr="00762873" w:rsidR="00762873" w:rsidP="006670C1" w:rsidRDefault="00762873" w14:paraId="1DA98F3E" w14:textId="77777777">
      <w:pPr>
        <w:numPr>
          <w:ilvl w:val="0"/>
          <w:numId w:val="56"/>
        </w:numPr>
        <w:spacing w:after="0"/>
        <w:rPr>
          <w:rFonts w:eastAsia="Times New Roman" w:cs="Times New Roman"/>
          <w:sz w:val="22"/>
          <w:szCs w:val="22"/>
        </w:rPr>
      </w:pPr>
      <w:r w:rsidRPr="11872A9E">
        <w:rPr>
          <w:rFonts w:eastAsia="Times New Roman" w:cs="Times New Roman"/>
          <w:sz w:val="22"/>
          <w:szCs w:val="22"/>
        </w:rPr>
        <w:t>Specific, measurable improvement goals</w:t>
      </w:r>
    </w:p>
    <w:p w:rsidRPr="00762873" w:rsidR="00762873" w:rsidP="006670C1" w:rsidRDefault="00762873" w14:paraId="0CE90EE6" w14:textId="77777777">
      <w:pPr>
        <w:numPr>
          <w:ilvl w:val="0"/>
          <w:numId w:val="56"/>
        </w:numPr>
        <w:spacing w:after="0"/>
        <w:rPr>
          <w:rFonts w:eastAsia="Times New Roman" w:cs="Times New Roman"/>
          <w:sz w:val="22"/>
          <w:szCs w:val="22"/>
        </w:rPr>
      </w:pPr>
      <w:r w:rsidRPr="11872A9E">
        <w:rPr>
          <w:rFonts w:eastAsia="Times New Roman" w:cs="Times New Roman"/>
          <w:sz w:val="22"/>
          <w:szCs w:val="22"/>
        </w:rPr>
        <w:t>Timeline and responsibility assignments</w:t>
      </w:r>
    </w:p>
    <w:p w:rsidRPr="00762873" w:rsidR="00762873" w:rsidP="006670C1" w:rsidRDefault="00762873" w14:paraId="63ED4B12" w14:textId="77777777">
      <w:pPr>
        <w:numPr>
          <w:ilvl w:val="0"/>
          <w:numId w:val="56"/>
        </w:numPr>
        <w:spacing w:after="0"/>
        <w:rPr>
          <w:rFonts w:eastAsia="Times New Roman" w:cs="Times New Roman"/>
          <w:sz w:val="22"/>
          <w:szCs w:val="22"/>
        </w:rPr>
      </w:pPr>
      <w:r w:rsidRPr="11872A9E">
        <w:rPr>
          <w:rFonts w:eastAsia="Times New Roman" w:cs="Times New Roman"/>
          <w:sz w:val="22"/>
          <w:szCs w:val="22"/>
        </w:rPr>
        <w:t>Resource requirements identification</w:t>
      </w:r>
    </w:p>
    <w:p w:rsidRPr="00A57511" w:rsidR="00A57511" w:rsidP="006670C1" w:rsidRDefault="00762873" w14:paraId="0E5938A1" w14:textId="05279A46">
      <w:pPr>
        <w:numPr>
          <w:ilvl w:val="0"/>
          <w:numId w:val="56"/>
        </w:numPr>
        <w:spacing w:after="0"/>
        <w:rPr>
          <w:rFonts w:eastAsia="Times New Roman" w:cs="Times New Roman"/>
          <w:sz w:val="22"/>
          <w:szCs w:val="22"/>
        </w:rPr>
      </w:pPr>
      <w:r w:rsidRPr="73CF82B9" w:rsidR="00762873">
        <w:rPr>
          <w:rFonts w:eastAsia="Times New Roman" w:cs="Times New Roman"/>
          <w:sz w:val="22"/>
          <w:szCs w:val="22"/>
        </w:rPr>
        <w:t>Assessment plan for tracking progress</w:t>
      </w:r>
    </w:p>
    <w:p w:rsidRPr="00A57511" w:rsidR="00A57511" w:rsidP="73CF82B9" w:rsidRDefault="00762873" w14:paraId="2292DBE4" w14:textId="6EA96792">
      <w:pPr>
        <w:pStyle w:val="Normal"/>
        <w:spacing w:after="0"/>
        <w:ind w:left="720"/>
        <w:rPr>
          <w:rFonts w:eastAsia="Times New Roman" w:cs="Times New Roman"/>
          <w:sz w:val="22"/>
          <w:szCs w:val="22"/>
        </w:rPr>
      </w:pPr>
      <w:r w:rsidR="4030A27A">
        <w:rPr/>
        <w:t>*</w:t>
      </w:r>
      <w:r w:rsidR="6E4EFD3C">
        <w:rPr/>
        <w:t xml:space="preserve">Following </w:t>
      </w:r>
      <w:r w:rsidR="0D500976">
        <w:rPr/>
        <w:t>an external</w:t>
      </w:r>
      <w:r w:rsidR="6E4EFD3C">
        <w:rPr/>
        <w:t xml:space="preserve"> review, meet with either Provost, AVPAAS, or campus equivalent to review </w:t>
      </w:r>
      <w:r w:rsidR="65EBFEA2">
        <w:rPr/>
        <w:t>strengths</w:t>
      </w:r>
      <w:r w:rsidR="6E4EFD3C">
        <w:rPr/>
        <w:t xml:space="preserve">, </w:t>
      </w:r>
      <w:r w:rsidR="25989B7A">
        <w:rPr/>
        <w:t>weaknesses</w:t>
      </w:r>
      <w:r w:rsidR="6E4EFD3C">
        <w:rPr/>
        <w:t xml:space="preserve">, </w:t>
      </w:r>
      <w:r w:rsidR="59BDC9A5">
        <w:rPr/>
        <w:t>opportunities</w:t>
      </w:r>
      <w:r w:rsidR="6E4EFD3C">
        <w:rPr/>
        <w:t xml:space="preserve">, threats, (SWOT) </w:t>
      </w:r>
      <w:r w:rsidR="263D634C">
        <w:rPr/>
        <w:t xml:space="preserve">for discussion, </w:t>
      </w:r>
      <w:r w:rsidR="6E4EFD3C">
        <w:rPr/>
        <w:t xml:space="preserve">and create goals for upcoming next year.  </w:t>
      </w:r>
      <w:r w:rsidRPr="73CF82B9">
        <w:rPr>
          <w:rFonts w:eastAsia="Times New Roman" w:cs="Times New Roman"/>
          <w:b w:val="1"/>
          <w:bCs w:val="1"/>
          <w:sz w:val="28"/>
          <w:szCs w:val="28"/>
        </w:rPr>
        <w:br w:type="page"/>
      </w:r>
    </w:p>
    <w:p w:rsidRPr="00762873" w:rsidR="00762873" w:rsidP="00060052" w:rsidRDefault="5B8E1E27" w14:paraId="3EDB9893" w14:textId="082C3250">
      <w:pPr>
        <w:pStyle w:val="Heading1"/>
        <w:rPr>
          <w:rFonts w:eastAsia="Times New Roman"/>
        </w:rPr>
      </w:pPr>
      <w:bookmarkStart w:name="_Toc934537641" w:id="12"/>
      <w:r w:rsidRPr="53A0BA98">
        <w:rPr>
          <w:rFonts w:eastAsia="Times New Roman"/>
        </w:rPr>
        <w:t>Assessment Data Management</w:t>
      </w:r>
      <w:bookmarkEnd w:id="12"/>
    </w:p>
    <w:p w:rsidR="4DBD2800" w:rsidP="00060052" w:rsidRDefault="31AA3ADF" w14:paraId="0F650357" w14:textId="4949B154">
      <w:pPr>
        <w:rPr>
          <w:rFonts w:eastAsia="Times New Roman" w:cs="Times New Roman"/>
          <w:sz w:val="22"/>
          <w:szCs w:val="22"/>
        </w:rPr>
      </w:pPr>
      <w:r w:rsidRPr="253CDA86">
        <w:rPr>
          <w:rFonts w:eastAsia="Times New Roman" w:cs="Times New Roman"/>
          <w:sz w:val="22"/>
          <w:szCs w:val="22"/>
        </w:rPr>
        <w:t xml:space="preserve">Program review </w:t>
      </w:r>
      <w:r w:rsidRPr="253CDA86" w:rsidR="286DB330">
        <w:rPr>
          <w:rFonts w:eastAsia="Times New Roman" w:cs="Times New Roman"/>
          <w:sz w:val="22"/>
          <w:szCs w:val="22"/>
        </w:rPr>
        <w:t xml:space="preserve">(whether an accredited or non-accredited program) </w:t>
      </w:r>
      <w:r w:rsidRPr="253CDA86">
        <w:rPr>
          <w:rFonts w:eastAsia="Times New Roman" w:cs="Times New Roman"/>
          <w:sz w:val="22"/>
          <w:szCs w:val="22"/>
        </w:rPr>
        <w:t xml:space="preserve">is not a sprint to the finish line every 6 years. It is a methodical process of collecting and reviewing data every year for </w:t>
      </w:r>
      <w:r w:rsidRPr="253CDA86" w:rsidR="506657D6">
        <w:rPr>
          <w:rFonts w:eastAsia="Times New Roman" w:cs="Times New Roman"/>
          <w:sz w:val="22"/>
          <w:szCs w:val="22"/>
        </w:rPr>
        <w:t xml:space="preserve">a program’s </w:t>
      </w:r>
      <w:r w:rsidRPr="253CDA86" w:rsidR="77C8328A">
        <w:rPr>
          <w:rFonts w:eastAsia="Times New Roman" w:cs="Times New Roman"/>
          <w:sz w:val="22"/>
          <w:szCs w:val="22"/>
        </w:rPr>
        <w:t xml:space="preserve">review and continuous quality improvement. Program review can be captured using grids, </w:t>
      </w:r>
      <w:r w:rsidRPr="253CDA86" w:rsidR="4C7DCF0E">
        <w:rPr>
          <w:rFonts w:eastAsia="Times New Roman" w:cs="Times New Roman"/>
          <w:sz w:val="22"/>
          <w:szCs w:val="22"/>
        </w:rPr>
        <w:t>E</w:t>
      </w:r>
      <w:r w:rsidRPr="253CDA86" w:rsidR="77C8328A">
        <w:rPr>
          <w:rFonts w:eastAsia="Times New Roman" w:cs="Times New Roman"/>
          <w:sz w:val="22"/>
          <w:szCs w:val="22"/>
        </w:rPr>
        <w:t>xcel spreadsheets</w:t>
      </w:r>
      <w:r w:rsidRPr="253CDA86" w:rsidR="78A4756D">
        <w:rPr>
          <w:rFonts w:eastAsia="Times New Roman" w:cs="Times New Roman"/>
          <w:sz w:val="22"/>
          <w:szCs w:val="22"/>
        </w:rPr>
        <w:t xml:space="preserve">, </w:t>
      </w:r>
      <w:r w:rsidRPr="253CDA86" w:rsidR="6D82A846">
        <w:rPr>
          <w:rFonts w:eastAsia="Times New Roman" w:cs="Times New Roman"/>
          <w:sz w:val="22"/>
          <w:szCs w:val="22"/>
        </w:rPr>
        <w:t>surveys,</w:t>
      </w:r>
      <w:r w:rsidRPr="253CDA86" w:rsidR="201F206C">
        <w:rPr>
          <w:rFonts w:eastAsia="Times New Roman" w:cs="Times New Roman"/>
          <w:sz w:val="22"/>
          <w:szCs w:val="22"/>
        </w:rPr>
        <w:t xml:space="preserve"> and</w:t>
      </w:r>
      <w:r w:rsidRPr="253CDA86" w:rsidR="78A4756D">
        <w:rPr>
          <w:rFonts w:eastAsia="Times New Roman" w:cs="Times New Roman"/>
          <w:sz w:val="22"/>
          <w:szCs w:val="22"/>
        </w:rPr>
        <w:t xml:space="preserve"> other tools. </w:t>
      </w:r>
      <w:r w:rsidRPr="253CDA86" w:rsidR="41901670">
        <w:rPr>
          <w:rFonts w:eastAsia="Times New Roman" w:cs="Times New Roman"/>
          <w:sz w:val="22"/>
          <w:szCs w:val="22"/>
        </w:rPr>
        <w:t>The process by which</w:t>
      </w:r>
      <w:r w:rsidRPr="253CDA86" w:rsidR="2426B3B7">
        <w:rPr>
          <w:rFonts w:eastAsia="Times New Roman" w:cs="Times New Roman"/>
          <w:sz w:val="22"/>
          <w:szCs w:val="22"/>
        </w:rPr>
        <w:t xml:space="preserve"> </w:t>
      </w:r>
      <w:r w:rsidRPr="253CDA86" w:rsidR="3CFD3ABC">
        <w:rPr>
          <w:rFonts w:eastAsia="Times New Roman" w:cs="Times New Roman"/>
          <w:sz w:val="22"/>
          <w:szCs w:val="22"/>
        </w:rPr>
        <w:t xml:space="preserve">your department </w:t>
      </w:r>
      <w:r w:rsidRPr="253CDA86" w:rsidR="79C0142C">
        <w:rPr>
          <w:rFonts w:eastAsia="Times New Roman" w:cs="Times New Roman"/>
          <w:sz w:val="22"/>
          <w:szCs w:val="22"/>
        </w:rPr>
        <w:t>chooses</w:t>
      </w:r>
      <w:r w:rsidRPr="253CDA86" w:rsidR="3CFD3ABC">
        <w:rPr>
          <w:rFonts w:eastAsia="Times New Roman" w:cs="Times New Roman"/>
          <w:sz w:val="22"/>
          <w:szCs w:val="22"/>
        </w:rPr>
        <w:t xml:space="preserve"> to collect, analyze, and track </w:t>
      </w:r>
      <w:r w:rsidRPr="253CDA86" w:rsidR="1524CD55">
        <w:rPr>
          <w:rFonts w:eastAsia="Times New Roman" w:cs="Times New Roman"/>
          <w:sz w:val="22"/>
          <w:szCs w:val="22"/>
        </w:rPr>
        <w:t xml:space="preserve">program </w:t>
      </w:r>
      <w:r w:rsidRPr="253CDA86" w:rsidR="3CFD3ABC">
        <w:rPr>
          <w:rFonts w:eastAsia="Times New Roman" w:cs="Times New Roman"/>
          <w:sz w:val="22"/>
          <w:szCs w:val="22"/>
        </w:rPr>
        <w:t xml:space="preserve">data is up to you. </w:t>
      </w:r>
      <w:r w:rsidRPr="253CDA86" w:rsidR="789F6E21">
        <w:rPr>
          <w:rFonts w:eastAsia="Times New Roman" w:cs="Times New Roman"/>
          <w:sz w:val="22"/>
          <w:szCs w:val="22"/>
        </w:rPr>
        <w:t xml:space="preserve">The goal is to have faculty involvement in the program review process- this means all faculty review </w:t>
      </w:r>
      <w:r w:rsidRPr="253CDA86" w:rsidR="5AC4D739">
        <w:rPr>
          <w:rFonts w:eastAsia="Times New Roman" w:cs="Times New Roman"/>
          <w:sz w:val="22"/>
          <w:szCs w:val="22"/>
        </w:rPr>
        <w:t>collected data, analyze, and</w:t>
      </w:r>
      <w:r w:rsidRPr="253CDA86" w:rsidR="789F6E21">
        <w:rPr>
          <w:rFonts w:eastAsia="Times New Roman" w:cs="Times New Roman"/>
          <w:sz w:val="22"/>
          <w:szCs w:val="22"/>
        </w:rPr>
        <w:t xml:space="preserve"> make decisions about what is working and what is not working for your program</w:t>
      </w:r>
      <w:r w:rsidRPr="253CDA86" w:rsidR="75F98142">
        <w:rPr>
          <w:rFonts w:eastAsia="Times New Roman" w:cs="Times New Roman"/>
          <w:sz w:val="22"/>
          <w:szCs w:val="22"/>
        </w:rPr>
        <w:t xml:space="preserve"> (</w:t>
      </w:r>
      <w:r w:rsidRPr="253CDA86" w:rsidR="731B12A0">
        <w:rPr>
          <w:rFonts w:eastAsia="Times New Roman" w:cs="Times New Roman"/>
          <w:sz w:val="22"/>
          <w:szCs w:val="22"/>
        </w:rPr>
        <w:t xml:space="preserve">and then </w:t>
      </w:r>
      <w:r w:rsidRPr="253CDA86" w:rsidR="75F98142">
        <w:rPr>
          <w:rFonts w:eastAsia="Times New Roman" w:cs="Times New Roman"/>
          <w:sz w:val="22"/>
          <w:szCs w:val="22"/>
        </w:rPr>
        <w:t>indicate a plan for program improvement)</w:t>
      </w:r>
      <w:r w:rsidRPr="253CDA86" w:rsidR="789F6E21">
        <w:rPr>
          <w:rFonts w:eastAsia="Times New Roman" w:cs="Times New Roman"/>
          <w:sz w:val="22"/>
          <w:szCs w:val="22"/>
        </w:rPr>
        <w:t xml:space="preserve">. </w:t>
      </w:r>
      <w:r w:rsidRPr="253CDA86" w:rsidR="50177D74">
        <w:rPr>
          <w:rFonts w:eastAsia="Times New Roman" w:cs="Times New Roman"/>
          <w:sz w:val="22"/>
          <w:szCs w:val="22"/>
        </w:rPr>
        <w:t xml:space="preserve">Programs should include metrics for </w:t>
      </w:r>
      <w:r w:rsidRPr="253CDA86" w:rsidR="3FB030BE">
        <w:rPr>
          <w:rFonts w:eastAsia="Times New Roman" w:cs="Times New Roman"/>
          <w:sz w:val="22"/>
          <w:szCs w:val="22"/>
        </w:rPr>
        <w:t>measurement,</w:t>
      </w:r>
      <w:r w:rsidRPr="253CDA86" w:rsidR="50177D74">
        <w:rPr>
          <w:rFonts w:eastAsia="Times New Roman" w:cs="Times New Roman"/>
          <w:sz w:val="22"/>
          <w:szCs w:val="22"/>
        </w:rPr>
        <w:t xml:space="preserve"> such as benchmarks or estimated levels of achievement. </w:t>
      </w:r>
      <w:r w:rsidRPr="253CDA86" w:rsidR="704E9767">
        <w:rPr>
          <w:rFonts w:eastAsia="Times New Roman" w:cs="Times New Roman"/>
          <w:sz w:val="22"/>
          <w:szCs w:val="22"/>
        </w:rPr>
        <w:t xml:space="preserve">In discussion with the faculty, were benchmarks met? If not, what changes are warranted? This supports </w:t>
      </w:r>
      <w:r w:rsidRPr="253CDA86" w:rsidR="71340507">
        <w:rPr>
          <w:rFonts w:eastAsia="Times New Roman" w:cs="Times New Roman"/>
          <w:sz w:val="22"/>
          <w:szCs w:val="22"/>
        </w:rPr>
        <w:t xml:space="preserve">ongoing </w:t>
      </w:r>
      <w:r w:rsidRPr="253CDA86" w:rsidR="704E9767">
        <w:rPr>
          <w:rFonts w:eastAsia="Times New Roman" w:cs="Times New Roman"/>
          <w:sz w:val="22"/>
          <w:szCs w:val="22"/>
        </w:rPr>
        <w:t xml:space="preserve">review of information and </w:t>
      </w:r>
      <w:r w:rsidRPr="253CDA86" w:rsidR="159A524D">
        <w:rPr>
          <w:rFonts w:eastAsia="Times New Roman" w:cs="Times New Roman"/>
          <w:sz w:val="22"/>
          <w:szCs w:val="22"/>
        </w:rPr>
        <w:t>CQI</w:t>
      </w:r>
      <w:r w:rsidRPr="253CDA86" w:rsidR="704E9767">
        <w:rPr>
          <w:rFonts w:eastAsia="Times New Roman" w:cs="Times New Roman"/>
          <w:sz w:val="22"/>
          <w:szCs w:val="22"/>
        </w:rPr>
        <w:t xml:space="preserve"> that informs data driven change</w:t>
      </w:r>
      <w:r w:rsidRPr="253CDA86" w:rsidR="35F76FBD">
        <w:rPr>
          <w:rFonts w:eastAsia="Times New Roman" w:cs="Times New Roman"/>
          <w:sz w:val="22"/>
          <w:szCs w:val="22"/>
        </w:rPr>
        <w:t>s</w:t>
      </w:r>
      <w:r w:rsidRPr="253CDA86" w:rsidR="704E9767">
        <w:rPr>
          <w:rFonts w:eastAsia="Times New Roman" w:cs="Times New Roman"/>
          <w:sz w:val="22"/>
          <w:szCs w:val="22"/>
        </w:rPr>
        <w:t xml:space="preserve">. </w:t>
      </w:r>
    </w:p>
    <w:p w:rsidR="57EB1DCE" w:rsidP="00060052" w:rsidRDefault="57EB1DCE" w14:paraId="544CDE8E" w14:textId="2DF6D71C">
      <w:pPr>
        <w:rPr>
          <w:rFonts w:eastAsia="Times New Roman" w:cs="Times New Roman"/>
          <w:sz w:val="22"/>
          <w:szCs w:val="22"/>
        </w:rPr>
      </w:pPr>
      <w:r w:rsidRPr="11872A9E">
        <w:rPr>
          <w:rFonts w:eastAsia="Times New Roman" w:cs="Times New Roman"/>
          <w:sz w:val="22"/>
          <w:szCs w:val="22"/>
        </w:rPr>
        <w:t xml:space="preserve">Your data will provide a comprehensive picture of your program. Having a process in place (who collects, what is collected, how it is collected) </w:t>
      </w:r>
      <w:r w:rsidRPr="11872A9E" w:rsidR="210BEE69">
        <w:rPr>
          <w:rFonts w:eastAsia="Times New Roman" w:cs="Times New Roman"/>
          <w:sz w:val="22"/>
          <w:szCs w:val="22"/>
        </w:rPr>
        <w:t xml:space="preserve">and a repository to store documents will be imperative. Many programs use the systems they have available through </w:t>
      </w:r>
      <w:r w:rsidRPr="11872A9E" w:rsidR="46B4D50E">
        <w:rPr>
          <w:rFonts w:eastAsia="Times New Roman" w:cs="Times New Roman"/>
          <w:sz w:val="22"/>
          <w:szCs w:val="22"/>
        </w:rPr>
        <w:t xml:space="preserve">their </w:t>
      </w:r>
      <w:r w:rsidRPr="11872A9E" w:rsidR="210BEE69">
        <w:rPr>
          <w:rFonts w:eastAsia="Times New Roman" w:cs="Times New Roman"/>
          <w:sz w:val="22"/>
          <w:szCs w:val="22"/>
        </w:rPr>
        <w:t>learning management system</w:t>
      </w:r>
      <w:r w:rsidRPr="11872A9E" w:rsidR="125E84D0">
        <w:rPr>
          <w:rFonts w:eastAsia="Times New Roman" w:cs="Times New Roman"/>
          <w:sz w:val="22"/>
          <w:szCs w:val="22"/>
        </w:rPr>
        <w:t xml:space="preserve"> or Outlook program. </w:t>
      </w:r>
      <w:r w:rsidRPr="11872A9E" w:rsidR="3B7B1424">
        <w:rPr>
          <w:rFonts w:eastAsia="Times New Roman" w:cs="Times New Roman"/>
          <w:sz w:val="22"/>
          <w:szCs w:val="22"/>
        </w:rPr>
        <w:t>Program dashboards created by Institutional Research will have some program specific dat</w:t>
      </w:r>
      <w:r w:rsidRPr="11872A9E" w:rsidR="1F0C5FBC">
        <w:rPr>
          <w:rFonts w:eastAsia="Times New Roman" w:cs="Times New Roman"/>
          <w:sz w:val="22"/>
          <w:szCs w:val="22"/>
        </w:rPr>
        <w:t>a- see dashboard data below.</w:t>
      </w:r>
    </w:p>
    <w:p w:rsidR="11872A9E" w:rsidP="00060052" w:rsidRDefault="11872A9E" w14:paraId="7359DE87" w14:textId="3B82E1D2">
      <w:pPr>
        <w:rPr>
          <w:rFonts w:eastAsia="Times New Roman" w:cs="Times New Roman"/>
          <w:sz w:val="22"/>
          <w:szCs w:val="22"/>
        </w:rPr>
      </w:pPr>
    </w:p>
    <w:p w:rsidRPr="00762873" w:rsidR="00762873" w:rsidP="00060052" w:rsidRDefault="00762873" w14:paraId="09791486" w14:textId="77777777">
      <w:pPr>
        <w:spacing w:after="0"/>
        <w:rPr>
          <w:rFonts w:eastAsia="Times New Roman" w:cs="Times New Roman"/>
          <w:b/>
          <w:bCs/>
          <w:sz w:val="22"/>
          <w:szCs w:val="22"/>
        </w:rPr>
      </w:pPr>
      <w:r w:rsidRPr="11872A9E">
        <w:rPr>
          <w:rFonts w:eastAsia="Times New Roman" w:cs="Times New Roman"/>
          <w:b/>
          <w:bCs/>
          <w:sz w:val="22"/>
          <w:szCs w:val="22"/>
        </w:rPr>
        <w:t>Data Collection Systems</w:t>
      </w:r>
    </w:p>
    <w:p w:rsidRPr="00762873" w:rsidR="00762873" w:rsidP="006670C1" w:rsidRDefault="00762873" w14:paraId="05151959" w14:textId="5B600D63">
      <w:pPr>
        <w:numPr>
          <w:ilvl w:val="0"/>
          <w:numId w:val="57"/>
        </w:numPr>
        <w:spacing w:after="0"/>
        <w:rPr>
          <w:rFonts w:eastAsia="Times New Roman" w:cs="Times New Roman"/>
          <w:sz w:val="22"/>
          <w:szCs w:val="22"/>
        </w:rPr>
      </w:pPr>
      <w:r w:rsidRPr="11872A9E">
        <w:rPr>
          <w:rFonts w:eastAsia="Times New Roman" w:cs="Times New Roman"/>
          <w:b/>
          <w:bCs/>
          <w:sz w:val="22"/>
          <w:szCs w:val="22"/>
        </w:rPr>
        <w:t>Student Information:</w:t>
      </w:r>
      <w:r w:rsidRPr="11872A9E">
        <w:rPr>
          <w:rFonts w:eastAsia="Times New Roman" w:cs="Times New Roman"/>
          <w:sz w:val="22"/>
          <w:szCs w:val="22"/>
        </w:rPr>
        <w:t xml:space="preserve"> Enrollment, retention, graduation data</w:t>
      </w:r>
    </w:p>
    <w:p w:rsidRPr="00762873" w:rsidR="00762873" w:rsidP="006670C1" w:rsidRDefault="7387B835" w14:paraId="157A1572" w14:textId="32F22FEB">
      <w:pPr>
        <w:numPr>
          <w:ilvl w:val="0"/>
          <w:numId w:val="57"/>
        </w:numPr>
        <w:spacing w:after="0"/>
        <w:rPr>
          <w:rFonts w:eastAsia="Times New Roman" w:cs="Times New Roman"/>
          <w:sz w:val="22"/>
          <w:szCs w:val="22"/>
        </w:rPr>
      </w:pPr>
      <w:r w:rsidRPr="11872A9E">
        <w:rPr>
          <w:rFonts w:eastAsia="Times New Roman" w:cs="Times New Roman"/>
          <w:b/>
          <w:bCs/>
          <w:sz w:val="22"/>
          <w:szCs w:val="22"/>
        </w:rPr>
        <w:t>Assessment Management:</w:t>
      </w:r>
      <w:r w:rsidRPr="11872A9E">
        <w:rPr>
          <w:rFonts w:eastAsia="Times New Roman" w:cs="Times New Roman"/>
          <w:sz w:val="22"/>
          <w:szCs w:val="22"/>
        </w:rPr>
        <w:t xml:space="preserve"> Learning outcomes tracking</w:t>
      </w:r>
      <w:r w:rsidRPr="11872A9E" w:rsidR="0A7798F3">
        <w:rPr>
          <w:rFonts w:eastAsia="Times New Roman" w:cs="Times New Roman"/>
          <w:sz w:val="22"/>
          <w:szCs w:val="22"/>
        </w:rPr>
        <w:t xml:space="preserve"> </w:t>
      </w:r>
    </w:p>
    <w:p w:rsidRPr="00762873" w:rsidR="00762873" w:rsidP="006670C1" w:rsidRDefault="00762873" w14:paraId="07956D0A" w14:textId="5282FCB8">
      <w:pPr>
        <w:numPr>
          <w:ilvl w:val="0"/>
          <w:numId w:val="57"/>
        </w:numPr>
        <w:spacing w:after="0"/>
        <w:rPr>
          <w:rFonts w:eastAsia="Times New Roman" w:cs="Times New Roman"/>
          <w:sz w:val="22"/>
          <w:szCs w:val="22"/>
        </w:rPr>
      </w:pPr>
      <w:r w:rsidRPr="11872A9E">
        <w:rPr>
          <w:rFonts w:eastAsia="Times New Roman" w:cs="Times New Roman"/>
          <w:b/>
          <w:bCs/>
          <w:sz w:val="22"/>
          <w:szCs w:val="22"/>
        </w:rPr>
        <w:t>Survey Tools:</w:t>
      </w:r>
      <w:r w:rsidRPr="11872A9E">
        <w:rPr>
          <w:rFonts w:eastAsia="Times New Roman" w:cs="Times New Roman"/>
          <w:sz w:val="22"/>
          <w:szCs w:val="22"/>
        </w:rPr>
        <w:t xml:space="preserve"> Stakeholder feedback collection</w:t>
      </w:r>
      <w:r w:rsidRPr="11872A9E" w:rsidR="0B913BB1">
        <w:rPr>
          <w:rFonts w:eastAsia="Times New Roman" w:cs="Times New Roman"/>
          <w:sz w:val="22"/>
          <w:szCs w:val="22"/>
        </w:rPr>
        <w:t>, exit and alumni surveys</w:t>
      </w:r>
      <w:r w:rsidRPr="11872A9E" w:rsidR="2221ACC7">
        <w:rPr>
          <w:rFonts w:eastAsia="Times New Roman" w:cs="Times New Roman"/>
          <w:sz w:val="22"/>
          <w:szCs w:val="22"/>
        </w:rPr>
        <w:t>, other satisfaction surveys</w:t>
      </w:r>
    </w:p>
    <w:p w:rsidRPr="00762873" w:rsidR="00762873" w:rsidP="006670C1" w:rsidRDefault="00762873" w14:paraId="0A84DC12" w14:textId="338D697D">
      <w:pPr>
        <w:numPr>
          <w:ilvl w:val="0"/>
          <w:numId w:val="57"/>
        </w:numPr>
        <w:spacing w:after="0"/>
        <w:rPr>
          <w:rFonts w:eastAsia="Times New Roman" w:cs="Times New Roman"/>
          <w:sz w:val="22"/>
          <w:szCs w:val="22"/>
        </w:rPr>
      </w:pPr>
      <w:r w:rsidRPr="11872A9E">
        <w:rPr>
          <w:rFonts w:eastAsia="Times New Roman" w:cs="Times New Roman"/>
          <w:b/>
          <w:bCs/>
          <w:sz w:val="22"/>
          <w:szCs w:val="22"/>
        </w:rPr>
        <w:t>Portfolio Management:</w:t>
      </w:r>
      <w:r w:rsidRPr="11872A9E">
        <w:rPr>
          <w:rFonts w:eastAsia="Times New Roman" w:cs="Times New Roman"/>
          <w:sz w:val="22"/>
          <w:szCs w:val="22"/>
        </w:rPr>
        <w:t xml:space="preserve"> Student work repositories</w:t>
      </w:r>
      <w:r w:rsidRPr="11872A9E" w:rsidR="778B0562">
        <w:rPr>
          <w:rFonts w:eastAsia="Times New Roman" w:cs="Times New Roman"/>
          <w:sz w:val="22"/>
          <w:szCs w:val="22"/>
        </w:rPr>
        <w:t>; syllabi</w:t>
      </w:r>
    </w:p>
    <w:p w:rsidR="11872A9E" w:rsidP="00060052" w:rsidRDefault="11872A9E" w14:paraId="3C459B05" w14:textId="35E399D1">
      <w:pPr>
        <w:spacing w:after="0"/>
        <w:ind w:left="720"/>
        <w:rPr>
          <w:rFonts w:eastAsia="Times New Roman" w:cs="Times New Roman"/>
          <w:sz w:val="22"/>
          <w:szCs w:val="22"/>
        </w:rPr>
      </w:pPr>
    </w:p>
    <w:p w:rsidRPr="00762873" w:rsidR="00762873" w:rsidP="00060052" w:rsidRDefault="00762873" w14:paraId="38439592" w14:textId="77777777">
      <w:pPr>
        <w:spacing w:after="0"/>
        <w:rPr>
          <w:rFonts w:eastAsia="Times New Roman" w:cs="Times New Roman"/>
          <w:b/>
          <w:bCs/>
          <w:sz w:val="22"/>
          <w:szCs w:val="22"/>
        </w:rPr>
      </w:pPr>
      <w:r w:rsidRPr="11872A9E">
        <w:rPr>
          <w:rFonts w:eastAsia="Times New Roman" w:cs="Times New Roman"/>
          <w:b/>
          <w:bCs/>
          <w:sz w:val="22"/>
          <w:szCs w:val="22"/>
        </w:rPr>
        <w:t>Data Analysis and Reporting</w:t>
      </w:r>
    </w:p>
    <w:p w:rsidRPr="00762873" w:rsidR="00762873" w:rsidP="006670C1" w:rsidRDefault="00762873" w14:paraId="13CDD357" w14:textId="77777777">
      <w:pPr>
        <w:numPr>
          <w:ilvl w:val="0"/>
          <w:numId w:val="58"/>
        </w:numPr>
        <w:spacing w:after="0"/>
        <w:rPr>
          <w:rFonts w:eastAsia="Times New Roman" w:cs="Times New Roman"/>
          <w:sz w:val="22"/>
          <w:szCs w:val="22"/>
        </w:rPr>
      </w:pPr>
      <w:r w:rsidRPr="11872A9E">
        <w:rPr>
          <w:rFonts w:eastAsia="Times New Roman" w:cs="Times New Roman"/>
          <w:b/>
          <w:bCs/>
          <w:sz w:val="22"/>
          <w:szCs w:val="22"/>
        </w:rPr>
        <w:t>Trend Analysis:</w:t>
      </w:r>
      <w:r w:rsidRPr="11872A9E">
        <w:rPr>
          <w:rFonts w:eastAsia="Times New Roman" w:cs="Times New Roman"/>
          <w:sz w:val="22"/>
          <w:szCs w:val="22"/>
        </w:rPr>
        <w:t xml:space="preserve"> Multi-year comparisons</w:t>
      </w:r>
    </w:p>
    <w:p w:rsidRPr="00762873" w:rsidR="00762873" w:rsidP="006670C1" w:rsidRDefault="7387B835" w14:paraId="5A316727" w14:textId="30BDD272">
      <w:pPr>
        <w:numPr>
          <w:ilvl w:val="0"/>
          <w:numId w:val="58"/>
        </w:numPr>
        <w:spacing w:after="0"/>
        <w:rPr>
          <w:rFonts w:eastAsia="Times New Roman" w:cs="Times New Roman"/>
          <w:sz w:val="22"/>
          <w:szCs w:val="22"/>
        </w:rPr>
      </w:pPr>
      <w:r w:rsidRPr="11872A9E">
        <w:rPr>
          <w:rFonts w:eastAsia="Times New Roman" w:cs="Times New Roman"/>
          <w:b/>
          <w:bCs/>
          <w:sz w:val="22"/>
          <w:szCs w:val="22"/>
        </w:rPr>
        <w:t>Benchmarking:</w:t>
      </w:r>
      <w:r w:rsidRPr="11872A9E">
        <w:rPr>
          <w:rFonts w:eastAsia="Times New Roman" w:cs="Times New Roman"/>
          <w:sz w:val="22"/>
          <w:szCs w:val="22"/>
        </w:rPr>
        <w:t xml:space="preserve"> </w:t>
      </w:r>
      <w:r w:rsidRPr="11872A9E" w:rsidR="76A638E1">
        <w:rPr>
          <w:rFonts w:eastAsia="Times New Roman" w:cs="Times New Roman"/>
          <w:sz w:val="22"/>
          <w:szCs w:val="22"/>
        </w:rPr>
        <w:t>Internal benchmarking</w:t>
      </w:r>
      <w:r w:rsidRPr="11872A9E" w:rsidR="24C8E571">
        <w:rPr>
          <w:rFonts w:eastAsia="Times New Roman" w:cs="Times New Roman"/>
          <w:sz w:val="22"/>
          <w:szCs w:val="22"/>
        </w:rPr>
        <w:t>,</w:t>
      </w:r>
      <w:r w:rsidRPr="11872A9E" w:rsidR="76A638E1">
        <w:rPr>
          <w:rFonts w:eastAsia="Times New Roman" w:cs="Times New Roman"/>
          <w:sz w:val="22"/>
          <w:szCs w:val="22"/>
        </w:rPr>
        <w:t xml:space="preserve"> and peer </w:t>
      </w:r>
      <w:r w:rsidRPr="11872A9E">
        <w:rPr>
          <w:rFonts w:eastAsia="Times New Roman" w:cs="Times New Roman"/>
          <w:sz w:val="22"/>
          <w:szCs w:val="22"/>
        </w:rPr>
        <w:t>institution comparisons</w:t>
      </w:r>
      <w:r w:rsidRPr="11872A9E" w:rsidR="5E4BA24E">
        <w:rPr>
          <w:rFonts w:eastAsia="Times New Roman" w:cs="Times New Roman"/>
          <w:sz w:val="22"/>
          <w:szCs w:val="22"/>
        </w:rPr>
        <w:t xml:space="preserve"> (as appropriate to your program)</w:t>
      </w:r>
    </w:p>
    <w:p w:rsidRPr="00762873" w:rsidR="00762873" w:rsidP="006670C1" w:rsidRDefault="00762873" w14:paraId="344F2600" w14:textId="77777777">
      <w:pPr>
        <w:numPr>
          <w:ilvl w:val="0"/>
          <w:numId w:val="58"/>
        </w:numPr>
        <w:spacing w:after="0"/>
        <w:rPr>
          <w:rFonts w:eastAsia="Times New Roman" w:cs="Times New Roman"/>
          <w:sz w:val="22"/>
          <w:szCs w:val="22"/>
        </w:rPr>
      </w:pPr>
      <w:r w:rsidRPr="11872A9E">
        <w:rPr>
          <w:rFonts w:eastAsia="Times New Roman" w:cs="Times New Roman"/>
          <w:b/>
          <w:bCs/>
          <w:sz w:val="22"/>
          <w:szCs w:val="22"/>
        </w:rPr>
        <w:t>Disaggregated Analysis:</w:t>
      </w:r>
      <w:r w:rsidRPr="11872A9E">
        <w:rPr>
          <w:rFonts w:eastAsia="Times New Roman" w:cs="Times New Roman"/>
          <w:sz w:val="22"/>
          <w:szCs w:val="22"/>
        </w:rPr>
        <w:t xml:space="preserve"> Demographic subgroup performance</w:t>
      </w:r>
    </w:p>
    <w:p w:rsidRPr="00762873" w:rsidR="00762873" w:rsidP="006670C1" w:rsidRDefault="7387B835" w14:paraId="2FDC7053" w14:textId="2D3E41A2">
      <w:pPr>
        <w:numPr>
          <w:ilvl w:val="0"/>
          <w:numId w:val="58"/>
        </w:numPr>
        <w:spacing w:after="0"/>
        <w:rPr>
          <w:rFonts w:eastAsia="Times New Roman" w:cs="Times New Roman"/>
          <w:sz w:val="22"/>
          <w:szCs w:val="22"/>
        </w:rPr>
      </w:pPr>
      <w:r w:rsidRPr="11872A9E">
        <w:rPr>
          <w:rFonts w:eastAsia="Times New Roman" w:cs="Times New Roman"/>
          <w:b/>
          <w:bCs/>
          <w:sz w:val="22"/>
          <w:szCs w:val="22"/>
        </w:rPr>
        <w:t>Dashboard D</w:t>
      </w:r>
      <w:r w:rsidRPr="11872A9E" w:rsidR="351D8949">
        <w:rPr>
          <w:rFonts w:eastAsia="Times New Roman" w:cs="Times New Roman"/>
          <w:b/>
          <w:bCs/>
          <w:sz w:val="22"/>
          <w:szCs w:val="22"/>
        </w:rPr>
        <w:t>a</w:t>
      </w:r>
      <w:r w:rsidRPr="11872A9E">
        <w:rPr>
          <w:rFonts w:eastAsia="Times New Roman" w:cs="Times New Roman"/>
          <w:b/>
          <w:bCs/>
          <w:sz w:val="22"/>
          <w:szCs w:val="22"/>
        </w:rPr>
        <w:t>t</w:t>
      </w:r>
      <w:r w:rsidRPr="11872A9E" w:rsidR="351D8949">
        <w:rPr>
          <w:rFonts w:eastAsia="Times New Roman" w:cs="Times New Roman"/>
          <w:b/>
          <w:bCs/>
          <w:sz w:val="22"/>
          <w:szCs w:val="22"/>
        </w:rPr>
        <w:t>a</w:t>
      </w:r>
      <w:r w:rsidRPr="11872A9E">
        <w:rPr>
          <w:rFonts w:eastAsia="Times New Roman" w:cs="Times New Roman"/>
          <w:b/>
          <w:bCs/>
          <w:sz w:val="22"/>
          <w:szCs w:val="22"/>
        </w:rPr>
        <w:t>:</w:t>
      </w:r>
      <w:r w:rsidRPr="11872A9E">
        <w:rPr>
          <w:rFonts w:eastAsia="Times New Roman" w:cs="Times New Roman"/>
          <w:sz w:val="22"/>
          <w:szCs w:val="22"/>
        </w:rPr>
        <w:t xml:space="preserve"> </w:t>
      </w:r>
      <w:r w:rsidRPr="11872A9E" w:rsidR="38CB7821">
        <w:rPr>
          <w:rFonts w:eastAsia="Times New Roman" w:cs="Times New Roman"/>
          <w:sz w:val="22"/>
          <w:szCs w:val="22"/>
          <w:u w:val="single"/>
        </w:rPr>
        <w:t>CMU r</w:t>
      </w:r>
      <w:r w:rsidRPr="11872A9E">
        <w:rPr>
          <w:rFonts w:eastAsia="Times New Roman" w:cs="Times New Roman"/>
          <w:sz w:val="22"/>
          <w:szCs w:val="22"/>
          <w:u w:val="single"/>
        </w:rPr>
        <w:t>eal-time monitoring tool</w:t>
      </w:r>
      <w:r w:rsidRPr="11872A9E" w:rsidR="492925E7">
        <w:rPr>
          <w:rFonts w:eastAsia="Times New Roman" w:cs="Times New Roman"/>
          <w:sz w:val="22"/>
          <w:szCs w:val="22"/>
          <w:u w:val="single"/>
        </w:rPr>
        <w:t xml:space="preserve"> </w:t>
      </w:r>
      <w:r w:rsidRPr="11872A9E" w:rsidR="3FD065C4">
        <w:rPr>
          <w:rFonts w:eastAsia="Times New Roman" w:cs="Times New Roman"/>
          <w:sz w:val="22"/>
          <w:szCs w:val="22"/>
          <w:u w:val="single"/>
        </w:rPr>
        <w:t>provides</w:t>
      </w:r>
      <w:r w:rsidRPr="11872A9E" w:rsidR="492925E7">
        <w:rPr>
          <w:rFonts w:eastAsia="Times New Roman" w:cs="Times New Roman"/>
          <w:sz w:val="22"/>
          <w:szCs w:val="22"/>
        </w:rPr>
        <w:t>:</w:t>
      </w:r>
    </w:p>
    <w:p w:rsidR="4537802B" w:rsidP="006670C1" w:rsidRDefault="4537802B" w14:paraId="6392C4D0" w14:textId="36D95D89">
      <w:pPr>
        <w:numPr>
          <w:ilvl w:val="1"/>
          <w:numId w:val="58"/>
        </w:numPr>
        <w:spacing w:after="0"/>
        <w:rPr>
          <w:rFonts w:eastAsia="Times New Roman" w:cs="Times New Roman"/>
          <w:sz w:val="22"/>
          <w:szCs w:val="22"/>
        </w:rPr>
      </w:pPr>
      <w:r w:rsidRPr="11872A9E">
        <w:rPr>
          <w:rFonts w:eastAsia="Times New Roman" w:cs="Times New Roman"/>
          <w:sz w:val="22"/>
          <w:szCs w:val="22"/>
        </w:rPr>
        <w:t>Number of students by major/minor by semester/year</w:t>
      </w:r>
    </w:p>
    <w:p w:rsidR="57E78427" w:rsidP="006670C1" w:rsidRDefault="57E78427" w14:paraId="2E3C09FD" w14:textId="62D969B1">
      <w:pPr>
        <w:numPr>
          <w:ilvl w:val="1"/>
          <w:numId w:val="58"/>
        </w:numPr>
        <w:spacing w:after="0"/>
        <w:rPr>
          <w:rFonts w:eastAsia="Times New Roman" w:cs="Times New Roman"/>
          <w:sz w:val="22"/>
          <w:szCs w:val="22"/>
        </w:rPr>
      </w:pPr>
      <w:r w:rsidRPr="11872A9E">
        <w:rPr>
          <w:rFonts w:eastAsia="Times New Roman" w:cs="Times New Roman"/>
          <w:sz w:val="22"/>
          <w:szCs w:val="22"/>
        </w:rPr>
        <w:t>Student credit hour (SCH) by major/minor by semester/year</w:t>
      </w:r>
      <w:r w:rsidRPr="11872A9E" w:rsidR="463E4340">
        <w:rPr>
          <w:rFonts w:eastAsia="Times New Roman" w:cs="Times New Roman"/>
          <w:sz w:val="22"/>
          <w:szCs w:val="22"/>
        </w:rPr>
        <w:t xml:space="preserve"> by student type and student level</w:t>
      </w:r>
    </w:p>
    <w:p w:rsidR="5C2FADF2" w:rsidP="006670C1" w:rsidRDefault="5C2FADF2" w14:paraId="40F7BF17" w14:textId="39B3D52D">
      <w:pPr>
        <w:numPr>
          <w:ilvl w:val="1"/>
          <w:numId w:val="58"/>
        </w:numPr>
        <w:spacing w:after="0"/>
        <w:rPr>
          <w:rFonts w:eastAsia="Times New Roman" w:cs="Times New Roman"/>
          <w:sz w:val="22"/>
          <w:szCs w:val="22"/>
        </w:rPr>
      </w:pPr>
      <w:r w:rsidRPr="11872A9E">
        <w:rPr>
          <w:rFonts w:eastAsia="Times New Roman" w:cs="Times New Roman"/>
          <w:sz w:val="22"/>
          <w:szCs w:val="22"/>
        </w:rPr>
        <w:t xml:space="preserve">Course enrollment with credit hours by student type by </w:t>
      </w:r>
      <w:r w:rsidRPr="11872A9E" w:rsidR="53F2F93F">
        <w:rPr>
          <w:rFonts w:eastAsia="Times New Roman" w:cs="Times New Roman"/>
          <w:sz w:val="22"/>
          <w:szCs w:val="22"/>
        </w:rPr>
        <w:t>student type and student level</w:t>
      </w:r>
    </w:p>
    <w:p w:rsidR="53F2F93F" w:rsidP="006670C1" w:rsidRDefault="53F2F93F" w14:paraId="28062A19" w14:textId="49ADCEFA">
      <w:pPr>
        <w:numPr>
          <w:ilvl w:val="1"/>
          <w:numId w:val="58"/>
        </w:numPr>
        <w:spacing w:after="0"/>
        <w:rPr>
          <w:rFonts w:eastAsia="Times New Roman" w:cs="Times New Roman"/>
          <w:sz w:val="22"/>
          <w:szCs w:val="22"/>
        </w:rPr>
      </w:pPr>
      <w:r w:rsidRPr="11872A9E">
        <w:rPr>
          <w:rFonts w:eastAsia="Times New Roman" w:cs="Times New Roman"/>
          <w:sz w:val="22"/>
          <w:szCs w:val="22"/>
        </w:rPr>
        <w:t>Full-time equivalent faculty (FTEF) and full-time equivalent student (FTES)</w:t>
      </w:r>
      <w:r w:rsidRPr="11872A9E" w:rsidR="7266B38E">
        <w:rPr>
          <w:rFonts w:eastAsia="Times New Roman" w:cs="Times New Roman"/>
          <w:sz w:val="22"/>
          <w:szCs w:val="22"/>
        </w:rPr>
        <w:t>; FTEF by contract type</w:t>
      </w:r>
    </w:p>
    <w:p w:rsidR="7266B38E" w:rsidP="006670C1" w:rsidRDefault="7266B38E" w14:paraId="36BB7055" w14:textId="508FC4E1">
      <w:pPr>
        <w:numPr>
          <w:ilvl w:val="1"/>
          <w:numId w:val="58"/>
        </w:numPr>
        <w:spacing w:after="0"/>
        <w:rPr>
          <w:rFonts w:eastAsia="Times New Roman" w:cs="Times New Roman"/>
          <w:sz w:val="22"/>
          <w:szCs w:val="22"/>
        </w:rPr>
      </w:pPr>
      <w:r w:rsidRPr="11872A9E">
        <w:rPr>
          <w:rFonts w:eastAsia="Times New Roman" w:cs="Times New Roman"/>
          <w:sz w:val="22"/>
          <w:szCs w:val="22"/>
        </w:rPr>
        <w:t xml:space="preserve">Credit hours </w:t>
      </w:r>
      <w:proofErr w:type="gramStart"/>
      <w:r w:rsidRPr="11872A9E">
        <w:rPr>
          <w:rFonts w:eastAsia="Times New Roman" w:cs="Times New Roman"/>
          <w:sz w:val="22"/>
          <w:szCs w:val="22"/>
        </w:rPr>
        <w:t>by</w:t>
      </w:r>
      <w:proofErr w:type="gramEnd"/>
      <w:r w:rsidRPr="11872A9E">
        <w:rPr>
          <w:rFonts w:eastAsia="Times New Roman" w:cs="Times New Roman"/>
          <w:sz w:val="22"/>
          <w:szCs w:val="22"/>
        </w:rPr>
        <w:t xml:space="preserve"> year, department and modality</w:t>
      </w:r>
    </w:p>
    <w:p w:rsidR="7266B38E" w:rsidP="006670C1" w:rsidRDefault="7266B38E" w14:paraId="4F05166C" w14:textId="6649D574">
      <w:pPr>
        <w:numPr>
          <w:ilvl w:val="1"/>
          <w:numId w:val="58"/>
        </w:numPr>
        <w:spacing w:after="0"/>
        <w:rPr>
          <w:rFonts w:eastAsia="Times New Roman" w:cs="Times New Roman"/>
          <w:sz w:val="22"/>
          <w:szCs w:val="22"/>
        </w:rPr>
      </w:pPr>
      <w:r w:rsidRPr="11872A9E">
        <w:rPr>
          <w:rFonts w:eastAsia="Times New Roman" w:cs="Times New Roman"/>
          <w:sz w:val="22"/>
          <w:szCs w:val="22"/>
        </w:rPr>
        <w:t>Course credit hour by faculty type, modality, and contract grouping</w:t>
      </w:r>
    </w:p>
    <w:p w:rsidR="7266B38E" w:rsidP="006670C1" w:rsidRDefault="7266B38E" w14:paraId="2C449AB5" w14:textId="28D511F7">
      <w:pPr>
        <w:numPr>
          <w:ilvl w:val="1"/>
          <w:numId w:val="58"/>
        </w:numPr>
        <w:spacing w:after="0"/>
        <w:rPr>
          <w:rFonts w:eastAsia="Times New Roman" w:cs="Times New Roman"/>
          <w:sz w:val="22"/>
          <w:szCs w:val="22"/>
        </w:rPr>
      </w:pPr>
      <w:r w:rsidRPr="11872A9E">
        <w:rPr>
          <w:rFonts w:eastAsia="Times New Roman" w:cs="Times New Roman"/>
          <w:sz w:val="22"/>
          <w:szCs w:val="22"/>
        </w:rPr>
        <w:t>Degrees awarded</w:t>
      </w:r>
    </w:p>
    <w:p w:rsidR="7266B38E" w:rsidP="006670C1" w:rsidRDefault="7266B38E" w14:paraId="2BBE47FE" w14:textId="1DC07250">
      <w:pPr>
        <w:numPr>
          <w:ilvl w:val="1"/>
          <w:numId w:val="58"/>
        </w:numPr>
        <w:spacing w:after="0"/>
        <w:rPr>
          <w:rFonts w:eastAsia="Times New Roman" w:cs="Times New Roman"/>
          <w:sz w:val="22"/>
          <w:szCs w:val="22"/>
        </w:rPr>
      </w:pPr>
      <w:r w:rsidRPr="11872A9E">
        <w:rPr>
          <w:rFonts w:eastAsia="Times New Roman" w:cs="Times New Roman"/>
          <w:sz w:val="22"/>
          <w:szCs w:val="22"/>
        </w:rPr>
        <w:t>Cohort graduation rates and profile</w:t>
      </w:r>
      <w:r w:rsidRPr="11872A9E" w:rsidR="35B73200">
        <w:rPr>
          <w:rFonts w:eastAsia="Times New Roman" w:cs="Times New Roman"/>
          <w:sz w:val="22"/>
          <w:szCs w:val="22"/>
        </w:rPr>
        <w:t>, and 4-year completion</w:t>
      </w:r>
    </w:p>
    <w:p w:rsidR="00A57511" w:rsidP="00060052" w:rsidRDefault="00A57511" w14:paraId="7B9BB8BC" w14:textId="77777777">
      <w:pPr>
        <w:spacing w:after="160"/>
        <w:rPr>
          <w:rFonts w:eastAsia="Times New Roman" w:cs="Times New Roman"/>
          <w:b/>
          <w:bCs/>
          <w:sz w:val="28"/>
          <w:szCs w:val="28"/>
        </w:rPr>
      </w:pPr>
      <w:r>
        <w:rPr>
          <w:rFonts w:eastAsia="Times New Roman" w:cs="Times New Roman"/>
          <w:b/>
          <w:bCs/>
          <w:sz w:val="28"/>
          <w:szCs w:val="28"/>
        </w:rPr>
        <w:br w:type="page"/>
      </w:r>
    </w:p>
    <w:p w:rsidR="7387B835" w:rsidP="00060052" w:rsidRDefault="61712FD2" w14:paraId="38906966" w14:textId="67C4952C">
      <w:pPr>
        <w:pStyle w:val="Heading1"/>
        <w:rPr>
          <w:rFonts w:eastAsia="Times New Roman"/>
        </w:rPr>
      </w:pPr>
      <w:bookmarkStart w:name="_Toc1213059925" w:id="13"/>
      <w:r w:rsidRPr="53A0BA98">
        <w:rPr>
          <w:rFonts w:eastAsia="Times New Roman"/>
        </w:rPr>
        <w:t>Continuous Improvement Framework</w:t>
      </w:r>
      <w:bookmarkEnd w:id="13"/>
    </w:p>
    <w:p w:rsidR="11872A9E" w:rsidP="00060052" w:rsidRDefault="11872A9E" w14:paraId="5A32F60E" w14:textId="4B955CEC">
      <w:pPr>
        <w:spacing w:after="0"/>
        <w:jc w:val="center"/>
        <w:rPr>
          <w:rFonts w:eastAsia="Times New Roman" w:cs="Times New Roman"/>
          <w:b/>
          <w:bCs/>
          <w:sz w:val="28"/>
          <w:szCs w:val="28"/>
        </w:rPr>
      </w:pPr>
    </w:p>
    <w:p w:rsidR="238EF763" w:rsidP="00060052" w:rsidRDefault="24609FB5" w14:paraId="21B60A4A" w14:textId="76D6A5E4">
      <w:pPr>
        <w:rPr>
          <w:rFonts w:eastAsia="Times New Roman" w:cs="Times New Roman"/>
          <w:sz w:val="22"/>
          <w:szCs w:val="22"/>
        </w:rPr>
      </w:pPr>
      <w:r w:rsidRPr="11872A9E">
        <w:rPr>
          <w:rFonts w:eastAsia="Times New Roman" w:cs="Times New Roman"/>
          <w:sz w:val="22"/>
          <w:szCs w:val="22"/>
        </w:rPr>
        <w:t xml:space="preserve">To </w:t>
      </w:r>
      <w:r w:rsidRPr="11872A9E" w:rsidR="1D04E36B">
        <w:rPr>
          <w:rFonts w:eastAsia="Times New Roman" w:cs="Times New Roman"/>
          <w:sz w:val="22"/>
          <w:szCs w:val="22"/>
        </w:rPr>
        <w:t>meaning</w:t>
      </w:r>
      <w:r w:rsidRPr="11872A9E" w:rsidR="6B00E853">
        <w:rPr>
          <w:rFonts w:eastAsia="Times New Roman" w:cs="Times New Roman"/>
          <w:sz w:val="22"/>
          <w:szCs w:val="22"/>
        </w:rPr>
        <w:t>ful</w:t>
      </w:r>
      <w:r w:rsidRPr="11872A9E" w:rsidR="1D04E36B">
        <w:rPr>
          <w:rFonts w:eastAsia="Times New Roman" w:cs="Times New Roman"/>
          <w:sz w:val="22"/>
          <w:szCs w:val="22"/>
        </w:rPr>
        <w:t xml:space="preserve">ly support </w:t>
      </w:r>
      <w:r w:rsidRPr="11872A9E" w:rsidR="7FBDF32E">
        <w:rPr>
          <w:rFonts w:eastAsia="Times New Roman" w:cs="Times New Roman"/>
          <w:sz w:val="22"/>
          <w:szCs w:val="22"/>
        </w:rPr>
        <w:t>CQI</w:t>
      </w:r>
      <w:r w:rsidRPr="11872A9E" w:rsidR="2FAA79B7">
        <w:rPr>
          <w:rFonts w:eastAsia="Times New Roman" w:cs="Times New Roman"/>
          <w:sz w:val="22"/>
          <w:szCs w:val="22"/>
        </w:rPr>
        <w:t>,</w:t>
      </w:r>
      <w:r w:rsidRPr="11872A9E">
        <w:rPr>
          <w:rFonts w:eastAsia="Times New Roman" w:cs="Times New Roman"/>
          <w:sz w:val="22"/>
          <w:szCs w:val="22"/>
        </w:rPr>
        <w:t xml:space="preserve"> data and assessment must be </w:t>
      </w:r>
      <w:r w:rsidRPr="11872A9E" w:rsidR="44C17706">
        <w:rPr>
          <w:rFonts w:eastAsia="Times New Roman" w:cs="Times New Roman"/>
          <w:sz w:val="22"/>
          <w:szCs w:val="22"/>
        </w:rPr>
        <w:t xml:space="preserve">collected, </w:t>
      </w:r>
      <w:r w:rsidRPr="11872A9E">
        <w:rPr>
          <w:rFonts w:eastAsia="Times New Roman" w:cs="Times New Roman"/>
          <w:sz w:val="22"/>
          <w:szCs w:val="22"/>
        </w:rPr>
        <w:t xml:space="preserve">reviewed, and analyzed </w:t>
      </w:r>
      <w:r w:rsidRPr="11872A9E" w:rsidR="143781B0">
        <w:rPr>
          <w:rFonts w:eastAsia="Times New Roman" w:cs="Times New Roman"/>
          <w:sz w:val="22"/>
          <w:szCs w:val="22"/>
        </w:rPr>
        <w:t>on an ongoing (at least annual) basis</w:t>
      </w:r>
      <w:r w:rsidRPr="11872A9E">
        <w:rPr>
          <w:rFonts w:eastAsia="Times New Roman" w:cs="Times New Roman"/>
          <w:sz w:val="22"/>
          <w:szCs w:val="22"/>
        </w:rPr>
        <w:t>.</w:t>
      </w:r>
      <w:r w:rsidRPr="11872A9E" w:rsidR="77313A61">
        <w:rPr>
          <w:rFonts w:eastAsia="Times New Roman" w:cs="Times New Roman"/>
          <w:sz w:val="22"/>
          <w:szCs w:val="22"/>
        </w:rPr>
        <w:t xml:space="preserve"> Simply gathering </w:t>
      </w:r>
      <w:r w:rsidRPr="11872A9E">
        <w:rPr>
          <w:rFonts w:eastAsia="Times New Roman" w:cs="Times New Roman"/>
          <w:sz w:val="22"/>
          <w:szCs w:val="22"/>
        </w:rPr>
        <w:t xml:space="preserve">information and </w:t>
      </w:r>
      <w:r w:rsidRPr="11872A9E" w:rsidR="27649844">
        <w:rPr>
          <w:rFonts w:eastAsia="Times New Roman" w:cs="Times New Roman"/>
          <w:sz w:val="22"/>
          <w:szCs w:val="22"/>
        </w:rPr>
        <w:t>completing a report</w:t>
      </w:r>
      <w:r w:rsidRPr="11872A9E" w:rsidR="12DD5917">
        <w:rPr>
          <w:rFonts w:eastAsia="Times New Roman" w:cs="Times New Roman"/>
          <w:sz w:val="22"/>
          <w:szCs w:val="22"/>
        </w:rPr>
        <w:t xml:space="preserve">- </w:t>
      </w:r>
      <w:r w:rsidRPr="11872A9E" w:rsidR="27649844">
        <w:rPr>
          <w:rFonts w:eastAsia="Times New Roman" w:cs="Times New Roman"/>
          <w:sz w:val="22"/>
          <w:szCs w:val="22"/>
        </w:rPr>
        <w:t xml:space="preserve">without systematically </w:t>
      </w:r>
      <w:r w:rsidRPr="11872A9E" w:rsidR="779E1F3E">
        <w:rPr>
          <w:rFonts w:eastAsia="Times New Roman" w:cs="Times New Roman"/>
          <w:sz w:val="22"/>
          <w:szCs w:val="22"/>
        </w:rPr>
        <w:t>examining and acting on that information-</w:t>
      </w:r>
      <w:r w:rsidRPr="11872A9E" w:rsidR="27649844">
        <w:rPr>
          <w:rFonts w:eastAsia="Times New Roman" w:cs="Times New Roman"/>
          <w:sz w:val="22"/>
          <w:szCs w:val="22"/>
        </w:rPr>
        <w:t xml:space="preserve"> </w:t>
      </w:r>
      <w:r w:rsidRPr="11872A9E" w:rsidR="4F0BFA97">
        <w:rPr>
          <w:rFonts w:eastAsia="Times New Roman" w:cs="Times New Roman"/>
          <w:sz w:val="22"/>
          <w:szCs w:val="22"/>
        </w:rPr>
        <w:t xml:space="preserve">does not </w:t>
      </w:r>
      <w:r w:rsidRPr="11872A9E" w:rsidR="7BBE7D08">
        <w:rPr>
          <w:rFonts w:eastAsia="Times New Roman" w:cs="Times New Roman"/>
          <w:sz w:val="22"/>
          <w:szCs w:val="22"/>
        </w:rPr>
        <w:t>constitute</w:t>
      </w:r>
      <w:r w:rsidRPr="11872A9E" w:rsidR="4F0BFA97">
        <w:rPr>
          <w:rFonts w:eastAsia="Times New Roman" w:cs="Times New Roman"/>
          <w:sz w:val="22"/>
          <w:szCs w:val="22"/>
        </w:rPr>
        <w:t xml:space="preserve"> </w:t>
      </w:r>
      <w:r w:rsidRPr="11872A9E" w:rsidR="69509225">
        <w:rPr>
          <w:rFonts w:eastAsia="Times New Roman" w:cs="Times New Roman"/>
          <w:sz w:val="22"/>
          <w:szCs w:val="22"/>
        </w:rPr>
        <w:t>CQI</w:t>
      </w:r>
      <w:r w:rsidRPr="11872A9E" w:rsidR="4F0BFA97">
        <w:rPr>
          <w:rFonts w:eastAsia="Times New Roman" w:cs="Times New Roman"/>
          <w:sz w:val="22"/>
          <w:szCs w:val="22"/>
        </w:rPr>
        <w:t xml:space="preserve">. Using data to </w:t>
      </w:r>
      <w:r w:rsidRPr="11872A9E" w:rsidR="341822BA">
        <w:rPr>
          <w:rFonts w:eastAsia="Times New Roman" w:cs="Times New Roman"/>
          <w:sz w:val="22"/>
          <w:szCs w:val="22"/>
        </w:rPr>
        <w:t>guid</w:t>
      </w:r>
      <w:r w:rsidRPr="11872A9E" w:rsidR="4F0BFA97">
        <w:rPr>
          <w:rFonts w:eastAsia="Times New Roman" w:cs="Times New Roman"/>
          <w:sz w:val="22"/>
          <w:szCs w:val="22"/>
        </w:rPr>
        <w:t xml:space="preserve">e change and </w:t>
      </w:r>
      <w:r w:rsidRPr="11872A9E" w:rsidR="33B8E88D">
        <w:rPr>
          <w:rFonts w:eastAsia="Times New Roman" w:cs="Times New Roman"/>
          <w:sz w:val="22"/>
          <w:szCs w:val="22"/>
        </w:rPr>
        <w:t>ensure</w:t>
      </w:r>
      <w:r w:rsidRPr="11872A9E" w:rsidR="01ED12F1">
        <w:rPr>
          <w:rFonts w:eastAsia="Times New Roman" w:cs="Times New Roman"/>
          <w:sz w:val="22"/>
          <w:szCs w:val="22"/>
        </w:rPr>
        <w:t xml:space="preserve"> that </w:t>
      </w:r>
      <w:r w:rsidRPr="11872A9E" w:rsidR="4F0BFA97">
        <w:rPr>
          <w:rFonts w:eastAsia="Times New Roman" w:cs="Times New Roman"/>
          <w:sz w:val="22"/>
          <w:szCs w:val="22"/>
        </w:rPr>
        <w:t xml:space="preserve">outcomes and metrics </w:t>
      </w:r>
      <w:r w:rsidRPr="11872A9E" w:rsidR="0127009D">
        <w:rPr>
          <w:rFonts w:eastAsia="Times New Roman" w:cs="Times New Roman"/>
          <w:sz w:val="22"/>
          <w:szCs w:val="22"/>
        </w:rPr>
        <w:t xml:space="preserve">are met are essential elements of a genuine </w:t>
      </w:r>
      <w:r w:rsidRPr="11872A9E" w:rsidR="46BE1FC6">
        <w:rPr>
          <w:rFonts w:eastAsia="Times New Roman" w:cs="Times New Roman"/>
          <w:sz w:val="22"/>
          <w:szCs w:val="22"/>
        </w:rPr>
        <w:t>CQI</w:t>
      </w:r>
      <w:r w:rsidRPr="11872A9E" w:rsidR="4F0BFA97">
        <w:rPr>
          <w:rFonts w:eastAsia="Times New Roman" w:cs="Times New Roman"/>
          <w:sz w:val="22"/>
          <w:szCs w:val="22"/>
        </w:rPr>
        <w:t xml:space="preserve"> process. </w:t>
      </w:r>
      <w:r w:rsidRPr="11872A9E" w:rsidR="4C91889D">
        <w:rPr>
          <w:rFonts w:eastAsia="Times New Roman" w:cs="Times New Roman"/>
          <w:sz w:val="22"/>
          <w:szCs w:val="22"/>
        </w:rPr>
        <w:t xml:space="preserve">This requires programs and their faculty to review gathered data yearly (direct and indirect data). </w:t>
      </w:r>
      <w:r w:rsidRPr="11872A9E" w:rsidR="1F7724B9">
        <w:rPr>
          <w:rFonts w:eastAsia="Times New Roman" w:cs="Times New Roman"/>
          <w:sz w:val="22"/>
          <w:szCs w:val="22"/>
        </w:rPr>
        <w:t xml:space="preserve">Are changes warranted? </w:t>
      </w:r>
      <w:r w:rsidRPr="11872A9E" w:rsidR="26516A46">
        <w:rPr>
          <w:rFonts w:eastAsia="Times New Roman" w:cs="Times New Roman"/>
          <w:sz w:val="22"/>
          <w:szCs w:val="22"/>
        </w:rPr>
        <w:t>How does the data influence the strategic plan of the program?</w:t>
      </w:r>
      <w:r w:rsidRPr="11872A9E" w:rsidR="41C3463F">
        <w:rPr>
          <w:rFonts w:eastAsia="Times New Roman" w:cs="Times New Roman"/>
          <w:sz w:val="22"/>
          <w:szCs w:val="22"/>
        </w:rPr>
        <w:t xml:space="preserve"> Is the program aligned </w:t>
      </w:r>
      <w:r w:rsidRPr="11872A9E" w:rsidR="2CF1F9C6">
        <w:rPr>
          <w:rFonts w:eastAsia="Times New Roman" w:cs="Times New Roman"/>
          <w:sz w:val="22"/>
          <w:szCs w:val="22"/>
        </w:rPr>
        <w:t>with</w:t>
      </w:r>
      <w:r w:rsidRPr="11872A9E" w:rsidR="41C3463F">
        <w:rPr>
          <w:rFonts w:eastAsia="Times New Roman" w:cs="Times New Roman"/>
          <w:sz w:val="22"/>
          <w:szCs w:val="22"/>
        </w:rPr>
        <w:t xml:space="preserve"> university goals?</w:t>
      </w:r>
    </w:p>
    <w:p w:rsidR="004A4BF3" w:rsidP="00060052" w:rsidRDefault="004A4BF3" w14:paraId="1D3C7130" w14:textId="7CEE58A0">
      <w:pPr>
        <w:rPr>
          <w:rFonts w:eastAsia="Times New Roman" w:cs="Times New Roman"/>
          <w:sz w:val="22"/>
          <w:szCs w:val="22"/>
        </w:rPr>
      </w:pPr>
      <w:r>
        <w:rPr>
          <w:rFonts w:eastAsia="Times New Roman" w:cs="Times New Roman"/>
          <w:noProof/>
          <w:sz w:val="22"/>
          <w:szCs w:val="22"/>
        </w:rPr>
        <w:drawing>
          <wp:inline distT="0" distB="0" distL="0" distR="0" wp14:anchorId="5ECAE2F7" wp14:editId="28720CDA">
            <wp:extent cx="5486400" cy="3200400"/>
            <wp:effectExtent l="0" t="0" r="0" b="19050"/>
            <wp:docPr id="123150597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A4BF3" w:rsidP="00060052" w:rsidRDefault="004A4BF3" w14:paraId="4C22C1A4" w14:textId="77777777">
      <w:pPr>
        <w:rPr>
          <w:rFonts w:eastAsia="Times New Roman" w:cs="Times New Roman"/>
          <w:sz w:val="22"/>
          <w:szCs w:val="22"/>
        </w:rPr>
      </w:pPr>
    </w:p>
    <w:p w:rsidRPr="00762873" w:rsidR="00762873" w:rsidP="00060052" w:rsidRDefault="685EC740" w14:paraId="163BBF9D" w14:textId="16D1DB46">
      <w:pPr>
        <w:rPr>
          <w:rFonts w:eastAsia="Times New Roman" w:cs="Times New Roman"/>
          <w:b/>
          <w:bCs/>
          <w:sz w:val="22"/>
          <w:szCs w:val="22"/>
        </w:rPr>
      </w:pPr>
      <w:r w:rsidRPr="253CDA86">
        <w:rPr>
          <w:rFonts w:eastAsia="Times New Roman" w:cs="Times New Roman"/>
          <w:b/>
          <w:bCs/>
          <w:sz w:val="22"/>
          <w:szCs w:val="22"/>
        </w:rPr>
        <w:t>3-Year</w:t>
      </w:r>
      <w:r w:rsidRPr="253CDA86" w:rsidR="00762873">
        <w:rPr>
          <w:rFonts w:eastAsia="Times New Roman" w:cs="Times New Roman"/>
          <w:b/>
          <w:bCs/>
          <w:sz w:val="22"/>
          <w:szCs w:val="22"/>
        </w:rPr>
        <w:t xml:space="preserve"> </w:t>
      </w:r>
      <w:r w:rsidRPr="253CDA86" w:rsidR="5F815D8D">
        <w:rPr>
          <w:rFonts w:eastAsia="Times New Roman" w:cs="Times New Roman"/>
          <w:b/>
          <w:bCs/>
          <w:sz w:val="22"/>
          <w:szCs w:val="22"/>
        </w:rPr>
        <w:t xml:space="preserve">Mid-Cycle </w:t>
      </w:r>
      <w:r w:rsidRPr="253CDA86" w:rsidR="00762873">
        <w:rPr>
          <w:rFonts w:eastAsia="Times New Roman" w:cs="Times New Roman"/>
          <w:b/>
          <w:bCs/>
          <w:sz w:val="22"/>
          <w:szCs w:val="22"/>
        </w:rPr>
        <w:t>Assessment</w:t>
      </w:r>
    </w:p>
    <w:p w:rsidR="46173499" w:rsidP="006670C1" w:rsidRDefault="3C8502EA" w14:paraId="2EF572E8" w14:textId="2E3EFC44">
      <w:pPr>
        <w:numPr>
          <w:ilvl w:val="0"/>
          <w:numId w:val="59"/>
        </w:numPr>
        <w:rPr>
          <w:rFonts w:eastAsia="Times New Roman" w:cs="Times New Roman"/>
          <w:sz w:val="22"/>
          <w:szCs w:val="22"/>
        </w:rPr>
      </w:pPr>
      <w:r w:rsidRPr="53A0BA98">
        <w:rPr>
          <w:rFonts w:eastAsia="Times New Roman" w:cs="Times New Roman"/>
          <w:b/>
          <w:bCs/>
          <w:sz w:val="22"/>
          <w:szCs w:val="22"/>
        </w:rPr>
        <w:t>Accredited programs</w:t>
      </w:r>
      <w:r w:rsidRPr="53A0BA98">
        <w:rPr>
          <w:rFonts w:eastAsia="Times New Roman" w:cs="Times New Roman"/>
          <w:sz w:val="22"/>
          <w:szCs w:val="22"/>
        </w:rPr>
        <w:t xml:space="preserve"> provide </w:t>
      </w:r>
      <w:r w:rsidRPr="53A0BA98" w:rsidR="3E39145A">
        <w:rPr>
          <w:rFonts w:eastAsia="Times New Roman" w:cs="Times New Roman"/>
          <w:sz w:val="22"/>
          <w:szCs w:val="22"/>
        </w:rPr>
        <w:t>the most</w:t>
      </w:r>
      <w:r w:rsidRPr="53A0BA98">
        <w:rPr>
          <w:rFonts w:eastAsia="Times New Roman" w:cs="Times New Roman"/>
          <w:sz w:val="22"/>
          <w:szCs w:val="22"/>
        </w:rPr>
        <w:t xml:space="preserve"> recent </w:t>
      </w:r>
      <w:r w:rsidRPr="53A0BA98" w:rsidR="2E501EEC">
        <w:rPr>
          <w:rFonts w:eastAsia="Times New Roman" w:cs="Times New Roman"/>
          <w:sz w:val="22"/>
          <w:szCs w:val="22"/>
        </w:rPr>
        <w:t xml:space="preserve">mid-cycle accreditation </w:t>
      </w:r>
      <w:r w:rsidRPr="53A0BA98">
        <w:rPr>
          <w:rFonts w:eastAsia="Times New Roman" w:cs="Times New Roman"/>
          <w:sz w:val="22"/>
          <w:szCs w:val="22"/>
        </w:rPr>
        <w:t>documents</w:t>
      </w:r>
      <w:r w:rsidRPr="53A0BA98" w:rsidR="1EC59425">
        <w:rPr>
          <w:rFonts w:eastAsia="Times New Roman" w:cs="Times New Roman"/>
          <w:sz w:val="22"/>
          <w:szCs w:val="22"/>
        </w:rPr>
        <w:t xml:space="preserve"> inclusive of core components</w:t>
      </w:r>
      <w:r w:rsidRPr="53A0BA98">
        <w:rPr>
          <w:rFonts w:eastAsia="Times New Roman" w:cs="Times New Roman"/>
          <w:sz w:val="22"/>
          <w:szCs w:val="22"/>
        </w:rPr>
        <w:t xml:space="preserve">. </w:t>
      </w:r>
      <w:r w:rsidRPr="53A0BA98">
        <w:rPr>
          <w:rFonts w:eastAsia="Times New Roman" w:cs="Times New Roman"/>
          <w:b/>
          <w:bCs/>
          <w:sz w:val="22"/>
          <w:szCs w:val="22"/>
        </w:rPr>
        <w:t>Non-acc</w:t>
      </w:r>
      <w:r w:rsidRPr="53A0BA98" w:rsidR="610096CA">
        <w:rPr>
          <w:rFonts w:eastAsia="Times New Roman" w:cs="Times New Roman"/>
          <w:b/>
          <w:bCs/>
          <w:sz w:val="22"/>
          <w:szCs w:val="22"/>
        </w:rPr>
        <w:t>redited programs</w:t>
      </w:r>
      <w:r w:rsidRPr="53A0BA98" w:rsidR="610096CA">
        <w:rPr>
          <w:rFonts w:eastAsia="Times New Roman" w:cs="Times New Roman"/>
          <w:sz w:val="22"/>
          <w:szCs w:val="22"/>
        </w:rPr>
        <w:t xml:space="preserve"> </w:t>
      </w:r>
      <w:r w:rsidRPr="53A0BA98" w:rsidR="1B6D3DC5">
        <w:rPr>
          <w:rFonts w:eastAsia="Times New Roman" w:cs="Times New Roman"/>
          <w:sz w:val="22"/>
          <w:szCs w:val="22"/>
        </w:rPr>
        <w:t xml:space="preserve">provide </w:t>
      </w:r>
      <w:r w:rsidRPr="53A0BA98" w:rsidR="440DB531">
        <w:rPr>
          <w:rFonts w:eastAsia="Times New Roman" w:cs="Times New Roman"/>
          <w:sz w:val="22"/>
          <w:szCs w:val="22"/>
        </w:rPr>
        <w:t>abbreviated</w:t>
      </w:r>
      <w:r w:rsidRPr="53A0BA98" w:rsidR="1B6D3DC5">
        <w:rPr>
          <w:rFonts w:eastAsia="Times New Roman" w:cs="Times New Roman"/>
          <w:sz w:val="22"/>
          <w:szCs w:val="22"/>
        </w:rPr>
        <w:t xml:space="preserve"> program review</w:t>
      </w:r>
      <w:r w:rsidRPr="53A0BA98" w:rsidR="2F0C8C82">
        <w:rPr>
          <w:rFonts w:eastAsia="Times New Roman" w:cs="Times New Roman"/>
          <w:sz w:val="22"/>
          <w:szCs w:val="22"/>
        </w:rPr>
        <w:t>, inclusive of core components</w:t>
      </w:r>
      <w:r w:rsidRPr="53A0BA98" w:rsidR="5817060C">
        <w:rPr>
          <w:rFonts w:eastAsia="Times New Roman" w:cs="Times New Roman"/>
          <w:sz w:val="22"/>
          <w:szCs w:val="22"/>
        </w:rPr>
        <w:t xml:space="preserve"> (</w:t>
      </w:r>
      <w:hyperlink w:history="1" w:anchor="_Appendix_C_1">
        <w:r w:rsidRPr="53A0BA98" w:rsidR="0A481C93">
          <w:rPr>
            <w:rStyle w:val="Hyperlink"/>
            <w:rFonts w:eastAsia="Times New Roman" w:cs="Times New Roman"/>
            <w:sz w:val="22"/>
            <w:szCs w:val="22"/>
          </w:rPr>
          <w:t>Appendix C</w:t>
        </w:r>
      </w:hyperlink>
      <w:r w:rsidRPr="53A0BA98" w:rsidR="31B28003">
        <w:rPr>
          <w:rFonts w:eastAsia="Times New Roman" w:cs="Times New Roman"/>
          <w:sz w:val="22"/>
          <w:szCs w:val="22"/>
        </w:rPr>
        <w:t>)</w:t>
      </w:r>
      <w:r w:rsidRPr="53A0BA98" w:rsidR="0A481C93">
        <w:rPr>
          <w:rFonts w:eastAsia="Times New Roman" w:cs="Times New Roman"/>
          <w:sz w:val="22"/>
          <w:szCs w:val="22"/>
        </w:rPr>
        <w:t>.</w:t>
      </w:r>
    </w:p>
    <w:p w:rsidR="63459722" w:rsidP="006670C1" w:rsidRDefault="2B26BB86" w14:paraId="3EB0719B" w14:textId="1AB6D9B5">
      <w:pPr>
        <w:numPr>
          <w:ilvl w:val="0"/>
          <w:numId w:val="59"/>
        </w:numPr>
        <w:rPr>
          <w:rFonts w:eastAsia="Times New Roman" w:cs="Times New Roman"/>
          <w:sz w:val="22"/>
          <w:szCs w:val="22"/>
        </w:rPr>
      </w:pPr>
      <w:r w:rsidRPr="06598B52">
        <w:rPr>
          <w:rFonts w:eastAsia="Times New Roman" w:cs="Times New Roman"/>
          <w:b/>
          <w:bCs/>
          <w:sz w:val="22"/>
          <w:szCs w:val="22"/>
        </w:rPr>
        <w:t>A</w:t>
      </w:r>
      <w:r w:rsidRPr="06598B52" w:rsidR="064929C6">
        <w:rPr>
          <w:rFonts w:eastAsia="Times New Roman" w:cs="Times New Roman"/>
          <w:b/>
          <w:bCs/>
          <w:sz w:val="22"/>
          <w:szCs w:val="22"/>
        </w:rPr>
        <w:t>ccredited and Non-Accredited</w:t>
      </w:r>
      <w:r w:rsidRPr="06598B52">
        <w:rPr>
          <w:rFonts w:eastAsia="Times New Roman" w:cs="Times New Roman"/>
          <w:b/>
          <w:bCs/>
          <w:sz w:val="22"/>
          <w:szCs w:val="22"/>
        </w:rPr>
        <w:t xml:space="preserve"> programs</w:t>
      </w:r>
      <w:r w:rsidRPr="06598B52">
        <w:rPr>
          <w:rFonts w:eastAsia="Times New Roman" w:cs="Times New Roman"/>
          <w:sz w:val="22"/>
          <w:szCs w:val="22"/>
        </w:rPr>
        <w:t xml:space="preserve"> must show key core components</w:t>
      </w:r>
      <w:r w:rsidRPr="06598B52" w:rsidR="4F84FD5A">
        <w:rPr>
          <w:rFonts w:eastAsia="Times New Roman" w:cs="Times New Roman"/>
          <w:sz w:val="22"/>
          <w:szCs w:val="22"/>
        </w:rPr>
        <w:t xml:space="preserve"> inclusive of</w:t>
      </w:r>
      <w:r w:rsidRPr="06598B52">
        <w:rPr>
          <w:rFonts w:eastAsia="Times New Roman" w:cs="Times New Roman"/>
          <w:sz w:val="22"/>
          <w:szCs w:val="22"/>
        </w:rPr>
        <w:t xml:space="preserve">: </w:t>
      </w:r>
      <w:r w:rsidRPr="06598B52" w:rsidR="694119FD">
        <w:rPr>
          <w:rFonts w:eastAsia="Times New Roman" w:cs="Times New Roman"/>
          <w:sz w:val="22"/>
          <w:szCs w:val="22"/>
        </w:rPr>
        <w:t>curriculum map, assessment of SLOs and alignment to department and University SLOs</w:t>
      </w:r>
      <w:r w:rsidRPr="06598B52" w:rsidR="5D9A269A">
        <w:rPr>
          <w:rFonts w:eastAsia="Times New Roman" w:cs="Times New Roman"/>
          <w:sz w:val="22"/>
          <w:szCs w:val="22"/>
        </w:rPr>
        <w:t>, alignment to national credentialing requirements</w:t>
      </w:r>
      <w:r w:rsidRPr="06598B52" w:rsidR="3C06D030">
        <w:rPr>
          <w:rFonts w:eastAsia="Times New Roman" w:cs="Times New Roman"/>
          <w:sz w:val="22"/>
          <w:szCs w:val="22"/>
        </w:rPr>
        <w:t>; collect/aggregate/analyze direct and indirect date</w:t>
      </w:r>
      <w:r w:rsidRPr="06598B52" w:rsidR="012E8270">
        <w:rPr>
          <w:rFonts w:eastAsia="Times New Roman" w:cs="Times New Roman"/>
          <w:sz w:val="22"/>
          <w:szCs w:val="22"/>
        </w:rPr>
        <w:t>; tracking and trending of data to show an action plan and/or CQI- this can best be done using a systematic evaluation plan.</w:t>
      </w:r>
    </w:p>
    <w:p w:rsidR="67F3F180" w:rsidP="006670C1" w:rsidRDefault="5ABA84A8" w14:paraId="08C94029" w14:textId="1E29E8A1">
      <w:pPr>
        <w:numPr>
          <w:ilvl w:val="0"/>
          <w:numId w:val="59"/>
        </w:numPr>
        <w:rPr>
          <w:rFonts w:eastAsia="Times New Roman" w:cs="Times New Roman"/>
          <w:sz w:val="22"/>
          <w:szCs w:val="22"/>
        </w:rPr>
      </w:pPr>
      <w:r w:rsidRPr="53A0BA98">
        <w:rPr>
          <w:rFonts w:eastAsia="Times New Roman" w:cs="Times New Roman"/>
          <w:b/>
          <w:bCs/>
          <w:sz w:val="22"/>
          <w:szCs w:val="22"/>
        </w:rPr>
        <w:t>Program</w:t>
      </w:r>
      <w:r w:rsidRPr="53A0BA98" w:rsidR="5097BD57">
        <w:rPr>
          <w:rFonts w:eastAsia="Times New Roman" w:cs="Times New Roman"/>
          <w:b/>
          <w:bCs/>
          <w:sz w:val="22"/>
          <w:szCs w:val="22"/>
        </w:rPr>
        <w:t xml:space="preserve"> Assessment:</w:t>
      </w:r>
      <w:r w:rsidRPr="53A0BA98" w:rsidR="5097BD57">
        <w:rPr>
          <w:rFonts w:eastAsia="Times New Roman" w:cs="Times New Roman"/>
          <w:sz w:val="22"/>
          <w:szCs w:val="22"/>
        </w:rPr>
        <w:t xml:space="preserve"> Ongoing data collection and minor </w:t>
      </w:r>
      <w:r w:rsidRPr="53A0BA98" w:rsidR="08DC36FE">
        <w:rPr>
          <w:rFonts w:eastAsia="Times New Roman" w:cs="Times New Roman"/>
          <w:sz w:val="22"/>
          <w:szCs w:val="22"/>
        </w:rPr>
        <w:t xml:space="preserve">program </w:t>
      </w:r>
      <w:r w:rsidRPr="53A0BA98" w:rsidR="5097BD57">
        <w:rPr>
          <w:rFonts w:eastAsia="Times New Roman" w:cs="Times New Roman"/>
          <w:sz w:val="22"/>
          <w:szCs w:val="22"/>
        </w:rPr>
        <w:t>adjustments (abbreviated process to comprehensive</w:t>
      </w:r>
      <w:r w:rsidRPr="53A0BA98" w:rsidR="1604E6C0">
        <w:rPr>
          <w:rFonts w:eastAsia="Times New Roman" w:cs="Times New Roman"/>
          <w:sz w:val="22"/>
          <w:szCs w:val="22"/>
        </w:rPr>
        <w:t xml:space="preserve"> 6-year review</w:t>
      </w:r>
      <w:r w:rsidRPr="53A0BA98" w:rsidR="162795A5">
        <w:rPr>
          <w:rFonts w:eastAsia="Times New Roman" w:cs="Times New Roman"/>
          <w:sz w:val="22"/>
          <w:szCs w:val="22"/>
        </w:rPr>
        <w:t xml:space="preserve">; </w:t>
      </w:r>
      <w:hyperlink w:history="1" w:anchor="_Appendix_C_1">
        <w:r w:rsidRPr="53A0BA98" w:rsidR="63C19525">
          <w:rPr>
            <w:rStyle w:val="Hyperlink"/>
            <w:rFonts w:eastAsia="Times New Roman" w:cs="Times New Roman"/>
            <w:sz w:val="22"/>
            <w:szCs w:val="22"/>
          </w:rPr>
          <w:t>A</w:t>
        </w:r>
        <w:r w:rsidRPr="53A0BA98" w:rsidR="162795A5">
          <w:rPr>
            <w:rStyle w:val="Hyperlink"/>
            <w:rFonts w:eastAsia="Times New Roman" w:cs="Times New Roman"/>
            <w:sz w:val="22"/>
            <w:szCs w:val="22"/>
          </w:rPr>
          <w:t xml:space="preserve">ppendix </w:t>
        </w:r>
        <w:r w:rsidRPr="53A0BA98" w:rsidR="2A040FCF">
          <w:rPr>
            <w:rStyle w:val="Hyperlink"/>
            <w:rFonts w:eastAsia="Times New Roman" w:cs="Times New Roman"/>
            <w:sz w:val="22"/>
            <w:szCs w:val="22"/>
          </w:rPr>
          <w:t>C</w:t>
        </w:r>
      </w:hyperlink>
      <w:r w:rsidRPr="53A0BA98" w:rsidR="5097BD57">
        <w:rPr>
          <w:rFonts w:eastAsia="Times New Roman" w:cs="Times New Roman"/>
          <w:sz w:val="22"/>
          <w:szCs w:val="22"/>
        </w:rPr>
        <w:t>)</w:t>
      </w:r>
      <w:r w:rsidRPr="53A0BA98" w:rsidR="2005C8B8">
        <w:rPr>
          <w:rFonts w:eastAsia="Times New Roman" w:cs="Times New Roman"/>
          <w:sz w:val="22"/>
          <w:szCs w:val="22"/>
        </w:rPr>
        <w:t xml:space="preserve">. </w:t>
      </w:r>
    </w:p>
    <w:p w:rsidRPr="00762873" w:rsidR="00762873" w:rsidP="006670C1" w:rsidRDefault="00762873" w14:paraId="0D32A4A2" w14:textId="2728A112">
      <w:pPr>
        <w:numPr>
          <w:ilvl w:val="1"/>
          <w:numId w:val="59"/>
        </w:numPr>
        <w:rPr>
          <w:rFonts w:eastAsia="Times New Roman" w:cs="Times New Roman"/>
          <w:sz w:val="22"/>
          <w:szCs w:val="22"/>
        </w:rPr>
      </w:pPr>
      <w:r w:rsidRPr="253CDA86">
        <w:rPr>
          <w:rFonts w:eastAsia="Times New Roman" w:cs="Times New Roman"/>
          <w:b/>
          <w:bCs/>
          <w:sz w:val="22"/>
          <w:szCs w:val="22"/>
        </w:rPr>
        <w:t>Fall Semester:</w:t>
      </w:r>
      <w:r w:rsidRPr="253CDA86">
        <w:rPr>
          <w:rFonts w:eastAsia="Times New Roman" w:cs="Times New Roman"/>
          <w:sz w:val="22"/>
          <w:szCs w:val="22"/>
        </w:rPr>
        <w:t xml:space="preserve"> Data collection and analysis</w:t>
      </w:r>
      <w:r w:rsidRPr="253CDA86" w:rsidR="48247E37">
        <w:rPr>
          <w:rFonts w:eastAsia="Times New Roman" w:cs="Times New Roman"/>
          <w:sz w:val="22"/>
          <w:szCs w:val="22"/>
        </w:rPr>
        <w:t xml:space="preserve"> within your program</w:t>
      </w:r>
    </w:p>
    <w:p w:rsidR="00762873" w:rsidP="006670C1" w:rsidRDefault="00762873" w14:paraId="07A6CA7E" w14:textId="2EFBF048">
      <w:pPr>
        <w:numPr>
          <w:ilvl w:val="1"/>
          <w:numId w:val="59"/>
        </w:numPr>
        <w:rPr>
          <w:rFonts w:eastAsia="Times New Roman" w:cs="Times New Roman"/>
          <w:sz w:val="22"/>
          <w:szCs w:val="22"/>
        </w:rPr>
      </w:pPr>
      <w:r w:rsidRPr="230C10ED">
        <w:rPr>
          <w:rFonts w:eastAsia="Times New Roman" w:cs="Times New Roman"/>
          <w:b/>
          <w:bCs/>
          <w:sz w:val="22"/>
          <w:szCs w:val="22"/>
        </w:rPr>
        <w:t>Spring Semester:</w:t>
      </w:r>
      <w:r w:rsidRPr="230C10ED">
        <w:rPr>
          <w:rFonts w:eastAsia="Times New Roman" w:cs="Times New Roman"/>
          <w:sz w:val="22"/>
          <w:szCs w:val="22"/>
        </w:rPr>
        <w:t xml:space="preserve"> </w:t>
      </w:r>
      <w:r w:rsidRPr="230C10ED" w:rsidR="3D1CBA88">
        <w:rPr>
          <w:rFonts w:eastAsia="Times New Roman" w:cs="Times New Roman"/>
          <w:sz w:val="22"/>
          <w:szCs w:val="22"/>
        </w:rPr>
        <w:t>data collection and analysis; review data</w:t>
      </w:r>
      <w:r w:rsidRPr="230C10ED" w:rsidR="353DECB5">
        <w:rPr>
          <w:rFonts w:eastAsia="Times New Roman" w:cs="Times New Roman"/>
          <w:sz w:val="22"/>
          <w:szCs w:val="22"/>
        </w:rPr>
        <w:t xml:space="preserve">, and create an </w:t>
      </w:r>
      <w:r w:rsidRPr="230C10ED" w:rsidR="3D1CBA88">
        <w:rPr>
          <w:rFonts w:eastAsia="Times New Roman" w:cs="Times New Roman"/>
          <w:sz w:val="22"/>
          <w:szCs w:val="22"/>
        </w:rPr>
        <w:t>i</w:t>
      </w:r>
      <w:r w:rsidRPr="230C10ED">
        <w:rPr>
          <w:rFonts w:eastAsia="Times New Roman" w:cs="Times New Roman"/>
          <w:sz w:val="22"/>
          <w:szCs w:val="22"/>
        </w:rPr>
        <w:t xml:space="preserve">mprovement plan </w:t>
      </w:r>
      <w:r w:rsidRPr="230C10ED" w:rsidR="125EEC45">
        <w:rPr>
          <w:rFonts w:eastAsia="Times New Roman" w:cs="Times New Roman"/>
          <w:sz w:val="22"/>
          <w:szCs w:val="22"/>
        </w:rPr>
        <w:t xml:space="preserve">for </w:t>
      </w:r>
      <w:r w:rsidRPr="230C10ED" w:rsidR="2AEF07F4">
        <w:rPr>
          <w:rFonts w:eastAsia="Times New Roman" w:cs="Times New Roman"/>
          <w:sz w:val="22"/>
          <w:szCs w:val="22"/>
        </w:rPr>
        <w:t>CQI—for your program</w:t>
      </w:r>
    </w:p>
    <w:p w:rsidR="3589A9DC" w:rsidP="006670C1" w:rsidRDefault="23CA41D6" w14:paraId="2A4622FF" w14:textId="109638B5">
      <w:pPr>
        <w:numPr>
          <w:ilvl w:val="1"/>
          <w:numId w:val="59"/>
        </w:numPr>
        <w:rPr>
          <w:rFonts w:eastAsia="Times New Roman" w:cs="Times New Roman"/>
          <w:sz w:val="22"/>
          <w:szCs w:val="22"/>
        </w:rPr>
      </w:pPr>
      <w:r w:rsidRPr="53A0BA98">
        <w:rPr>
          <w:rFonts w:eastAsia="Times New Roman" w:cs="Times New Roman"/>
          <w:sz w:val="22"/>
          <w:szCs w:val="22"/>
        </w:rPr>
        <w:t>Repeat</w:t>
      </w:r>
      <w:r w:rsidRPr="53A0BA98" w:rsidR="2EA16578">
        <w:rPr>
          <w:rFonts w:eastAsia="Times New Roman" w:cs="Times New Roman"/>
          <w:sz w:val="22"/>
          <w:szCs w:val="22"/>
        </w:rPr>
        <w:t xml:space="preserve"> </w:t>
      </w:r>
      <w:r w:rsidRPr="53A0BA98" w:rsidR="76BFA641">
        <w:rPr>
          <w:rFonts w:eastAsia="Times New Roman" w:cs="Times New Roman"/>
          <w:sz w:val="22"/>
          <w:szCs w:val="22"/>
        </w:rPr>
        <w:t xml:space="preserve">process for </w:t>
      </w:r>
      <w:r w:rsidRPr="53A0BA98" w:rsidR="2EA16578">
        <w:rPr>
          <w:rFonts w:eastAsia="Times New Roman" w:cs="Times New Roman"/>
          <w:sz w:val="22"/>
          <w:szCs w:val="22"/>
        </w:rPr>
        <w:t xml:space="preserve">years 1-5; year 6 </w:t>
      </w:r>
      <w:r w:rsidRPr="53A0BA98" w:rsidR="075A4D62">
        <w:rPr>
          <w:rFonts w:eastAsia="Times New Roman" w:cs="Times New Roman"/>
          <w:sz w:val="22"/>
          <w:szCs w:val="22"/>
        </w:rPr>
        <w:t xml:space="preserve">is the </w:t>
      </w:r>
      <w:r w:rsidRPr="53A0BA98" w:rsidR="2EA16578">
        <w:rPr>
          <w:rFonts w:eastAsia="Times New Roman" w:cs="Times New Roman"/>
          <w:sz w:val="22"/>
          <w:szCs w:val="22"/>
        </w:rPr>
        <w:t>comprehensive program review</w:t>
      </w:r>
      <w:r w:rsidRPr="53A0BA98" w:rsidR="51D91446">
        <w:rPr>
          <w:rFonts w:eastAsia="Times New Roman" w:cs="Times New Roman"/>
          <w:sz w:val="22"/>
          <w:szCs w:val="22"/>
        </w:rPr>
        <w:t xml:space="preserve"> (See </w:t>
      </w:r>
      <w:hyperlink w:history="1" w:anchor="_Appendix_B">
        <w:r w:rsidRPr="53A0BA98" w:rsidR="51D91446">
          <w:rPr>
            <w:rStyle w:val="Hyperlink"/>
            <w:rFonts w:eastAsia="Times New Roman" w:cs="Times New Roman"/>
            <w:sz w:val="22"/>
            <w:szCs w:val="22"/>
          </w:rPr>
          <w:t xml:space="preserve">Appendix </w:t>
        </w:r>
        <w:r w:rsidRPr="53A0BA98" w:rsidR="421C292A">
          <w:rPr>
            <w:rStyle w:val="Hyperlink"/>
            <w:rFonts w:eastAsia="Times New Roman" w:cs="Times New Roman"/>
            <w:sz w:val="22"/>
            <w:szCs w:val="22"/>
          </w:rPr>
          <w:t>B</w:t>
        </w:r>
      </w:hyperlink>
      <w:r w:rsidRPr="53A0BA98" w:rsidR="51D91446">
        <w:rPr>
          <w:rFonts w:eastAsia="Times New Roman" w:cs="Times New Roman"/>
          <w:sz w:val="22"/>
          <w:szCs w:val="22"/>
        </w:rPr>
        <w:t xml:space="preserve"> for self-study elements)</w:t>
      </w:r>
    </w:p>
    <w:p w:rsidRPr="00762873" w:rsidR="00762873" w:rsidP="00060052" w:rsidRDefault="436DEB7B" w14:paraId="0813EC72" w14:textId="38BB5840">
      <w:pPr>
        <w:rPr>
          <w:rFonts w:eastAsia="Times New Roman" w:cs="Times New Roman"/>
          <w:sz w:val="22"/>
          <w:szCs w:val="22"/>
        </w:rPr>
      </w:pPr>
      <w:r w:rsidRPr="2CC39ED8">
        <w:rPr>
          <w:rFonts w:eastAsia="Times New Roman" w:cs="Times New Roman"/>
          <w:b/>
          <w:bCs/>
          <w:sz w:val="22"/>
          <w:szCs w:val="22"/>
        </w:rPr>
        <w:t>Quality Assurance Measures</w:t>
      </w:r>
      <w:r w:rsidRPr="2CC39ED8" w:rsidR="6BC618E8">
        <w:rPr>
          <w:rFonts w:eastAsia="Times New Roman" w:cs="Times New Roman"/>
          <w:b/>
          <w:bCs/>
          <w:sz w:val="22"/>
          <w:szCs w:val="22"/>
        </w:rPr>
        <w:t xml:space="preserve">: </w:t>
      </w:r>
    </w:p>
    <w:p w:rsidRPr="00762873" w:rsidR="00762873" w:rsidP="006670C1" w:rsidRDefault="00762873" w14:paraId="7F6280C4" w14:textId="0DDC3187">
      <w:pPr>
        <w:numPr>
          <w:ilvl w:val="0"/>
          <w:numId w:val="60"/>
        </w:numPr>
        <w:rPr>
          <w:rFonts w:eastAsia="Times New Roman" w:cs="Times New Roman"/>
          <w:sz w:val="22"/>
          <w:szCs w:val="22"/>
        </w:rPr>
      </w:pPr>
      <w:r w:rsidRPr="11872A9E">
        <w:rPr>
          <w:rFonts w:eastAsia="Times New Roman" w:cs="Times New Roman"/>
          <w:b/>
          <w:bCs/>
          <w:sz w:val="22"/>
          <w:szCs w:val="22"/>
        </w:rPr>
        <w:t>Internal Validation:</w:t>
      </w:r>
      <w:r w:rsidRPr="11872A9E">
        <w:rPr>
          <w:rFonts w:eastAsia="Times New Roman" w:cs="Times New Roman"/>
          <w:sz w:val="22"/>
          <w:szCs w:val="22"/>
        </w:rPr>
        <w:t xml:space="preserve"> Peer review of assessment methods</w:t>
      </w:r>
      <w:r w:rsidRPr="11872A9E" w:rsidR="1AB28711">
        <w:rPr>
          <w:rFonts w:eastAsia="Times New Roman" w:cs="Times New Roman"/>
          <w:sz w:val="22"/>
          <w:szCs w:val="22"/>
        </w:rPr>
        <w:t xml:space="preserve">. </w:t>
      </w:r>
      <w:r w:rsidRPr="11872A9E" w:rsidR="534DA98B">
        <w:rPr>
          <w:rFonts w:eastAsia="Times New Roman" w:cs="Times New Roman"/>
          <w:sz w:val="22"/>
          <w:szCs w:val="22"/>
        </w:rPr>
        <w:t>P</w:t>
      </w:r>
      <w:r w:rsidRPr="11872A9E" w:rsidR="1AB28711">
        <w:rPr>
          <w:rFonts w:eastAsia="Times New Roman" w:cs="Times New Roman"/>
          <w:sz w:val="22"/>
          <w:szCs w:val="22"/>
        </w:rPr>
        <w:t xml:space="preserve">rograms should </w:t>
      </w:r>
      <w:r w:rsidRPr="11872A9E" w:rsidR="59229A17">
        <w:rPr>
          <w:rFonts w:eastAsia="Times New Roman" w:cs="Times New Roman"/>
          <w:sz w:val="22"/>
          <w:szCs w:val="22"/>
        </w:rPr>
        <w:t>review</w:t>
      </w:r>
      <w:r w:rsidRPr="11872A9E" w:rsidR="1AB28711">
        <w:rPr>
          <w:rFonts w:eastAsia="Times New Roman" w:cs="Times New Roman"/>
          <w:sz w:val="22"/>
          <w:szCs w:val="22"/>
        </w:rPr>
        <w:t xml:space="preserve"> their curriculum and assessment strategies.</w:t>
      </w:r>
      <w:r w:rsidRPr="11872A9E" w:rsidR="7C1C67A4">
        <w:rPr>
          <w:rFonts w:eastAsia="Times New Roman" w:cs="Times New Roman"/>
          <w:sz w:val="22"/>
          <w:szCs w:val="22"/>
        </w:rPr>
        <w:t xml:space="preserve"> </w:t>
      </w:r>
    </w:p>
    <w:p w:rsidR="00762873" w:rsidP="006670C1" w:rsidRDefault="2BF0C539" w14:paraId="716218DE" w14:textId="640942EA">
      <w:pPr>
        <w:numPr>
          <w:ilvl w:val="0"/>
          <w:numId w:val="60"/>
        </w:numPr>
        <w:rPr>
          <w:rFonts w:eastAsia="Times New Roman" w:cs="Times New Roman"/>
          <w:sz w:val="22"/>
          <w:szCs w:val="22"/>
        </w:rPr>
      </w:pPr>
      <w:r w:rsidRPr="53A0BA98">
        <w:rPr>
          <w:rFonts w:eastAsia="Times New Roman" w:cs="Times New Roman"/>
          <w:b/>
          <w:bCs/>
          <w:sz w:val="22"/>
          <w:szCs w:val="22"/>
        </w:rPr>
        <w:t>External Validation:</w:t>
      </w:r>
      <w:r w:rsidRPr="53A0BA98">
        <w:rPr>
          <w:rFonts w:eastAsia="Times New Roman" w:cs="Times New Roman"/>
          <w:sz w:val="22"/>
          <w:szCs w:val="22"/>
        </w:rPr>
        <w:t xml:space="preserve"> </w:t>
      </w:r>
      <w:r w:rsidRPr="53A0BA98" w:rsidR="28E294F4">
        <w:rPr>
          <w:rFonts w:eastAsia="Times New Roman" w:cs="Times New Roman"/>
          <w:sz w:val="22"/>
          <w:szCs w:val="22"/>
        </w:rPr>
        <w:t xml:space="preserve">External professional </w:t>
      </w:r>
      <w:r w:rsidRPr="53A0BA98">
        <w:rPr>
          <w:rFonts w:eastAsia="Times New Roman" w:cs="Times New Roman"/>
          <w:sz w:val="22"/>
          <w:szCs w:val="22"/>
        </w:rPr>
        <w:t xml:space="preserve">accreditation </w:t>
      </w:r>
      <w:r w:rsidRPr="53A0BA98" w:rsidR="1453AB15">
        <w:rPr>
          <w:rFonts w:eastAsia="Times New Roman" w:cs="Times New Roman"/>
          <w:sz w:val="22"/>
          <w:szCs w:val="22"/>
        </w:rPr>
        <w:t>review</w:t>
      </w:r>
      <w:r w:rsidRPr="53A0BA98" w:rsidR="095FD0D3">
        <w:rPr>
          <w:rFonts w:eastAsia="Times New Roman" w:cs="Times New Roman"/>
          <w:sz w:val="22"/>
          <w:szCs w:val="22"/>
        </w:rPr>
        <w:t xml:space="preserve">. </w:t>
      </w:r>
      <w:r w:rsidRPr="53A0BA98" w:rsidR="095FD0D3">
        <w:rPr>
          <w:rFonts w:eastAsia="Times New Roman" w:cs="Times New Roman"/>
          <w:b/>
          <w:bCs/>
          <w:sz w:val="22"/>
          <w:szCs w:val="22"/>
        </w:rPr>
        <w:t>Accredited programs</w:t>
      </w:r>
      <w:r w:rsidRPr="53A0BA98" w:rsidR="095FD0D3">
        <w:rPr>
          <w:rFonts w:eastAsia="Times New Roman" w:cs="Times New Roman"/>
          <w:sz w:val="22"/>
          <w:szCs w:val="22"/>
        </w:rPr>
        <w:t xml:space="preserve"> will </w:t>
      </w:r>
      <w:r w:rsidRPr="53A0BA98" w:rsidR="7CA308F7">
        <w:rPr>
          <w:rFonts w:eastAsia="Times New Roman" w:cs="Times New Roman"/>
          <w:sz w:val="22"/>
          <w:szCs w:val="22"/>
        </w:rPr>
        <w:t xml:space="preserve">provide accreditation self-study and external documentation. </w:t>
      </w:r>
      <w:r w:rsidRPr="53A0BA98" w:rsidR="7CA308F7">
        <w:rPr>
          <w:rFonts w:eastAsia="Times New Roman" w:cs="Times New Roman"/>
          <w:b/>
          <w:bCs/>
          <w:sz w:val="22"/>
          <w:szCs w:val="22"/>
        </w:rPr>
        <w:t>Non-</w:t>
      </w:r>
      <w:r w:rsidRPr="53A0BA98" w:rsidR="1041B4E4">
        <w:rPr>
          <w:rFonts w:eastAsia="Times New Roman" w:cs="Times New Roman"/>
          <w:b/>
          <w:bCs/>
          <w:sz w:val="22"/>
          <w:szCs w:val="22"/>
        </w:rPr>
        <w:t>A</w:t>
      </w:r>
      <w:r w:rsidRPr="53A0BA98" w:rsidR="7CA308F7">
        <w:rPr>
          <w:rFonts w:eastAsia="Times New Roman" w:cs="Times New Roman"/>
          <w:b/>
          <w:bCs/>
          <w:sz w:val="22"/>
          <w:szCs w:val="22"/>
        </w:rPr>
        <w:t>ccredited programs</w:t>
      </w:r>
      <w:r w:rsidRPr="53A0BA98" w:rsidR="7CA308F7">
        <w:rPr>
          <w:rFonts w:eastAsia="Times New Roman" w:cs="Times New Roman"/>
          <w:sz w:val="22"/>
          <w:szCs w:val="22"/>
        </w:rPr>
        <w:t xml:space="preserve"> will share self-study (</w:t>
      </w:r>
      <w:hyperlink w:history="1" w:anchor="_Appendix_B">
        <w:r w:rsidRPr="53A0BA98" w:rsidR="7CA308F7">
          <w:rPr>
            <w:rStyle w:val="Hyperlink"/>
            <w:rFonts w:eastAsia="Times New Roman" w:cs="Times New Roman"/>
            <w:sz w:val="22"/>
            <w:szCs w:val="22"/>
          </w:rPr>
          <w:t xml:space="preserve">Appendix </w:t>
        </w:r>
        <w:r w:rsidRPr="53A0BA98" w:rsidR="161714DA">
          <w:rPr>
            <w:rStyle w:val="Hyperlink"/>
            <w:rFonts w:eastAsia="Times New Roman" w:cs="Times New Roman"/>
            <w:sz w:val="22"/>
            <w:szCs w:val="22"/>
          </w:rPr>
          <w:t>B</w:t>
        </w:r>
      </w:hyperlink>
      <w:r w:rsidRPr="53A0BA98" w:rsidR="161714DA">
        <w:rPr>
          <w:rFonts w:eastAsia="Times New Roman" w:cs="Times New Roman"/>
          <w:sz w:val="22"/>
          <w:szCs w:val="22"/>
        </w:rPr>
        <w:t>) and external reviewer report (</w:t>
      </w:r>
      <w:hyperlink w:history="1" w:anchor="_Appendix_J">
        <w:r w:rsidRPr="53A0BA98" w:rsidR="161714DA">
          <w:rPr>
            <w:rStyle w:val="Hyperlink"/>
            <w:rFonts w:eastAsia="Times New Roman" w:cs="Times New Roman"/>
            <w:sz w:val="22"/>
            <w:szCs w:val="22"/>
          </w:rPr>
          <w:t xml:space="preserve">Appendix </w:t>
        </w:r>
        <w:r w:rsidRPr="53A0BA98" w:rsidR="777F0409">
          <w:rPr>
            <w:rStyle w:val="Hyperlink"/>
            <w:rFonts w:eastAsia="Times New Roman" w:cs="Times New Roman"/>
            <w:sz w:val="22"/>
            <w:szCs w:val="22"/>
          </w:rPr>
          <w:t>J</w:t>
        </w:r>
      </w:hyperlink>
      <w:r w:rsidRPr="53A0BA98" w:rsidR="097E029B">
        <w:rPr>
          <w:rFonts w:eastAsia="Times New Roman" w:cs="Times New Roman"/>
          <w:sz w:val="22"/>
          <w:szCs w:val="22"/>
        </w:rPr>
        <w:t>).</w:t>
      </w:r>
    </w:p>
    <w:p w:rsidRPr="00762873" w:rsidR="00762873" w:rsidP="006670C1" w:rsidRDefault="7387B835" w14:paraId="7F4677F9" w14:textId="438F9C29">
      <w:pPr>
        <w:numPr>
          <w:ilvl w:val="0"/>
          <w:numId w:val="60"/>
        </w:numPr>
        <w:rPr>
          <w:rFonts w:eastAsia="Times New Roman" w:cs="Times New Roman"/>
          <w:sz w:val="22"/>
          <w:szCs w:val="22"/>
        </w:rPr>
      </w:pPr>
      <w:r w:rsidRPr="11872A9E">
        <w:rPr>
          <w:rFonts w:eastAsia="Times New Roman" w:cs="Times New Roman"/>
          <w:b/>
          <w:bCs/>
          <w:sz w:val="22"/>
          <w:szCs w:val="22"/>
        </w:rPr>
        <w:t>Cross-Program Benchmarking:</w:t>
      </w:r>
      <w:r w:rsidRPr="11872A9E">
        <w:rPr>
          <w:rFonts w:eastAsia="Times New Roman" w:cs="Times New Roman"/>
          <w:sz w:val="22"/>
          <w:szCs w:val="22"/>
        </w:rPr>
        <w:t xml:space="preserve"> </w:t>
      </w:r>
      <w:r w:rsidRPr="11872A9E" w:rsidR="316F88C3">
        <w:rPr>
          <w:rFonts w:eastAsia="Times New Roman" w:cs="Times New Roman"/>
          <w:sz w:val="22"/>
          <w:szCs w:val="22"/>
        </w:rPr>
        <w:t xml:space="preserve">Programs </w:t>
      </w:r>
      <w:r w:rsidRPr="11872A9E" w:rsidR="44FA25AB">
        <w:rPr>
          <w:rFonts w:eastAsia="Times New Roman" w:cs="Times New Roman"/>
          <w:sz w:val="22"/>
          <w:szCs w:val="22"/>
        </w:rPr>
        <w:t>can</w:t>
      </w:r>
      <w:r w:rsidRPr="11872A9E" w:rsidR="316F88C3">
        <w:rPr>
          <w:rFonts w:eastAsia="Times New Roman" w:cs="Times New Roman"/>
          <w:sz w:val="22"/>
          <w:szCs w:val="22"/>
        </w:rPr>
        <w:t xml:space="preserve"> share i</w:t>
      </w:r>
      <w:r w:rsidRPr="11872A9E">
        <w:rPr>
          <w:rFonts w:eastAsia="Times New Roman" w:cs="Times New Roman"/>
          <w:sz w:val="22"/>
          <w:szCs w:val="22"/>
        </w:rPr>
        <w:t>nstitution</w:t>
      </w:r>
      <w:r w:rsidRPr="11872A9E" w:rsidR="6AF2957E">
        <w:rPr>
          <w:rFonts w:eastAsia="Times New Roman" w:cs="Times New Roman"/>
          <w:sz w:val="22"/>
          <w:szCs w:val="22"/>
        </w:rPr>
        <w:t>al comparisons- p</w:t>
      </w:r>
      <w:r w:rsidRPr="11872A9E" w:rsidR="5D2D6504">
        <w:rPr>
          <w:rFonts w:eastAsia="Times New Roman" w:cs="Times New Roman"/>
          <w:sz w:val="22"/>
          <w:szCs w:val="22"/>
        </w:rPr>
        <w:t>rogram</w:t>
      </w:r>
      <w:r w:rsidRPr="11872A9E" w:rsidR="4BFE6591">
        <w:rPr>
          <w:rFonts w:eastAsia="Times New Roman" w:cs="Times New Roman"/>
          <w:sz w:val="22"/>
          <w:szCs w:val="22"/>
        </w:rPr>
        <w:t>s</w:t>
      </w:r>
      <w:r w:rsidRPr="11872A9E" w:rsidR="5D2D6504">
        <w:rPr>
          <w:rFonts w:eastAsia="Times New Roman" w:cs="Times New Roman"/>
          <w:sz w:val="22"/>
          <w:szCs w:val="22"/>
        </w:rPr>
        <w:t xml:space="preserve"> that teach </w:t>
      </w:r>
      <w:r w:rsidRPr="11872A9E" w:rsidR="4D419605">
        <w:rPr>
          <w:rFonts w:eastAsia="Times New Roman" w:cs="Times New Roman"/>
          <w:sz w:val="22"/>
          <w:szCs w:val="22"/>
        </w:rPr>
        <w:t>concurrent course</w:t>
      </w:r>
      <w:r w:rsidRPr="11872A9E" w:rsidR="5D2D6504">
        <w:rPr>
          <w:rFonts w:eastAsia="Times New Roman" w:cs="Times New Roman"/>
          <w:sz w:val="22"/>
          <w:szCs w:val="22"/>
        </w:rPr>
        <w:t xml:space="preserve">s, online, on main campus, and </w:t>
      </w:r>
      <w:r w:rsidRPr="11872A9E" w:rsidR="6E98C97E">
        <w:rPr>
          <w:rFonts w:eastAsia="Times New Roman" w:cs="Times New Roman"/>
          <w:sz w:val="22"/>
          <w:szCs w:val="22"/>
        </w:rPr>
        <w:t>other sites</w:t>
      </w:r>
      <w:r w:rsidRPr="11872A9E" w:rsidR="5D2D6504">
        <w:rPr>
          <w:rFonts w:eastAsia="Times New Roman" w:cs="Times New Roman"/>
          <w:sz w:val="22"/>
          <w:szCs w:val="22"/>
        </w:rPr>
        <w:t xml:space="preserve"> </w:t>
      </w:r>
      <w:r w:rsidRPr="11872A9E" w:rsidR="616B25AB">
        <w:rPr>
          <w:rFonts w:eastAsia="Times New Roman" w:cs="Times New Roman"/>
          <w:sz w:val="22"/>
          <w:szCs w:val="22"/>
        </w:rPr>
        <w:t xml:space="preserve">will </w:t>
      </w:r>
      <w:r w:rsidRPr="11872A9E" w:rsidR="5D2D6504">
        <w:rPr>
          <w:rFonts w:eastAsia="Times New Roman" w:cs="Times New Roman"/>
          <w:sz w:val="22"/>
          <w:szCs w:val="22"/>
        </w:rPr>
        <w:t>show comparability</w:t>
      </w:r>
      <w:r w:rsidRPr="11872A9E" w:rsidR="430A552D">
        <w:rPr>
          <w:rFonts w:eastAsia="Times New Roman" w:cs="Times New Roman"/>
          <w:sz w:val="22"/>
          <w:szCs w:val="22"/>
        </w:rPr>
        <w:t xml:space="preserve"> of modality</w:t>
      </w:r>
      <w:r w:rsidRPr="11872A9E" w:rsidR="5D2D6504">
        <w:rPr>
          <w:rFonts w:eastAsia="Times New Roman" w:cs="Times New Roman"/>
          <w:sz w:val="22"/>
          <w:szCs w:val="22"/>
        </w:rPr>
        <w:t>.</w:t>
      </w:r>
    </w:p>
    <w:p w:rsidRPr="00A57511" w:rsidR="00A12A7F" w:rsidP="006670C1" w:rsidRDefault="00762873" w14:paraId="17B37C82" w14:textId="10B53A65">
      <w:pPr>
        <w:numPr>
          <w:ilvl w:val="0"/>
          <w:numId w:val="60"/>
        </w:numPr>
        <w:rPr>
          <w:rFonts w:eastAsia="Times New Roman" w:cs="Times New Roman"/>
          <w:sz w:val="22"/>
          <w:szCs w:val="22"/>
        </w:rPr>
      </w:pPr>
      <w:r w:rsidRPr="11872A9E">
        <w:rPr>
          <w:rFonts w:eastAsia="Times New Roman" w:cs="Times New Roman"/>
          <w:b/>
          <w:bCs/>
          <w:sz w:val="22"/>
          <w:szCs w:val="22"/>
        </w:rPr>
        <w:t>Best Practice Integration:</w:t>
      </w:r>
      <w:r w:rsidRPr="11872A9E">
        <w:rPr>
          <w:rFonts w:eastAsia="Times New Roman" w:cs="Times New Roman"/>
          <w:sz w:val="22"/>
          <w:szCs w:val="22"/>
        </w:rPr>
        <w:t xml:space="preserve"> External research incorporation</w:t>
      </w:r>
      <w:r w:rsidRPr="11872A9E" w:rsidR="084682B2">
        <w:rPr>
          <w:rFonts w:eastAsia="Times New Roman" w:cs="Times New Roman"/>
          <w:sz w:val="22"/>
          <w:szCs w:val="22"/>
        </w:rPr>
        <w:t xml:space="preserve">. How are programs using research to drive </w:t>
      </w:r>
      <w:r w:rsidRPr="11872A9E" w:rsidR="53084A29">
        <w:rPr>
          <w:rFonts w:eastAsia="Times New Roman" w:cs="Times New Roman"/>
          <w:sz w:val="22"/>
          <w:szCs w:val="22"/>
        </w:rPr>
        <w:t>best practices? These are articulated through action plans</w:t>
      </w:r>
      <w:r w:rsidRPr="11872A9E" w:rsidR="03E9A4BA">
        <w:rPr>
          <w:rFonts w:eastAsia="Times New Roman" w:cs="Times New Roman"/>
          <w:sz w:val="22"/>
          <w:szCs w:val="22"/>
        </w:rPr>
        <w:t xml:space="preserve">, SWOT, </w:t>
      </w:r>
      <w:r w:rsidRPr="11872A9E" w:rsidR="53084A29">
        <w:rPr>
          <w:rFonts w:eastAsia="Times New Roman" w:cs="Times New Roman"/>
          <w:sz w:val="22"/>
          <w:szCs w:val="22"/>
        </w:rPr>
        <w:t>plan-so-study-act</w:t>
      </w:r>
      <w:r w:rsidRPr="11872A9E" w:rsidR="2D0AD37D">
        <w:rPr>
          <w:rFonts w:eastAsia="Times New Roman" w:cs="Times New Roman"/>
          <w:sz w:val="22"/>
          <w:szCs w:val="22"/>
        </w:rPr>
        <w:t xml:space="preserve"> cycles</w:t>
      </w:r>
      <w:r w:rsidRPr="11872A9E" w:rsidR="63AA682E">
        <w:rPr>
          <w:rFonts w:eastAsia="Times New Roman" w:cs="Times New Roman"/>
          <w:sz w:val="22"/>
          <w:szCs w:val="22"/>
        </w:rPr>
        <w:t xml:space="preserve"> which show how data is used to inform</w:t>
      </w:r>
      <w:r w:rsidRPr="11872A9E" w:rsidR="2D0AD37D">
        <w:rPr>
          <w:rFonts w:eastAsia="Times New Roman" w:cs="Times New Roman"/>
          <w:sz w:val="22"/>
          <w:szCs w:val="22"/>
        </w:rPr>
        <w:t xml:space="preserve"> </w:t>
      </w:r>
      <w:r w:rsidRPr="11872A9E" w:rsidR="53084A29">
        <w:rPr>
          <w:rFonts w:eastAsia="Times New Roman" w:cs="Times New Roman"/>
          <w:sz w:val="22"/>
          <w:szCs w:val="22"/>
        </w:rPr>
        <w:t>continuous quality improvement</w:t>
      </w:r>
      <w:r w:rsidRPr="11872A9E" w:rsidR="4A092BCA">
        <w:rPr>
          <w:rFonts w:eastAsia="Times New Roman" w:cs="Times New Roman"/>
          <w:sz w:val="22"/>
          <w:szCs w:val="22"/>
        </w:rPr>
        <w:t xml:space="preserve"> within a program.</w:t>
      </w:r>
    </w:p>
    <w:p w:rsidR="00A57511" w:rsidP="00060052" w:rsidRDefault="00A57511" w14:paraId="4621CA84" w14:textId="77777777">
      <w:pPr>
        <w:spacing w:after="160"/>
        <w:rPr>
          <w:rFonts w:eastAsia="Times New Roman" w:cs="Times New Roman"/>
          <w:b/>
          <w:bCs/>
          <w:sz w:val="28"/>
          <w:szCs w:val="28"/>
        </w:rPr>
      </w:pPr>
      <w:r>
        <w:rPr>
          <w:rFonts w:eastAsia="Times New Roman" w:cs="Times New Roman"/>
          <w:b/>
          <w:bCs/>
          <w:sz w:val="28"/>
          <w:szCs w:val="28"/>
        </w:rPr>
        <w:br w:type="page"/>
      </w:r>
    </w:p>
    <w:p w:rsidRPr="00762873" w:rsidR="00762873" w:rsidP="00060052" w:rsidRDefault="5B8E1E27" w14:paraId="3372B8F9" w14:textId="138DE89F">
      <w:pPr>
        <w:pStyle w:val="Heading1"/>
        <w:rPr>
          <w:rFonts w:eastAsia="Times New Roman"/>
        </w:rPr>
      </w:pPr>
      <w:bookmarkStart w:name="_Toc615907745" w:id="14"/>
      <w:r w:rsidRPr="53A0BA98">
        <w:rPr>
          <w:rFonts w:eastAsia="Times New Roman"/>
        </w:rPr>
        <w:t>Stakeholder Communication</w:t>
      </w:r>
      <w:bookmarkEnd w:id="14"/>
      <w:r w:rsidRPr="53A0BA98" w:rsidR="75E4ADAE">
        <w:rPr>
          <w:rFonts w:eastAsia="Times New Roman"/>
        </w:rPr>
        <w:t xml:space="preserve"> </w:t>
      </w:r>
    </w:p>
    <w:p w:rsidRPr="00762873" w:rsidR="00762873" w:rsidP="00060052" w:rsidRDefault="00762873" w14:paraId="532F0884" w14:textId="77777777">
      <w:pPr>
        <w:rPr>
          <w:rFonts w:eastAsia="Times New Roman" w:cs="Times New Roman"/>
          <w:b/>
          <w:bCs/>
          <w:sz w:val="22"/>
          <w:szCs w:val="22"/>
        </w:rPr>
      </w:pPr>
      <w:r w:rsidRPr="1B113A6C">
        <w:rPr>
          <w:rFonts w:eastAsia="Times New Roman" w:cs="Times New Roman"/>
          <w:b/>
          <w:bCs/>
          <w:sz w:val="22"/>
          <w:szCs w:val="22"/>
        </w:rPr>
        <w:t>Internal Communication</w:t>
      </w:r>
    </w:p>
    <w:p w:rsidRPr="00762873" w:rsidR="00762873" w:rsidP="006670C1" w:rsidRDefault="00762873" w14:paraId="4E66848C" w14:textId="48E67B36">
      <w:pPr>
        <w:numPr>
          <w:ilvl w:val="0"/>
          <w:numId w:val="61"/>
        </w:numPr>
        <w:rPr>
          <w:rFonts w:eastAsia="Times New Roman" w:cs="Times New Roman"/>
          <w:sz w:val="22"/>
          <w:szCs w:val="22"/>
        </w:rPr>
      </w:pPr>
      <w:r w:rsidRPr="1B113A6C">
        <w:rPr>
          <w:rFonts w:eastAsia="Times New Roman" w:cs="Times New Roman"/>
          <w:b/>
          <w:bCs/>
          <w:sz w:val="22"/>
          <w:szCs w:val="22"/>
        </w:rPr>
        <w:t>Faculty Meetings:</w:t>
      </w:r>
      <w:r w:rsidRPr="1B113A6C">
        <w:rPr>
          <w:rFonts w:eastAsia="Times New Roman" w:cs="Times New Roman"/>
          <w:sz w:val="22"/>
          <w:szCs w:val="22"/>
        </w:rPr>
        <w:t xml:space="preserve"> Regular progress updates</w:t>
      </w:r>
      <w:r w:rsidRPr="1B113A6C" w:rsidR="6900419A">
        <w:rPr>
          <w:rFonts w:eastAsia="Times New Roman" w:cs="Times New Roman"/>
          <w:sz w:val="22"/>
          <w:szCs w:val="22"/>
        </w:rPr>
        <w:t xml:space="preserve"> and sharing of data</w:t>
      </w:r>
    </w:p>
    <w:p w:rsidRPr="00762873" w:rsidR="00762873" w:rsidP="006670C1" w:rsidRDefault="00762873" w14:paraId="4DF7CB78" w14:textId="545179EE">
      <w:pPr>
        <w:numPr>
          <w:ilvl w:val="0"/>
          <w:numId w:val="61"/>
        </w:numPr>
        <w:rPr>
          <w:rFonts w:eastAsia="Times New Roman" w:cs="Times New Roman"/>
          <w:sz w:val="22"/>
          <w:szCs w:val="22"/>
        </w:rPr>
      </w:pPr>
      <w:r w:rsidRPr="253CDA86">
        <w:rPr>
          <w:rFonts w:eastAsia="Times New Roman" w:cs="Times New Roman"/>
          <w:b/>
          <w:bCs/>
          <w:sz w:val="22"/>
          <w:szCs w:val="22"/>
        </w:rPr>
        <w:t>Student Forums:</w:t>
      </w:r>
      <w:r w:rsidRPr="253CDA86">
        <w:rPr>
          <w:rFonts w:eastAsia="Times New Roman" w:cs="Times New Roman"/>
          <w:sz w:val="22"/>
          <w:szCs w:val="22"/>
        </w:rPr>
        <w:t xml:space="preserve"> Feedback and information sessions</w:t>
      </w:r>
      <w:r w:rsidRPr="253CDA86" w:rsidR="42A42240">
        <w:rPr>
          <w:rFonts w:eastAsia="Times New Roman" w:cs="Times New Roman"/>
          <w:sz w:val="22"/>
          <w:szCs w:val="22"/>
        </w:rPr>
        <w:t>.</w:t>
      </w:r>
      <w:r w:rsidRPr="253CDA86" w:rsidR="5B0D2AB2">
        <w:rPr>
          <w:rFonts w:eastAsia="Times New Roman" w:cs="Times New Roman"/>
          <w:sz w:val="22"/>
          <w:szCs w:val="22"/>
        </w:rPr>
        <w:t xml:space="preserve"> Consider program internal surveys or focus groups to elicit student feedback.</w:t>
      </w:r>
    </w:p>
    <w:p w:rsidRPr="00762873" w:rsidR="00762873" w:rsidP="00060052" w:rsidRDefault="00762873" w14:paraId="3A609699" w14:textId="77777777">
      <w:pPr>
        <w:rPr>
          <w:rFonts w:eastAsia="Times New Roman" w:cs="Times New Roman"/>
          <w:b/>
          <w:bCs/>
          <w:sz w:val="22"/>
          <w:szCs w:val="22"/>
        </w:rPr>
      </w:pPr>
      <w:r w:rsidRPr="1B113A6C">
        <w:rPr>
          <w:rFonts w:eastAsia="Times New Roman" w:cs="Times New Roman"/>
          <w:b/>
          <w:bCs/>
          <w:sz w:val="22"/>
          <w:szCs w:val="22"/>
        </w:rPr>
        <w:t>External Communication</w:t>
      </w:r>
    </w:p>
    <w:p w:rsidRPr="00762873" w:rsidR="00762873" w:rsidP="006670C1" w:rsidRDefault="00762873" w14:paraId="267E4E7D" w14:textId="4A8B17C6">
      <w:pPr>
        <w:numPr>
          <w:ilvl w:val="0"/>
          <w:numId w:val="62"/>
        </w:numPr>
        <w:rPr>
          <w:rFonts w:eastAsia="Times New Roman" w:cs="Times New Roman"/>
          <w:sz w:val="22"/>
          <w:szCs w:val="22"/>
        </w:rPr>
      </w:pPr>
      <w:r w:rsidRPr="1B113A6C">
        <w:rPr>
          <w:rFonts w:eastAsia="Times New Roman" w:cs="Times New Roman"/>
          <w:b/>
          <w:bCs/>
          <w:sz w:val="22"/>
          <w:szCs w:val="22"/>
        </w:rPr>
        <w:t>Alumni Networks:</w:t>
      </w:r>
      <w:r w:rsidRPr="1B113A6C">
        <w:rPr>
          <w:rFonts w:eastAsia="Times New Roman" w:cs="Times New Roman"/>
          <w:sz w:val="22"/>
          <w:szCs w:val="22"/>
        </w:rPr>
        <w:t xml:space="preserve"> Progress sharing and feedback</w:t>
      </w:r>
    </w:p>
    <w:p w:rsidRPr="00762873" w:rsidR="00762873" w:rsidP="006670C1" w:rsidRDefault="00762873" w14:paraId="5695E242" w14:textId="77777777">
      <w:pPr>
        <w:numPr>
          <w:ilvl w:val="0"/>
          <w:numId w:val="62"/>
        </w:numPr>
        <w:rPr>
          <w:rFonts w:eastAsia="Times New Roman" w:cs="Times New Roman"/>
          <w:sz w:val="22"/>
          <w:szCs w:val="22"/>
        </w:rPr>
      </w:pPr>
      <w:r w:rsidRPr="1B113A6C">
        <w:rPr>
          <w:rFonts w:eastAsia="Times New Roman" w:cs="Times New Roman"/>
          <w:b/>
          <w:bCs/>
          <w:sz w:val="22"/>
          <w:szCs w:val="22"/>
        </w:rPr>
        <w:t>Industry Partners:</w:t>
      </w:r>
      <w:r w:rsidRPr="1B113A6C">
        <w:rPr>
          <w:rFonts w:eastAsia="Times New Roman" w:cs="Times New Roman"/>
          <w:sz w:val="22"/>
          <w:szCs w:val="22"/>
        </w:rPr>
        <w:t xml:space="preserve"> Collaboration and input</w:t>
      </w:r>
    </w:p>
    <w:p w:rsidRPr="00762873" w:rsidR="00762873" w:rsidP="006670C1" w:rsidRDefault="00762873" w14:paraId="4F15D771" w14:textId="77777777">
      <w:pPr>
        <w:numPr>
          <w:ilvl w:val="0"/>
          <w:numId w:val="62"/>
        </w:numPr>
        <w:rPr>
          <w:rFonts w:eastAsia="Times New Roman" w:cs="Times New Roman"/>
          <w:sz w:val="22"/>
          <w:szCs w:val="22"/>
        </w:rPr>
      </w:pPr>
      <w:r w:rsidRPr="1B113A6C">
        <w:rPr>
          <w:rFonts w:eastAsia="Times New Roman" w:cs="Times New Roman"/>
          <w:b/>
          <w:bCs/>
          <w:sz w:val="22"/>
          <w:szCs w:val="22"/>
        </w:rPr>
        <w:t>Accreditation Bodies:</w:t>
      </w:r>
      <w:r w:rsidRPr="1B113A6C">
        <w:rPr>
          <w:rFonts w:eastAsia="Times New Roman" w:cs="Times New Roman"/>
          <w:sz w:val="22"/>
          <w:szCs w:val="22"/>
        </w:rPr>
        <w:t xml:space="preserve"> Compliance reporting</w:t>
      </w:r>
    </w:p>
    <w:p w:rsidRPr="00762873" w:rsidR="00762873" w:rsidP="006670C1" w:rsidRDefault="00762873" w14:paraId="13F6DF3F" w14:textId="77777777">
      <w:pPr>
        <w:numPr>
          <w:ilvl w:val="0"/>
          <w:numId w:val="62"/>
        </w:numPr>
        <w:rPr>
          <w:rFonts w:eastAsia="Times New Roman" w:cs="Times New Roman"/>
          <w:sz w:val="22"/>
          <w:szCs w:val="22"/>
        </w:rPr>
      </w:pPr>
      <w:r w:rsidRPr="1B113A6C">
        <w:rPr>
          <w:rFonts w:eastAsia="Times New Roman" w:cs="Times New Roman"/>
          <w:b/>
          <w:bCs/>
          <w:sz w:val="22"/>
          <w:szCs w:val="22"/>
        </w:rPr>
        <w:t>Peer Institutions:</w:t>
      </w:r>
      <w:r w:rsidRPr="1B113A6C">
        <w:rPr>
          <w:rFonts w:eastAsia="Times New Roman" w:cs="Times New Roman"/>
          <w:sz w:val="22"/>
          <w:szCs w:val="22"/>
        </w:rPr>
        <w:t xml:space="preserve"> Best practice sharing</w:t>
      </w:r>
    </w:p>
    <w:p w:rsidR="180B03B6" w:rsidP="00060052" w:rsidRDefault="180B03B6" w14:paraId="1C2082A7" w14:textId="1D02B1A2">
      <w:pPr>
        <w:rPr>
          <w:rFonts w:eastAsia="Times New Roman" w:cs="Times New Roman"/>
          <w:b/>
          <w:bCs/>
          <w:sz w:val="22"/>
          <w:szCs w:val="22"/>
        </w:rPr>
      </w:pPr>
    </w:p>
    <w:p w:rsidR="00EB591F" w:rsidP="00060052" w:rsidRDefault="00EB591F" w14:paraId="04167DBA" w14:textId="4F9781EA">
      <w:pPr>
        <w:rPr>
          <w:rFonts w:eastAsia="Times New Roman" w:cs="Times New Roman"/>
          <w:i/>
          <w:iCs/>
          <w:sz w:val="22"/>
          <w:szCs w:val="22"/>
        </w:rPr>
      </w:pPr>
    </w:p>
    <w:p w:rsidR="00A57511" w:rsidP="00060052" w:rsidRDefault="00A57511" w14:paraId="30519832" w14:textId="77777777">
      <w:pPr>
        <w:spacing w:after="160"/>
        <w:rPr>
          <w:rFonts w:eastAsia="Times New Roman" w:cs="Times New Roman"/>
          <w:i/>
          <w:iCs/>
        </w:rPr>
      </w:pPr>
      <w:r>
        <w:rPr>
          <w:rFonts w:eastAsia="Times New Roman" w:cs="Times New Roman"/>
          <w:i/>
          <w:iCs/>
        </w:rPr>
        <w:br w:type="page"/>
      </w:r>
    </w:p>
    <w:p w:rsidRPr="00A57511" w:rsidR="00A57511" w:rsidP="00060052" w:rsidRDefault="08C61AA8" w14:paraId="077F5072" w14:textId="756B38A2">
      <w:pPr>
        <w:pStyle w:val="Heading1"/>
        <w:rPr>
          <w:rFonts w:eastAsia="Times New Roman"/>
        </w:rPr>
      </w:pPr>
      <w:bookmarkStart w:name="_Toc1553021588" w:id="15"/>
      <w:r w:rsidRPr="53A0BA98">
        <w:rPr>
          <w:rFonts w:eastAsia="Times New Roman"/>
        </w:rPr>
        <w:t>Appendices</w:t>
      </w:r>
      <w:bookmarkEnd w:id="15"/>
    </w:p>
    <w:p w:rsidR="1C806B8B" w:rsidP="00060052" w:rsidRDefault="69B0D2D1" w14:paraId="371D32FE" w14:textId="45487362">
      <w:pPr>
        <w:pStyle w:val="Heading2"/>
        <w:rPr>
          <w:rFonts w:eastAsia="Times New Roman"/>
        </w:rPr>
      </w:pPr>
      <w:bookmarkStart w:name="_Appendix_A" w:id="16"/>
      <w:bookmarkStart w:name="_Toc187704268" w:id="17"/>
      <w:bookmarkEnd w:id="16"/>
      <w:r w:rsidRPr="53A0BA98">
        <w:rPr>
          <w:rFonts w:eastAsia="Times New Roman"/>
        </w:rPr>
        <w:t>Appendix A</w:t>
      </w:r>
      <w:bookmarkEnd w:id="17"/>
    </w:p>
    <w:p w:rsidR="5FF06B68" w:rsidP="00060052" w:rsidRDefault="5FF06B68" w14:paraId="533ECF5E" w14:textId="76C24224">
      <w:pPr>
        <w:jc w:val="center"/>
        <w:rPr>
          <w:rFonts w:eastAsia="Times New Roman" w:cs="Times New Roman"/>
          <w:highlight w:val="yellow"/>
        </w:rPr>
      </w:pPr>
      <w:hyperlink w:history="1" r:id="rId19">
        <w:r w:rsidRPr="006E1E5D">
          <w:rPr>
            <w:rStyle w:val="Hyperlink"/>
            <w:rFonts w:eastAsia="Times New Roman" w:cs="Times New Roman"/>
            <w:b/>
            <w:bCs/>
          </w:rPr>
          <w:t>Program Review Cycle</w:t>
        </w:r>
      </w:hyperlink>
      <w:r w:rsidRPr="11872A9E" w:rsidR="142A2E2D">
        <w:rPr>
          <w:rFonts w:eastAsia="Times New Roman" w:cs="Times New Roman"/>
          <w:b/>
          <w:bCs/>
        </w:rPr>
        <w:t xml:space="preserve"> </w:t>
      </w:r>
    </w:p>
    <w:p w:rsidR="5FF06B68" w:rsidP="00060052" w:rsidRDefault="142A2E2D" w14:paraId="6EA5B677" w14:textId="67DD451D">
      <w:pPr>
        <w:jc w:val="center"/>
        <w:rPr>
          <w:rFonts w:eastAsia="Times New Roman" w:cs="Times New Roman"/>
          <w:b/>
          <w:bCs/>
        </w:rPr>
      </w:pPr>
      <w:r w:rsidRPr="11872A9E">
        <w:rPr>
          <w:rFonts w:eastAsia="Times New Roman" w:cs="Times New Roman"/>
          <w:b/>
          <w:bCs/>
        </w:rPr>
        <w:t>(</w:t>
      </w:r>
      <w:r w:rsidR="003C22B7">
        <w:rPr>
          <w:rFonts w:eastAsia="Times New Roman" w:cs="Times New Roman"/>
          <w:b/>
          <w:bCs/>
        </w:rPr>
        <w:t>C</w:t>
      </w:r>
      <w:r w:rsidRPr="11872A9E" w:rsidR="69810FE4">
        <w:rPr>
          <w:rFonts w:eastAsia="Times New Roman" w:cs="Times New Roman"/>
          <w:b/>
          <w:bCs/>
        </w:rPr>
        <w:t xml:space="preserve">omprehensive </w:t>
      </w:r>
      <w:r w:rsidRPr="11872A9E">
        <w:rPr>
          <w:rFonts w:eastAsia="Times New Roman" w:cs="Times New Roman"/>
          <w:b/>
          <w:bCs/>
        </w:rPr>
        <w:t xml:space="preserve">every 6 </w:t>
      </w:r>
      <w:r w:rsidRPr="11872A9E" w:rsidR="6572C507">
        <w:rPr>
          <w:rFonts w:eastAsia="Times New Roman" w:cs="Times New Roman"/>
          <w:b/>
          <w:bCs/>
        </w:rPr>
        <w:t xml:space="preserve">years; </w:t>
      </w:r>
      <w:r w:rsidR="003C22B7">
        <w:rPr>
          <w:rFonts w:eastAsia="Times New Roman" w:cs="Times New Roman"/>
          <w:b/>
          <w:bCs/>
        </w:rPr>
        <w:t>M</w:t>
      </w:r>
      <w:r w:rsidRPr="11872A9E" w:rsidR="6572C507">
        <w:rPr>
          <w:rFonts w:eastAsia="Times New Roman" w:cs="Times New Roman"/>
          <w:b/>
          <w:bCs/>
        </w:rPr>
        <w:t xml:space="preserve">id </w:t>
      </w:r>
      <w:r w:rsidR="003C22B7">
        <w:rPr>
          <w:rFonts w:eastAsia="Times New Roman" w:cs="Times New Roman"/>
          <w:b/>
          <w:bCs/>
        </w:rPr>
        <w:t>Cycle R</w:t>
      </w:r>
      <w:r w:rsidRPr="11872A9E" w:rsidR="6572C507">
        <w:rPr>
          <w:rFonts w:eastAsia="Times New Roman" w:cs="Times New Roman"/>
          <w:b/>
          <w:bCs/>
        </w:rPr>
        <w:t>eview every 3 years</w:t>
      </w:r>
      <w:r w:rsidRPr="11872A9E">
        <w:rPr>
          <w:rFonts w:eastAsia="Times New Roman" w:cs="Times New Roman"/>
          <w:b/>
          <w:bCs/>
        </w:rPr>
        <w:t>)</w:t>
      </w:r>
    </w:p>
    <w:p w:rsidRPr="0004008F" w:rsidR="54E0D097" w:rsidP="00060052" w:rsidRDefault="1435673D" w14:paraId="0A375C70" w14:textId="31C91951">
      <w:pPr>
        <w:jc w:val="center"/>
        <w:rPr>
          <w:rFonts w:eastAsia="Times New Roman" w:cs="Times New Roman"/>
        </w:rPr>
      </w:pPr>
      <w:r w:rsidRPr="06598B52">
        <w:rPr>
          <w:rFonts w:eastAsia="Times New Roman" w:cs="Times New Roman"/>
        </w:rPr>
        <w:t>Accredited</w:t>
      </w:r>
      <w:r w:rsidRPr="06598B52" w:rsidR="5B63CCDD">
        <w:rPr>
          <w:rFonts w:eastAsia="Times New Roman" w:cs="Times New Roman"/>
        </w:rPr>
        <w:t>/</w:t>
      </w:r>
      <w:r w:rsidRPr="06598B52" w:rsidR="451DC6A9">
        <w:rPr>
          <w:rFonts w:eastAsia="Times New Roman" w:cs="Times New Roman"/>
        </w:rPr>
        <w:t>N</w:t>
      </w:r>
      <w:r w:rsidRPr="06598B52">
        <w:rPr>
          <w:rFonts w:eastAsia="Times New Roman" w:cs="Times New Roman"/>
        </w:rPr>
        <w:t>on-Accredited Programs</w:t>
      </w:r>
      <w:r w:rsidRPr="06598B52" w:rsidR="07BCC12D">
        <w:rPr>
          <w:rFonts w:eastAsia="Times New Roman" w:cs="Times New Roman"/>
        </w:rPr>
        <w:t>/CMU Tech</w:t>
      </w:r>
    </w:p>
    <w:p w:rsidRPr="00BA2F26" w:rsidR="0004008F" w:rsidP="00060052" w:rsidRDefault="18F49454" w14:paraId="0D2A0F6E" w14:textId="22EB7571">
      <w:r w:rsidRPr="06598B52">
        <w:rPr>
          <w:rFonts w:eastAsia="Times New Roman" w:cs="Times New Roman"/>
          <w:sz w:val="22"/>
          <w:szCs w:val="22"/>
        </w:rPr>
        <w:t xml:space="preserve">                 </w:t>
      </w:r>
      <w:r w:rsidR="0004008F">
        <w:tab/>
      </w:r>
      <w:r w:rsidR="0004008F">
        <w:tab/>
      </w:r>
    </w:p>
    <w:p w:rsidR="54E0D097" w:rsidP="00060052" w:rsidRDefault="54E0D097" w14:paraId="63358B00" w14:textId="7B7201B0">
      <w:pPr>
        <w:rPr>
          <w:rFonts w:eastAsia="Times New Roman" w:cs="Times New Roman"/>
          <w:b/>
          <w:bCs/>
          <w:sz w:val="22"/>
          <w:szCs w:val="22"/>
        </w:rPr>
      </w:pPr>
    </w:p>
    <w:p w:rsidR="54E0D097" w:rsidP="00060052" w:rsidRDefault="54E0D097" w14:paraId="3E6B68D2" w14:textId="560019E8">
      <w:pPr>
        <w:jc w:val="center"/>
        <w:rPr>
          <w:rFonts w:eastAsia="Times New Roman" w:cs="Times New Roman"/>
          <w:b/>
          <w:bCs/>
          <w:sz w:val="22"/>
          <w:szCs w:val="22"/>
        </w:rPr>
      </w:pPr>
    </w:p>
    <w:p w:rsidR="00EB591F" w:rsidP="00060052" w:rsidRDefault="00EB591F" w14:paraId="1194E9C7" w14:textId="2DD60885">
      <w:pPr>
        <w:rPr>
          <w:rFonts w:eastAsia="Times New Roman" w:cs="Times New Roman"/>
          <w:i/>
          <w:iCs/>
          <w:sz w:val="22"/>
          <w:szCs w:val="22"/>
        </w:rPr>
      </w:pPr>
    </w:p>
    <w:p w:rsidR="0004008F" w:rsidP="00060052" w:rsidRDefault="0004008F" w14:paraId="17CAB23D" w14:textId="77777777">
      <w:pPr>
        <w:rPr>
          <w:rFonts w:eastAsia="Times New Roman" w:cs="Times New Roman"/>
          <w:i/>
          <w:iCs/>
          <w:sz w:val="22"/>
          <w:szCs w:val="22"/>
        </w:rPr>
      </w:pPr>
      <w:r w:rsidRPr="1B113A6C">
        <w:rPr>
          <w:rFonts w:eastAsia="Times New Roman" w:cs="Times New Roman"/>
          <w:i/>
          <w:iCs/>
          <w:sz w:val="22"/>
          <w:szCs w:val="22"/>
        </w:rPr>
        <w:br w:type="page"/>
      </w:r>
    </w:p>
    <w:p w:rsidR="1C806B8B" w:rsidP="00060052" w:rsidRDefault="53FC18AF" w14:paraId="1CF10314" w14:textId="4D0A1B6B">
      <w:pPr>
        <w:pStyle w:val="Heading2"/>
        <w:rPr>
          <w:rFonts w:eastAsia="Times New Roman"/>
        </w:rPr>
      </w:pPr>
      <w:bookmarkStart w:name="_Appendix_B" w:id="18"/>
      <w:bookmarkStart w:name="_Toc400277597" w:id="19"/>
      <w:bookmarkEnd w:id="18"/>
      <w:r w:rsidRPr="53A0BA98">
        <w:rPr>
          <w:rFonts w:eastAsia="Times New Roman"/>
        </w:rPr>
        <w:t xml:space="preserve">Appendix </w:t>
      </w:r>
      <w:r w:rsidRPr="53A0BA98" w:rsidR="1ECD6DA8">
        <w:rPr>
          <w:rFonts w:eastAsia="Times New Roman"/>
        </w:rPr>
        <w:t>B</w:t>
      </w:r>
      <w:bookmarkEnd w:id="19"/>
    </w:p>
    <w:p w:rsidRPr="00251C56" w:rsidR="54E0D097" w:rsidP="00251C56" w:rsidRDefault="3F954554" w14:paraId="21FDDCF1" w14:textId="061ECF62">
      <w:pPr>
        <w:pStyle w:val="paragraph"/>
        <w:spacing w:beforeAutospacing="0" w:after="0" w:afterAutospacing="0" w:line="360" w:lineRule="auto"/>
        <w:jc w:val="center"/>
        <w:rPr>
          <w:rFonts w:eastAsia="Times New Roman" w:cs="Times New Roman"/>
          <w:b/>
          <w:bCs/>
          <w:color w:val="000000" w:themeColor="text1"/>
        </w:rPr>
      </w:pPr>
      <w:r w:rsidRPr="11872A9E">
        <w:rPr>
          <w:rFonts w:eastAsia="Times New Roman" w:cs="Times New Roman"/>
          <w:b/>
          <w:bCs/>
          <w:color w:val="000000" w:themeColor="text1"/>
        </w:rPr>
        <w:t>Program Review Self-Study Elements</w:t>
      </w:r>
      <w:r w:rsidRPr="11872A9E" w:rsidR="7030282B">
        <w:rPr>
          <w:rFonts w:eastAsia="Times New Roman" w:cs="Times New Roman"/>
          <w:b/>
          <w:bCs/>
          <w:color w:val="000000" w:themeColor="text1"/>
        </w:rPr>
        <w:t xml:space="preserve"> (non-accredited programs)</w:t>
      </w:r>
    </w:p>
    <w:p w:rsidR="54E0D097" w:rsidP="00060052" w:rsidRDefault="3F954554" w14:paraId="53ACD59A" w14:textId="4472E097">
      <w:pPr>
        <w:spacing w:after="0"/>
        <w:rPr>
          <w:rStyle w:val="normaltextrun"/>
          <w:rFonts w:ascii="Times New Roman" w:hAnsi="Times New Roman" w:eastAsia="Times New Roman" w:cs="Times New Roman"/>
          <w:color w:val="000000" w:themeColor="text1"/>
          <w:sz w:val="22"/>
          <w:szCs w:val="22"/>
        </w:rPr>
      </w:pPr>
      <w:r w:rsidRPr="253CDA86">
        <w:rPr>
          <w:rStyle w:val="normaltextrun"/>
          <w:rFonts w:ascii="Times New Roman" w:hAnsi="Times New Roman" w:eastAsia="Times New Roman" w:cs="Times New Roman"/>
          <w:color w:val="000000" w:themeColor="text1"/>
          <w:sz w:val="22"/>
          <w:szCs w:val="22"/>
        </w:rPr>
        <w:t xml:space="preserve">Before the self-study begins, program faculty members should review the prior </w:t>
      </w:r>
      <w:r w:rsidRPr="253CDA86" w:rsidR="4A9529A8">
        <w:rPr>
          <w:rStyle w:val="normaltextrun"/>
          <w:rFonts w:ascii="Times New Roman" w:hAnsi="Times New Roman" w:eastAsia="Times New Roman" w:cs="Times New Roman"/>
          <w:color w:val="000000" w:themeColor="text1"/>
          <w:sz w:val="22"/>
          <w:szCs w:val="22"/>
        </w:rPr>
        <w:t>cycle</w:t>
      </w:r>
      <w:r w:rsidRPr="253CDA86">
        <w:rPr>
          <w:rStyle w:val="normaltextrun"/>
          <w:rFonts w:ascii="Times New Roman" w:hAnsi="Times New Roman" w:eastAsia="Times New Roman" w:cs="Times New Roman"/>
          <w:color w:val="000000" w:themeColor="text1"/>
          <w:sz w:val="22"/>
          <w:szCs w:val="22"/>
        </w:rPr>
        <w:t xml:space="preserve"> review document(s)</w:t>
      </w:r>
      <w:r w:rsidRPr="253CDA86" w:rsidR="0D68509E">
        <w:rPr>
          <w:rStyle w:val="normaltextrun"/>
          <w:rFonts w:ascii="Times New Roman" w:hAnsi="Times New Roman" w:eastAsia="Times New Roman" w:cs="Times New Roman"/>
          <w:color w:val="000000" w:themeColor="text1"/>
          <w:sz w:val="22"/>
          <w:szCs w:val="22"/>
        </w:rPr>
        <w:t xml:space="preserve"> and reviewer comments</w:t>
      </w:r>
      <w:r w:rsidRPr="253CDA86">
        <w:rPr>
          <w:rStyle w:val="normaltextrun"/>
          <w:rFonts w:ascii="Times New Roman" w:hAnsi="Times New Roman" w:eastAsia="Times New Roman" w:cs="Times New Roman"/>
          <w:color w:val="000000" w:themeColor="text1"/>
          <w:sz w:val="22"/>
          <w:szCs w:val="22"/>
        </w:rPr>
        <w:t xml:space="preserve"> for context.</w:t>
      </w:r>
    </w:p>
    <w:p w:rsidR="00251C56" w:rsidP="00060052" w:rsidRDefault="00251C56" w14:paraId="04C93725" w14:textId="77777777">
      <w:pPr>
        <w:spacing w:after="0"/>
        <w:rPr>
          <w:rStyle w:val="normaltextrun"/>
          <w:rFonts w:ascii="Times New Roman" w:hAnsi="Times New Roman" w:eastAsia="Times New Roman" w:cs="Times New Roman"/>
          <w:color w:val="000000" w:themeColor="text1"/>
          <w:sz w:val="22"/>
          <w:szCs w:val="22"/>
        </w:rPr>
      </w:pPr>
    </w:p>
    <w:p w:rsidR="3F954554" w:rsidP="006670C1" w:rsidRDefault="3F954554" w14:paraId="7D784FB1" w14:textId="652CA1A7">
      <w:pPr>
        <w:pStyle w:val="ListParagraph"/>
        <w:numPr>
          <w:ilvl w:val="0"/>
          <w:numId w:val="27"/>
        </w:numPr>
        <w:spacing w:after="0"/>
        <w:rPr>
          <w:rFonts w:eastAsia="Times New Roman" w:cs="Times New Roman"/>
          <w:color w:val="000000" w:themeColor="text1"/>
          <w:sz w:val="22"/>
          <w:szCs w:val="22"/>
        </w:rPr>
      </w:pPr>
      <w:r w:rsidRPr="1B113A6C">
        <w:rPr>
          <w:rStyle w:val="normaltextrun"/>
          <w:rFonts w:ascii="Times New Roman" w:hAnsi="Times New Roman" w:eastAsia="Times New Roman" w:cs="Times New Roman"/>
          <w:b/>
          <w:bCs/>
          <w:color w:val="000000" w:themeColor="text1"/>
          <w:sz w:val="22"/>
          <w:szCs w:val="22"/>
        </w:rPr>
        <w:t>Introduction and Program Overview (</w:t>
      </w:r>
      <w:r w:rsidRPr="1B113A6C" w:rsidR="038A0A31">
        <w:rPr>
          <w:rStyle w:val="normaltextrun"/>
          <w:rFonts w:ascii="Times New Roman" w:hAnsi="Times New Roman" w:eastAsia="Times New Roman" w:cs="Times New Roman"/>
          <w:b/>
          <w:bCs/>
          <w:color w:val="000000" w:themeColor="text1"/>
          <w:sz w:val="22"/>
          <w:szCs w:val="22"/>
        </w:rPr>
        <w:t>2-</w:t>
      </w:r>
      <w:r w:rsidRPr="1B113A6C">
        <w:rPr>
          <w:rStyle w:val="normaltextrun"/>
          <w:rFonts w:ascii="Times New Roman" w:hAnsi="Times New Roman" w:eastAsia="Times New Roman" w:cs="Times New Roman"/>
          <w:b/>
          <w:bCs/>
          <w:color w:val="000000" w:themeColor="text1"/>
          <w:sz w:val="22"/>
          <w:szCs w:val="22"/>
        </w:rPr>
        <w:t xml:space="preserve">3 pages). </w:t>
      </w:r>
      <w:r w:rsidRPr="1B113A6C">
        <w:rPr>
          <w:rStyle w:val="normaltextrun"/>
          <w:rFonts w:ascii="Times New Roman" w:hAnsi="Times New Roman" w:eastAsia="Times New Roman" w:cs="Times New Roman"/>
          <w:color w:val="000000" w:themeColor="text1"/>
          <w:sz w:val="22"/>
          <w:szCs w:val="22"/>
        </w:rPr>
        <w:t>The narrative will include:</w:t>
      </w:r>
    </w:p>
    <w:p w:rsidRPr="00251C56" w:rsidR="3F954554" w:rsidP="006670C1" w:rsidRDefault="3F954554" w14:paraId="6FC9D2CB" w14:textId="3CB2530B">
      <w:pPr>
        <w:pStyle w:val="ListParagraph"/>
        <w:numPr>
          <w:ilvl w:val="0"/>
          <w:numId w:val="65"/>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Program description (degrees/certificates, majors/minors, modality, duration), and unique characteristics</w:t>
      </w:r>
    </w:p>
    <w:p w:rsidRPr="00251C56" w:rsidR="3F954554" w:rsidP="006670C1" w:rsidRDefault="3F954554" w14:paraId="149F2D6B" w14:textId="7F074471">
      <w:pPr>
        <w:pStyle w:val="ListParagraph"/>
        <w:numPr>
          <w:ilvl w:val="0"/>
          <w:numId w:val="65"/>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Previous review comments and progress</w:t>
      </w:r>
    </w:p>
    <w:p w:rsidRPr="00251C56" w:rsidR="3F954554" w:rsidP="006670C1" w:rsidRDefault="3D64030B" w14:paraId="5FB8A16C" w14:textId="1F678C66">
      <w:pPr>
        <w:pStyle w:val="ListParagraph"/>
        <w:numPr>
          <w:ilvl w:val="0"/>
          <w:numId w:val="65"/>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Mission aligned with institutional goals</w:t>
      </w:r>
      <w:r w:rsidRPr="00251C56" w:rsidR="53FB5FA3">
        <w:rPr>
          <w:rStyle w:val="normaltextrun"/>
          <w:rFonts w:ascii="Times New Roman" w:hAnsi="Times New Roman" w:eastAsia="Times New Roman" w:cs="Times New Roman"/>
          <w:color w:val="000000" w:themeColor="text1"/>
          <w:sz w:val="22"/>
          <w:szCs w:val="22"/>
        </w:rPr>
        <w:t>- program mission and its contributions consistent with institution’s role, mission, and strategic goals</w:t>
      </w:r>
    </w:p>
    <w:p w:rsidRPr="00251C56" w:rsidR="3F954554" w:rsidP="006670C1" w:rsidRDefault="3F954554" w14:paraId="40D46A15" w14:textId="3B20DDE8">
      <w:pPr>
        <w:pStyle w:val="ListParagraph"/>
        <w:numPr>
          <w:ilvl w:val="0"/>
          <w:numId w:val="65"/>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How the program's curriculum supports other majors/minors and general education requirements, as applicable</w:t>
      </w:r>
    </w:p>
    <w:p w:rsidRPr="00251C56" w:rsidR="3F954554" w:rsidP="006670C1" w:rsidRDefault="3F954554" w14:paraId="59499950" w14:textId="62E66EE8">
      <w:pPr>
        <w:pStyle w:val="ListParagraph"/>
        <w:numPr>
          <w:ilvl w:val="0"/>
          <w:numId w:val="65"/>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Regional value and comparative advantages</w:t>
      </w:r>
    </w:p>
    <w:p w:rsidRPr="00251C56" w:rsidR="3F954554" w:rsidP="006670C1" w:rsidRDefault="3F954554" w14:paraId="36CB579A" w14:textId="5F43DA83">
      <w:pPr>
        <w:pStyle w:val="ListParagraph"/>
        <w:numPr>
          <w:ilvl w:val="0"/>
          <w:numId w:val="65"/>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Other information/data</w:t>
      </w:r>
    </w:p>
    <w:p w:rsidR="54E0D097" w:rsidP="00060052" w:rsidRDefault="54E0D097" w14:paraId="4A02066F" w14:textId="4F4A153D">
      <w:pPr>
        <w:spacing w:after="0"/>
        <w:ind w:firstLine="60"/>
        <w:rPr>
          <w:rFonts w:eastAsia="Times New Roman" w:cs="Times New Roman"/>
          <w:color w:val="000000" w:themeColor="text1"/>
          <w:sz w:val="22"/>
          <w:szCs w:val="22"/>
        </w:rPr>
      </w:pPr>
    </w:p>
    <w:p w:rsidR="3F954554" w:rsidP="006670C1" w:rsidRDefault="3F954554" w14:paraId="15E707F1" w14:textId="057FD285">
      <w:pPr>
        <w:pStyle w:val="ListParagraph"/>
        <w:numPr>
          <w:ilvl w:val="0"/>
          <w:numId w:val="27"/>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b/>
          <w:bCs/>
          <w:color w:val="000000" w:themeColor="text1"/>
          <w:sz w:val="22"/>
          <w:szCs w:val="22"/>
        </w:rPr>
        <w:t xml:space="preserve">Curriculum (2 -4 pages). </w:t>
      </w:r>
      <w:r w:rsidRPr="1B113A6C">
        <w:rPr>
          <w:rStyle w:val="normaltextrun"/>
          <w:rFonts w:ascii="Times New Roman" w:hAnsi="Times New Roman" w:eastAsia="Times New Roman" w:cs="Times New Roman"/>
          <w:color w:val="000000" w:themeColor="text1"/>
          <w:sz w:val="22"/>
          <w:szCs w:val="22"/>
        </w:rPr>
        <w:t>The narrative will include:</w:t>
      </w:r>
    </w:p>
    <w:p w:rsidR="3F954554" w:rsidP="006670C1" w:rsidRDefault="3D64030B" w14:paraId="76B55F45" w14:textId="50DB9CD2">
      <w:pPr>
        <w:pStyle w:val="paragraph"/>
        <w:numPr>
          <w:ilvl w:val="0"/>
          <w:numId w:val="66"/>
        </w:numPr>
        <w:spacing w:beforeAutospacing="0" w:after="0" w:afterAutospacing="0" w:line="360" w:lineRule="auto"/>
        <w:rPr>
          <w:rFonts w:eastAsia="Times New Roman" w:cs="Times New Roman"/>
          <w:color w:val="000000" w:themeColor="text1"/>
          <w:sz w:val="22"/>
          <w:szCs w:val="22"/>
        </w:rPr>
      </w:pPr>
      <w:r w:rsidRPr="1B113A6C">
        <w:rPr>
          <w:rFonts w:eastAsia="Times New Roman" w:cs="Times New Roman"/>
          <w:color w:val="000000" w:themeColor="text1"/>
          <w:sz w:val="22"/>
          <w:szCs w:val="22"/>
        </w:rPr>
        <w:t>Curriculum structure (course offerings, course sequencing, and pre-requisites)</w:t>
      </w:r>
      <w:r w:rsidRPr="1B113A6C" w:rsidR="69EF73DF">
        <w:rPr>
          <w:rFonts w:eastAsia="Times New Roman" w:cs="Times New Roman"/>
          <w:color w:val="000000" w:themeColor="text1"/>
          <w:sz w:val="22"/>
          <w:szCs w:val="22"/>
        </w:rPr>
        <w:t xml:space="preserve">- curriculum map </w:t>
      </w:r>
    </w:p>
    <w:p w:rsidR="3F954554" w:rsidP="006670C1" w:rsidRDefault="3F954554" w14:paraId="69284120" w14:textId="3EFA553D">
      <w:pPr>
        <w:pStyle w:val="paragraph"/>
        <w:numPr>
          <w:ilvl w:val="0"/>
          <w:numId w:val="66"/>
        </w:numPr>
        <w:spacing w:beforeAutospacing="0" w:after="0" w:after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Alignment with learning outcomes and industry standards</w:t>
      </w:r>
    </w:p>
    <w:p w:rsidR="3F954554" w:rsidP="006670C1" w:rsidRDefault="3D64030B" w14:paraId="25522126" w14:textId="53E7D97B">
      <w:pPr>
        <w:pStyle w:val="paragraph"/>
        <w:numPr>
          <w:ilvl w:val="0"/>
          <w:numId w:val="66"/>
        </w:numPr>
        <w:spacing w:beforeAutospacing="0" w:after="0" w:afterAutospacing="0" w:line="360" w:lineRule="auto"/>
        <w:rPr>
          <w:rFonts w:eastAsia="Times New Roman" w:cs="Times New Roman"/>
          <w:color w:val="000000" w:themeColor="text1"/>
          <w:sz w:val="22"/>
          <w:szCs w:val="22"/>
        </w:rPr>
      </w:pPr>
      <w:r w:rsidRPr="1B113A6C">
        <w:rPr>
          <w:rFonts w:eastAsia="Times New Roman" w:cs="Times New Roman"/>
          <w:color w:val="000000" w:themeColor="text1"/>
          <w:sz w:val="22"/>
          <w:szCs w:val="22"/>
        </w:rPr>
        <w:t>Use of instructional methods and technology</w:t>
      </w:r>
      <w:r w:rsidRPr="1B113A6C" w:rsidR="0FA198E9">
        <w:rPr>
          <w:rFonts w:eastAsia="Times New Roman" w:cs="Times New Roman"/>
          <w:color w:val="000000" w:themeColor="text1"/>
          <w:sz w:val="22"/>
          <w:szCs w:val="22"/>
        </w:rPr>
        <w:t>; inclusion of best practices</w:t>
      </w:r>
    </w:p>
    <w:p w:rsidR="3F954554" w:rsidP="006670C1" w:rsidRDefault="3F954554" w14:paraId="5D476504" w14:textId="7B9AB394">
      <w:pPr>
        <w:pStyle w:val="paragraph"/>
        <w:numPr>
          <w:ilvl w:val="0"/>
          <w:numId w:val="66"/>
        </w:numPr>
        <w:spacing w:beforeAutospacing="0" w:after="0" w:afterAutospacing="0" w:line="360" w:lineRule="auto"/>
        <w:rPr>
          <w:rFonts w:eastAsia="Times New Roman" w:cs="Times New Roman"/>
          <w:color w:val="000000" w:themeColor="text1"/>
          <w:sz w:val="22"/>
          <w:szCs w:val="22"/>
        </w:rPr>
      </w:pPr>
      <w:r w:rsidRPr="1B113A6C">
        <w:rPr>
          <w:rFonts w:eastAsia="Times New Roman" w:cs="Times New Roman"/>
          <w:color w:val="000000" w:themeColor="text1"/>
          <w:sz w:val="22"/>
          <w:szCs w:val="22"/>
        </w:rPr>
        <w:t>Curriculum updates and innovations</w:t>
      </w:r>
    </w:p>
    <w:p w:rsidRPr="00251C56" w:rsidR="3F954554" w:rsidP="006670C1" w:rsidRDefault="3F954554" w14:paraId="7E125222" w14:textId="2B0815DB">
      <w:pPr>
        <w:pStyle w:val="ListParagraph"/>
        <w:numPr>
          <w:ilvl w:val="0"/>
          <w:numId w:val="66"/>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Currency and relevance- updates reflecting latest developments, research, technologies, and best practices in the discipline AND alignment with industry/career needs, employment expectations, social challenges, and student career outcomes</w:t>
      </w:r>
    </w:p>
    <w:p w:rsidR="3F954554" w:rsidP="00060052" w:rsidRDefault="3F954554" w14:paraId="7166BB5B" w14:textId="71A78A3B">
      <w:pPr>
        <w:spacing w:after="0"/>
        <w:rPr>
          <w:rFonts w:eastAsia="Times New Roman" w:cs="Times New Roman"/>
          <w:color w:val="000000" w:themeColor="text1"/>
          <w:sz w:val="22"/>
          <w:szCs w:val="22"/>
        </w:rPr>
      </w:pPr>
      <w:r w:rsidRPr="1B113A6C">
        <w:rPr>
          <w:rStyle w:val="eop"/>
          <w:rFonts w:ascii="Times New Roman" w:hAnsi="Times New Roman" w:eastAsia="Times New Roman" w:cs="Times New Roman"/>
          <w:color w:val="000000" w:themeColor="text1"/>
          <w:sz w:val="22"/>
          <w:szCs w:val="22"/>
        </w:rPr>
        <w:t> </w:t>
      </w:r>
    </w:p>
    <w:p w:rsidR="3F954554" w:rsidP="006670C1" w:rsidRDefault="3F954554" w14:paraId="6946E8DB" w14:textId="05CEC2B0">
      <w:pPr>
        <w:pStyle w:val="ListParagraph"/>
        <w:numPr>
          <w:ilvl w:val="0"/>
          <w:numId w:val="27"/>
        </w:numPr>
        <w:spacing w:after="0"/>
        <w:rPr>
          <w:rFonts w:eastAsia="Times New Roman" w:cs="Times New Roman"/>
          <w:color w:val="000000" w:themeColor="text1"/>
          <w:sz w:val="22"/>
          <w:szCs w:val="22"/>
        </w:rPr>
      </w:pPr>
      <w:r w:rsidRPr="1B113A6C">
        <w:rPr>
          <w:rFonts w:eastAsia="Times New Roman" w:cs="Times New Roman"/>
          <w:b/>
          <w:bCs/>
          <w:color w:val="000000" w:themeColor="text1"/>
          <w:sz w:val="22"/>
          <w:szCs w:val="22"/>
        </w:rPr>
        <w:t>Assessment of Student Learning (6-8 pages):</w:t>
      </w:r>
      <w:r w:rsidRPr="1B113A6C">
        <w:rPr>
          <w:rFonts w:eastAsia="Times New Roman" w:cs="Times New Roman"/>
          <w:color w:val="000000" w:themeColor="text1"/>
          <w:sz w:val="22"/>
          <w:szCs w:val="22"/>
        </w:rPr>
        <w:t xml:space="preserve"> The narrative will </w:t>
      </w:r>
      <w:r w:rsidRPr="1B113A6C" w:rsidR="1B61F360">
        <w:rPr>
          <w:rFonts w:eastAsia="Times New Roman" w:cs="Times New Roman"/>
          <w:color w:val="000000" w:themeColor="text1"/>
          <w:sz w:val="22"/>
          <w:szCs w:val="22"/>
        </w:rPr>
        <w:t>include</w:t>
      </w:r>
      <w:r w:rsidRPr="1B113A6C">
        <w:rPr>
          <w:rFonts w:eastAsia="Times New Roman" w:cs="Times New Roman"/>
          <w:color w:val="000000" w:themeColor="text1"/>
          <w:sz w:val="22"/>
          <w:szCs w:val="22"/>
        </w:rPr>
        <w:t>:</w:t>
      </w:r>
    </w:p>
    <w:p w:rsidRPr="00251C56" w:rsidR="3F954554" w:rsidP="006670C1" w:rsidRDefault="3D64030B" w14:paraId="25981E8B" w14:textId="4A61C241">
      <w:pPr>
        <w:pStyle w:val="ListParagraph"/>
        <w:numPr>
          <w:ilvl w:val="0"/>
          <w:numId w:val="67"/>
        </w:numPr>
        <w:spacing w:after="0"/>
        <w:rPr>
          <w:rFonts w:eastAsia="Times New Roman" w:cs="Times New Roman"/>
          <w:color w:val="000000" w:themeColor="text1"/>
          <w:sz w:val="22"/>
          <w:szCs w:val="22"/>
        </w:rPr>
      </w:pPr>
      <w:r w:rsidRPr="00251C56">
        <w:rPr>
          <w:rFonts w:eastAsia="Times New Roman" w:cs="Times New Roman"/>
          <w:color w:val="000000" w:themeColor="text1"/>
          <w:sz w:val="22"/>
          <w:szCs w:val="22"/>
        </w:rPr>
        <w:t xml:space="preserve">Alignment of student learning outcomes (SLOs) including institution-program-course-assessment; </w:t>
      </w:r>
      <w:r w:rsidRPr="00251C56" w:rsidR="3CBE3AAB">
        <w:rPr>
          <w:rFonts w:eastAsia="Times New Roman" w:cs="Times New Roman"/>
          <w:color w:val="000000" w:themeColor="text1"/>
          <w:sz w:val="22"/>
          <w:szCs w:val="22"/>
        </w:rPr>
        <w:t xml:space="preserve">clearly stated, measurable, and assessed </w:t>
      </w:r>
    </w:p>
    <w:p w:rsidRPr="00251C56" w:rsidR="3F954554" w:rsidP="006670C1" w:rsidRDefault="3D64030B" w14:paraId="023BFD8F" w14:textId="4C33637B">
      <w:pPr>
        <w:pStyle w:val="ListParagraph"/>
        <w:numPr>
          <w:ilvl w:val="0"/>
          <w:numId w:val="67"/>
        </w:numPr>
        <w:spacing w:after="0"/>
        <w:rPr>
          <w:rFonts w:eastAsia="Times New Roman" w:cs="Times New Roman"/>
          <w:color w:val="000000" w:themeColor="text1"/>
          <w:sz w:val="22"/>
          <w:szCs w:val="22"/>
        </w:rPr>
      </w:pPr>
      <w:r w:rsidRPr="00251C56">
        <w:rPr>
          <w:rFonts w:eastAsia="Times New Roman" w:cs="Times New Roman"/>
          <w:color w:val="000000" w:themeColor="text1"/>
          <w:sz w:val="22"/>
          <w:szCs w:val="22"/>
        </w:rPr>
        <w:t>Analysis methods and tools (direct and indirect</w:t>
      </w:r>
      <w:r w:rsidRPr="00251C56" w:rsidR="0032725A">
        <w:rPr>
          <w:rFonts w:eastAsia="Times New Roman" w:cs="Times New Roman"/>
          <w:color w:val="000000" w:themeColor="text1"/>
          <w:sz w:val="22"/>
          <w:szCs w:val="22"/>
        </w:rPr>
        <w:t xml:space="preserve"> measures</w:t>
      </w:r>
      <w:r w:rsidRPr="00251C56">
        <w:rPr>
          <w:rFonts w:eastAsia="Times New Roman" w:cs="Times New Roman"/>
          <w:color w:val="000000" w:themeColor="text1"/>
          <w:sz w:val="22"/>
          <w:szCs w:val="22"/>
        </w:rPr>
        <w:t>)</w:t>
      </w:r>
    </w:p>
    <w:p w:rsidRPr="00251C56" w:rsidR="3F954554" w:rsidP="006670C1" w:rsidRDefault="3D64030B" w14:paraId="4FFD5C5A" w14:textId="685584C9">
      <w:pPr>
        <w:pStyle w:val="ListParagraph"/>
        <w:numPr>
          <w:ilvl w:val="0"/>
          <w:numId w:val="67"/>
        </w:numPr>
        <w:spacing w:after="0"/>
        <w:rPr>
          <w:rFonts w:eastAsia="Times New Roman" w:cs="Times New Roman"/>
          <w:color w:val="000000" w:themeColor="text1"/>
          <w:sz w:val="22"/>
          <w:szCs w:val="22"/>
        </w:rPr>
      </w:pPr>
      <w:r w:rsidRPr="00251C56">
        <w:rPr>
          <w:rFonts w:eastAsia="Times New Roman" w:cs="Times New Roman"/>
          <w:color w:val="000000" w:themeColor="text1"/>
          <w:sz w:val="22"/>
          <w:szCs w:val="22"/>
        </w:rPr>
        <w:t>Analysis of student performance data</w:t>
      </w:r>
      <w:r w:rsidRPr="00251C56" w:rsidR="7CB3B872">
        <w:rPr>
          <w:rFonts w:eastAsia="Times New Roman" w:cs="Times New Roman"/>
          <w:color w:val="000000" w:themeColor="text1"/>
          <w:sz w:val="22"/>
          <w:szCs w:val="22"/>
        </w:rPr>
        <w:t xml:space="preserve"> (by program faculty)</w:t>
      </w:r>
    </w:p>
    <w:p w:rsidRPr="00251C56" w:rsidR="54E0D097" w:rsidP="006670C1" w:rsidRDefault="3F954554" w14:paraId="72817DE3" w14:textId="6E979FD1">
      <w:pPr>
        <w:pStyle w:val="ListParagraph"/>
        <w:numPr>
          <w:ilvl w:val="0"/>
          <w:numId w:val="67"/>
        </w:numPr>
        <w:spacing w:after="0"/>
        <w:rPr>
          <w:rFonts w:eastAsia="Times New Roman" w:cs="Times New Roman"/>
          <w:color w:val="000000" w:themeColor="text1"/>
          <w:sz w:val="22"/>
          <w:szCs w:val="22"/>
        </w:rPr>
      </w:pPr>
      <w:r w:rsidRPr="00251C56">
        <w:rPr>
          <w:rFonts w:eastAsia="Times New Roman" w:cs="Times New Roman"/>
          <w:color w:val="000000" w:themeColor="text1"/>
          <w:sz w:val="22"/>
          <w:szCs w:val="22"/>
        </w:rPr>
        <w:t>How assessment results are used for continuous quality improvement</w:t>
      </w:r>
    </w:p>
    <w:p w:rsidR="3F954554" w:rsidP="006670C1" w:rsidRDefault="3F954554" w14:paraId="304DE085" w14:textId="75C0DA64">
      <w:pPr>
        <w:pStyle w:val="ListParagraph"/>
        <w:numPr>
          <w:ilvl w:val="0"/>
          <w:numId w:val="27"/>
        </w:numPr>
        <w:spacing w:after="0"/>
        <w:rPr>
          <w:rStyle w:val="normaltextrun"/>
          <w:rFonts w:ascii="Times New Roman" w:hAnsi="Times New Roman" w:eastAsia="Times New Roman" w:cs="Times New Roman"/>
          <w:color w:val="000000" w:themeColor="text1"/>
          <w:sz w:val="22"/>
          <w:szCs w:val="22"/>
        </w:rPr>
      </w:pPr>
      <w:r w:rsidRPr="11872A9E">
        <w:rPr>
          <w:rStyle w:val="normaltextrun"/>
          <w:rFonts w:ascii="Times New Roman" w:hAnsi="Times New Roman" w:eastAsia="Times New Roman" w:cs="Times New Roman"/>
          <w:b/>
          <w:bCs/>
          <w:color w:val="000000" w:themeColor="text1"/>
          <w:sz w:val="22"/>
          <w:szCs w:val="22"/>
        </w:rPr>
        <w:t xml:space="preserve">Student Success and Program Effectiveness (4 - 6 pages): </w:t>
      </w:r>
      <w:r w:rsidRPr="11872A9E">
        <w:rPr>
          <w:rStyle w:val="normaltextrun"/>
          <w:rFonts w:ascii="Times New Roman" w:hAnsi="Times New Roman" w:eastAsia="Times New Roman" w:cs="Times New Roman"/>
          <w:color w:val="000000" w:themeColor="text1"/>
          <w:sz w:val="22"/>
          <w:szCs w:val="22"/>
        </w:rPr>
        <w:t>The narrative will include (some data may come from Institutional Research</w:t>
      </w:r>
      <w:r w:rsidRPr="11872A9E" w:rsidR="261884C3">
        <w:rPr>
          <w:rStyle w:val="normaltextrun"/>
          <w:rFonts w:ascii="Times New Roman" w:hAnsi="Times New Roman" w:eastAsia="Times New Roman" w:cs="Times New Roman"/>
          <w:color w:val="000000" w:themeColor="text1"/>
          <w:sz w:val="22"/>
          <w:szCs w:val="22"/>
        </w:rPr>
        <w:t xml:space="preserve"> and</w:t>
      </w:r>
      <w:r w:rsidRPr="11872A9E" w:rsidR="00C8EDA4">
        <w:rPr>
          <w:rStyle w:val="normaltextrun"/>
          <w:rFonts w:ascii="Times New Roman" w:hAnsi="Times New Roman" w:eastAsia="Times New Roman" w:cs="Times New Roman"/>
          <w:color w:val="000000" w:themeColor="text1"/>
          <w:sz w:val="22"/>
          <w:szCs w:val="22"/>
        </w:rPr>
        <w:t xml:space="preserve"> additional</w:t>
      </w:r>
      <w:r w:rsidRPr="11872A9E">
        <w:rPr>
          <w:rStyle w:val="normaltextrun"/>
          <w:rFonts w:ascii="Times New Roman" w:hAnsi="Times New Roman" w:eastAsia="Times New Roman" w:cs="Times New Roman"/>
          <w:color w:val="000000" w:themeColor="text1"/>
          <w:sz w:val="22"/>
          <w:szCs w:val="22"/>
        </w:rPr>
        <w:t xml:space="preserve"> benchmarking):</w:t>
      </w:r>
    </w:p>
    <w:p w:rsidR="001308D8" w:rsidP="006670C1" w:rsidRDefault="001308D8" w14:paraId="5771DC9B" w14:textId="557DAB44">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Pr>
          <w:rStyle w:val="normaltextrun"/>
          <w:rFonts w:ascii="Times New Roman" w:hAnsi="Times New Roman" w:eastAsia="Times New Roman" w:cs="Times New Roman"/>
          <w:color w:val="000000" w:themeColor="text1"/>
          <w:sz w:val="22"/>
          <w:szCs w:val="22"/>
        </w:rPr>
        <w:t>Direct data</w:t>
      </w:r>
      <w:r w:rsidR="00091138">
        <w:rPr>
          <w:rStyle w:val="normaltextrun"/>
          <w:rFonts w:ascii="Times New Roman" w:hAnsi="Times New Roman" w:eastAsia="Times New Roman" w:cs="Times New Roman"/>
          <w:color w:val="000000" w:themeColor="text1"/>
          <w:sz w:val="22"/>
          <w:szCs w:val="22"/>
        </w:rPr>
        <w:t>-</w:t>
      </w:r>
      <w:r w:rsidR="00553789">
        <w:rPr>
          <w:rStyle w:val="normaltextrun"/>
          <w:rFonts w:ascii="Times New Roman" w:hAnsi="Times New Roman" w:eastAsia="Times New Roman" w:cs="Times New Roman"/>
          <w:color w:val="000000" w:themeColor="text1"/>
          <w:sz w:val="22"/>
          <w:szCs w:val="22"/>
        </w:rPr>
        <w:t xml:space="preserve"> capstones, final projects</w:t>
      </w:r>
      <w:r w:rsidR="00C070E8">
        <w:rPr>
          <w:rStyle w:val="normaltextrun"/>
          <w:rFonts w:ascii="Times New Roman" w:hAnsi="Times New Roman" w:eastAsia="Times New Roman" w:cs="Times New Roman"/>
          <w:color w:val="000000" w:themeColor="text1"/>
          <w:sz w:val="22"/>
          <w:szCs w:val="22"/>
        </w:rPr>
        <w:t>, creative works, internships</w:t>
      </w:r>
      <w:r w:rsidR="00517DFC">
        <w:rPr>
          <w:rStyle w:val="normaltextrun"/>
          <w:rFonts w:ascii="Times New Roman" w:hAnsi="Times New Roman" w:eastAsia="Times New Roman" w:cs="Times New Roman"/>
          <w:color w:val="000000" w:themeColor="text1"/>
          <w:sz w:val="22"/>
          <w:szCs w:val="22"/>
        </w:rPr>
        <w:t>, HIP</w:t>
      </w:r>
    </w:p>
    <w:p w:rsidR="001308D8" w:rsidP="006670C1" w:rsidRDefault="001308D8" w14:paraId="1962DFF8" w14:textId="34BC44E8">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Pr>
          <w:rStyle w:val="normaltextrun"/>
          <w:rFonts w:ascii="Times New Roman" w:hAnsi="Times New Roman" w:eastAsia="Times New Roman" w:cs="Times New Roman"/>
          <w:color w:val="000000" w:themeColor="text1"/>
          <w:sz w:val="22"/>
          <w:szCs w:val="22"/>
        </w:rPr>
        <w:t>Indirect data</w:t>
      </w:r>
      <w:r w:rsidR="00517DFC">
        <w:rPr>
          <w:rStyle w:val="normaltextrun"/>
          <w:rFonts w:ascii="Times New Roman" w:hAnsi="Times New Roman" w:eastAsia="Times New Roman" w:cs="Times New Roman"/>
          <w:color w:val="000000" w:themeColor="text1"/>
          <w:sz w:val="22"/>
          <w:szCs w:val="22"/>
        </w:rPr>
        <w:t xml:space="preserve">- </w:t>
      </w:r>
      <w:r w:rsidR="001655D7">
        <w:rPr>
          <w:rStyle w:val="normaltextrun"/>
          <w:rFonts w:ascii="Times New Roman" w:hAnsi="Times New Roman" w:eastAsia="Times New Roman" w:cs="Times New Roman"/>
          <w:color w:val="000000" w:themeColor="text1"/>
          <w:sz w:val="22"/>
          <w:szCs w:val="22"/>
        </w:rPr>
        <w:t>exit/alumni/employer</w:t>
      </w:r>
      <w:r w:rsidR="00D43C7A">
        <w:rPr>
          <w:rStyle w:val="normaltextrun"/>
          <w:rFonts w:ascii="Times New Roman" w:hAnsi="Times New Roman" w:eastAsia="Times New Roman" w:cs="Times New Roman"/>
          <w:color w:val="000000" w:themeColor="text1"/>
          <w:sz w:val="22"/>
          <w:szCs w:val="22"/>
        </w:rPr>
        <w:t xml:space="preserve"> surveys</w:t>
      </w:r>
      <w:r w:rsidR="00EB1E60">
        <w:rPr>
          <w:rStyle w:val="normaltextrun"/>
          <w:rFonts w:ascii="Times New Roman" w:hAnsi="Times New Roman" w:eastAsia="Times New Roman" w:cs="Times New Roman"/>
          <w:color w:val="000000" w:themeColor="text1"/>
          <w:sz w:val="22"/>
          <w:szCs w:val="22"/>
        </w:rPr>
        <w:t xml:space="preserve">; </w:t>
      </w:r>
      <w:r w:rsidR="00F074EC">
        <w:rPr>
          <w:rStyle w:val="normaltextrun"/>
          <w:rFonts w:ascii="Times New Roman" w:hAnsi="Times New Roman" w:eastAsia="Times New Roman" w:cs="Times New Roman"/>
          <w:color w:val="000000" w:themeColor="text1"/>
          <w:sz w:val="22"/>
          <w:szCs w:val="22"/>
        </w:rPr>
        <w:t>stakeholder feedback</w:t>
      </w:r>
    </w:p>
    <w:p w:rsidRPr="00251C56" w:rsidR="3F954554" w:rsidP="006670C1" w:rsidRDefault="3F954554" w14:paraId="5FBDCA78" w14:textId="7B967E22">
      <w:pPr>
        <w:pStyle w:val="ListParagraph"/>
        <w:numPr>
          <w:ilvl w:val="0"/>
          <w:numId w:val="64"/>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Number of majors (by concentration(s) and minors</w:t>
      </w:r>
    </w:p>
    <w:p w:rsidR="3F954554" w:rsidP="006670C1" w:rsidRDefault="3D64030B" w14:paraId="78D22AFA" w14:textId="1EA8CF81">
      <w:pPr>
        <w:pStyle w:val="ListParagraph"/>
        <w:numPr>
          <w:ilvl w:val="0"/>
          <w:numId w:val="64"/>
        </w:numPr>
        <w:spacing w:after="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 xml:space="preserve">Registrations and student credit hours </w:t>
      </w:r>
      <w:r w:rsidRPr="1B113A6C" w:rsidR="5EDF78BE">
        <w:rPr>
          <w:rStyle w:val="normaltextrun"/>
          <w:rFonts w:ascii="Times New Roman" w:hAnsi="Times New Roman" w:eastAsia="Times New Roman" w:cs="Times New Roman"/>
          <w:color w:val="000000" w:themeColor="text1"/>
          <w:sz w:val="22"/>
          <w:szCs w:val="22"/>
        </w:rPr>
        <w:t xml:space="preserve">(SCH) </w:t>
      </w:r>
      <w:r w:rsidRPr="1B113A6C">
        <w:rPr>
          <w:rStyle w:val="normaltextrun"/>
          <w:rFonts w:ascii="Times New Roman" w:hAnsi="Times New Roman" w:eastAsia="Times New Roman" w:cs="Times New Roman"/>
          <w:color w:val="000000" w:themeColor="text1"/>
          <w:sz w:val="22"/>
          <w:szCs w:val="22"/>
        </w:rPr>
        <w:t>by student level</w:t>
      </w:r>
    </w:p>
    <w:p w:rsidR="3F954554" w:rsidP="006670C1" w:rsidRDefault="3D64030B" w14:paraId="0029F11F" w14:textId="209CC788">
      <w:pPr>
        <w:pStyle w:val="ListParagraph"/>
        <w:numPr>
          <w:ilvl w:val="0"/>
          <w:numId w:val="64"/>
        </w:numPr>
        <w:spacing w:after="0"/>
        <w:rPr>
          <w:rFonts w:eastAsia="Times New Roman" w:cs="Times New Roman"/>
          <w:sz w:val="22"/>
          <w:szCs w:val="22"/>
        </w:rPr>
      </w:pPr>
      <w:r w:rsidRPr="1B113A6C">
        <w:rPr>
          <w:rStyle w:val="normaltextrun"/>
          <w:rFonts w:ascii="Times New Roman" w:hAnsi="Times New Roman" w:eastAsia="Times New Roman" w:cs="Times New Roman"/>
          <w:color w:val="000000" w:themeColor="text1"/>
          <w:sz w:val="22"/>
          <w:szCs w:val="22"/>
        </w:rPr>
        <w:t xml:space="preserve">Registrations and student credit hours (fall and spring terms) </w:t>
      </w:r>
      <w:proofErr w:type="gramStart"/>
      <w:r w:rsidRPr="1B113A6C">
        <w:rPr>
          <w:rStyle w:val="normaltextrun"/>
          <w:rFonts w:ascii="Times New Roman" w:hAnsi="Times New Roman" w:eastAsia="Times New Roman" w:cs="Times New Roman"/>
          <w:color w:val="000000" w:themeColor="text1"/>
          <w:sz w:val="22"/>
          <w:szCs w:val="22"/>
        </w:rPr>
        <w:t>subtotaled</w:t>
      </w:r>
      <w:proofErr w:type="gramEnd"/>
      <w:r w:rsidRPr="1B113A6C">
        <w:rPr>
          <w:rStyle w:val="normaltextrun"/>
          <w:rFonts w:ascii="Times New Roman" w:hAnsi="Times New Roman" w:eastAsia="Times New Roman" w:cs="Times New Roman"/>
          <w:color w:val="000000" w:themeColor="text1"/>
          <w:sz w:val="22"/>
          <w:szCs w:val="22"/>
        </w:rPr>
        <w:t xml:space="preserve"> by course level</w:t>
      </w:r>
      <w:r w:rsidRPr="1B113A6C" w:rsidR="064847A5">
        <w:rPr>
          <w:rStyle w:val="normaltextrun"/>
          <w:rFonts w:ascii="Times New Roman" w:hAnsi="Times New Roman" w:eastAsia="Times New Roman" w:cs="Times New Roman"/>
          <w:color w:val="000000" w:themeColor="text1"/>
          <w:sz w:val="22"/>
          <w:szCs w:val="22"/>
        </w:rPr>
        <w:t xml:space="preserve"> </w:t>
      </w:r>
    </w:p>
    <w:p w:rsidR="3F954554" w:rsidP="006670C1" w:rsidRDefault="064847A5" w14:paraId="6B2A3BE6" w14:textId="617D139E">
      <w:pPr>
        <w:pStyle w:val="ListParagraph"/>
        <w:numPr>
          <w:ilvl w:val="0"/>
          <w:numId w:val="64"/>
        </w:numPr>
        <w:spacing w:after="0"/>
        <w:rPr>
          <w:rFonts w:eastAsia="Times New Roman" w:cs="Times New Roman"/>
          <w:sz w:val="22"/>
          <w:szCs w:val="22"/>
        </w:rPr>
      </w:pPr>
      <w:r w:rsidRPr="253CDA86">
        <w:rPr>
          <w:rFonts w:eastAsia="Times New Roman" w:cs="Times New Roman"/>
          <w:sz w:val="22"/>
          <w:szCs w:val="22"/>
        </w:rPr>
        <w:t>Course enrollment with credit hours by student type and student level</w:t>
      </w:r>
    </w:p>
    <w:p w:rsidR="3F954554" w:rsidP="006670C1" w:rsidRDefault="3D64030B" w14:paraId="2457DBF9" w14:textId="320BF396">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Enrollment trends (admission, demographics, retention)</w:t>
      </w:r>
    </w:p>
    <w:p w:rsidR="3F954554" w:rsidP="006670C1" w:rsidRDefault="3D64030B" w14:paraId="40F29F93" w14:textId="7BB71060">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 xml:space="preserve">Graduation </w:t>
      </w:r>
      <w:proofErr w:type="gramStart"/>
      <w:r w:rsidRPr="1B113A6C">
        <w:rPr>
          <w:rStyle w:val="normaltextrun"/>
          <w:rFonts w:ascii="Times New Roman" w:hAnsi="Times New Roman" w:eastAsia="Times New Roman" w:cs="Times New Roman"/>
          <w:color w:val="000000" w:themeColor="text1"/>
          <w:sz w:val="22"/>
          <w:szCs w:val="22"/>
        </w:rPr>
        <w:t>rates</w:t>
      </w:r>
      <w:r w:rsidRPr="1B113A6C" w:rsidR="16C7A67A">
        <w:rPr>
          <w:rStyle w:val="normaltextrun"/>
          <w:rFonts w:ascii="Times New Roman" w:hAnsi="Times New Roman" w:eastAsia="Times New Roman" w:cs="Times New Roman"/>
          <w:color w:val="000000" w:themeColor="text1"/>
          <w:sz w:val="22"/>
          <w:szCs w:val="22"/>
        </w:rPr>
        <w:t>;</w:t>
      </w:r>
      <w:proofErr w:type="gramEnd"/>
      <w:r w:rsidRPr="1B113A6C" w:rsidR="16C7A67A">
        <w:rPr>
          <w:rStyle w:val="normaltextrun"/>
          <w:rFonts w:ascii="Times New Roman" w:hAnsi="Times New Roman" w:eastAsia="Times New Roman" w:cs="Times New Roman"/>
          <w:color w:val="000000" w:themeColor="text1"/>
          <w:sz w:val="22"/>
          <w:szCs w:val="22"/>
        </w:rPr>
        <w:t xml:space="preserve"> degrees awarded</w:t>
      </w:r>
    </w:p>
    <w:p w:rsidR="3F954554" w:rsidP="006670C1" w:rsidRDefault="3F954554" w14:paraId="202FC64B" w14:textId="40E76E46">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Time to degree</w:t>
      </w:r>
    </w:p>
    <w:p w:rsidR="3F954554" w:rsidP="006670C1" w:rsidRDefault="3F954554" w14:paraId="45C5260A" w14:textId="645B3F12">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Student satisfaction and engagement</w:t>
      </w:r>
    </w:p>
    <w:p w:rsidR="3F954554" w:rsidP="006670C1" w:rsidRDefault="4CF20D18" w14:paraId="2C759DD6" w14:textId="54A04696">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Student post-</w:t>
      </w:r>
      <w:proofErr w:type="gramStart"/>
      <w:r w:rsidRPr="1B113A6C">
        <w:rPr>
          <w:rStyle w:val="normaltextrun"/>
          <w:rFonts w:ascii="Times New Roman" w:hAnsi="Times New Roman" w:eastAsia="Times New Roman" w:cs="Times New Roman"/>
          <w:color w:val="000000" w:themeColor="text1"/>
          <w:sz w:val="22"/>
          <w:szCs w:val="22"/>
        </w:rPr>
        <w:t>graduation</w:t>
      </w:r>
      <w:proofErr w:type="gramEnd"/>
      <w:r w:rsidRPr="1B113A6C">
        <w:rPr>
          <w:rStyle w:val="normaltextrun"/>
          <w:rFonts w:ascii="Times New Roman" w:hAnsi="Times New Roman" w:eastAsia="Times New Roman" w:cs="Times New Roman"/>
          <w:color w:val="000000" w:themeColor="text1"/>
          <w:sz w:val="22"/>
          <w:szCs w:val="22"/>
        </w:rPr>
        <w:t xml:space="preserve"> e</w:t>
      </w:r>
      <w:r w:rsidRPr="1B113A6C" w:rsidR="3D64030B">
        <w:rPr>
          <w:rStyle w:val="normaltextrun"/>
          <w:rFonts w:ascii="Times New Roman" w:hAnsi="Times New Roman" w:eastAsia="Times New Roman" w:cs="Times New Roman"/>
          <w:color w:val="000000" w:themeColor="text1"/>
          <w:sz w:val="22"/>
          <w:szCs w:val="22"/>
        </w:rPr>
        <w:t>mployment; licensure pass rates; graduate school acceptance</w:t>
      </w:r>
    </w:p>
    <w:p w:rsidR="3F954554" w:rsidP="006670C1" w:rsidRDefault="3F954554" w14:paraId="718D0795" w14:textId="68D33076">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 xml:space="preserve">Alumni </w:t>
      </w:r>
      <w:proofErr w:type="gramStart"/>
      <w:r w:rsidRPr="1B113A6C">
        <w:rPr>
          <w:rStyle w:val="normaltextrun"/>
          <w:rFonts w:ascii="Times New Roman" w:hAnsi="Times New Roman" w:eastAsia="Times New Roman" w:cs="Times New Roman"/>
          <w:color w:val="000000" w:themeColor="text1"/>
          <w:sz w:val="22"/>
          <w:szCs w:val="22"/>
        </w:rPr>
        <w:t>feedback;</w:t>
      </w:r>
      <w:proofErr w:type="gramEnd"/>
      <w:r w:rsidRPr="1B113A6C">
        <w:rPr>
          <w:rStyle w:val="normaltextrun"/>
          <w:rFonts w:ascii="Times New Roman" w:hAnsi="Times New Roman" w:eastAsia="Times New Roman" w:cs="Times New Roman"/>
          <w:color w:val="000000" w:themeColor="text1"/>
          <w:sz w:val="22"/>
          <w:szCs w:val="22"/>
        </w:rPr>
        <w:t xml:space="preserve"> alumni outcomes</w:t>
      </w:r>
    </w:p>
    <w:p w:rsidR="3F954554" w:rsidP="006670C1" w:rsidRDefault="3F954554" w14:paraId="04F5416B" w14:textId="20FA1DA0">
      <w:pPr>
        <w:pStyle w:val="ListParagraph"/>
        <w:numPr>
          <w:ilvl w:val="0"/>
          <w:numId w:val="64"/>
        </w:num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Stakeholder feedback/advisory board input</w:t>
      </w:r>
    </w:p>
    <w:p w:rsidR="3F954554" w:rsidP="00060052" w:rsidRDefault="3F954554" w14:paraId="0F07271E" w14:textId="0A7F8E2C">
      <w:pPr>
        <w:spacing w:after="0"/>
        <w:rPr>
          <w:rFonts w:eastAsia="Times New Roman" w:cs="Times New Roman"/>
          <w:color w:val="000000" w:themeColor="text1"/>
          <w:sz w:val="22"/>
          <w:szCs w:val="22"/>
        </w:rPr>
      </w:pPr>
      <w:r w:rsidRPr="1B113A6C">
        <w:rPr>
          <w:rStyle w:val="eop"/>
          <w:rFonts w:ascii="Times New Roman" w:hAnsi="Times New Roman" w:eastAsia="Times New Roman" w:cs="Times New Roman"/>
          <w:color w:val="000000" w:themeColor="text1"/>
          <w:sz w:val="22"/>
          <w:szCs w:val="22"/>
        </w:rPr>
        <w:t> </w:t>
      </w:r>
    </w:p>
    <w:p w:rsidR="3F954554" w:rsidP="00060052" w:rsidRDefault="3F954554" w14:paraId="297DC3CB" w14:textId="01C029D3">
      <w:p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b/>
          <w:bCs/>
          <w:color w:val="000000" w:themeColor="text1"/>
          <w:sz w:val="22"/>
          <w:szCs w:val="22"/>
        </w:rPr>
        <w:t xml:space="preserve">     5. Faculty and Staff (2-4 pages): </w:t>
      </w:r>
      <w:r w:rsidRPr="1B113A6C">
        <w:rPr>
          <w:rStyle w:val="normaltextrun"/>
          <w:rFonts w:ascii="Times New Roman" w:hAnsi="Times New Roman" w:eastAsia="Times New Roman" w:cs="Times New Roman"/>
          <w:color w:val="000000" w:themeColor="text1"/>
          <w:sz w:val="22"/>
          <w:szCs w:val="22"/>
        </w:rPr>
        <w:t>The narrative will include:</w:t>
      </w:r>
    </w:p>
    <w:p w:rsidRPr="00251C56" w:rsidR="3F954554" w:rsidP="006670C1" w:rsidRDefault="3F954554" w14:paraId="064AA0EA" w14:textId="1853871B">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Faculty qualifications (degrees, credentials, expertise)</w:t>
      </w:r>
    </w:p>
    <w:p w:rsidRPr="00251C56" w:rsidR="3F954554" w:rsidP="006670C1" w:rsidRDefault="3F954554" w14:paraId="0510C12A" w14:textId="7DBFFBDC">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Faculty teaching load, scholarship/professional productivity, service/advising, and recognitions</w:t>
      </w:r>
    </w:p>
    <w:p w:rsidRPr="00251C56" w:rsidR="3F954554" w:rsidP="006670C1" w:rsidRDefault="3F954554" w14:paraId="04F4723F" w14:textId="526DF7E0">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Faculty vitae</w:t>
      </w:r>
    </w:p>
    <w:p w:rsidRPr="00251C56" w:rsidR="3F954554" w:rsidP="006670C1" w:rsidRDefault="3F954554" w14:paraId="7A3931DB" w14:textId="47AD76C6">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Professional development and support</w:t>
      </w:r>
    </w:p>
    <w:p w:rsidRPr="00251C56" w:rsidR="3F954554" w:rsidP="006670C1" w:rsidRDefault="3F954554" w14:paraId="21BFD243" w14:textId="26F3CD54">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Staff roles and contributions</w:t>
      </w:r>
    </w:p>
    <w:p w:rsidRPr="00251C56" w:rsidR="3F954554" w:rsidP="006670C1" w:rsidRDefault="3F954554" w14:paraId="69B6ECA0" w14:textId="0E36DC30">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Organizational structure</w:t>
      </w:r>
    </w:p>
    <w:p w:rsidRPr="00251C56" w:rsidR="3F954554" w:rsidP="006670C1" w:rsidRDefault="3F954554" w14:paraId="4DAA0EBF" w14:textId="5701BFBD">
      <w:pPr>
        <w:pStyle w:val="ListParagraph"/>
        <w:numPr>
          <w:ilvl w:val="0"/>
          <w:numId w:val="68"/>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Ratio of full-time equivalent students (FTES) to full-time equivalent faculty (FTEF</w:t>
      </w:r>
      <w:proofErr w:type="gramStart"/>
      <w:r w:rsidRPr="00251C56">
        <w:rPr>
          <w:rStyle w:val="normaltextrun"/>
          <w:rFonts w:ascii="Times New Roman" w:hAnsi="Times New Roman" w:eastAsia="Times New Roman" w:cs="Times New Roman"/>
          <w:color w:val="000000" w:themeColor="text1"/>
          <w:sz w:val="22"/>
          <w:szCs w:val="22"/>
        </w:rPr>
        <w:t>);</w:t>
      </w:r>
      <w:proofErr w:type="gramEnd"/>
      <w:r w:rsidRPr="00251C56">
        <w:rPr>
          <w:rStyle w:val="normaltextrun"/>
          <w:rFonts w:ascii="Times New Roman" w:hAnsi="Times New Roman" w:eastAsia="Times New Roman" w:cs="Times New Roman"/>
          <w:color w:val="000000" w:themeColor="text1"/>
          <w:sz w:val="22"/>
          <w:szCs w:val="22"/>
        </w:rPr>
        <w:t> </w:t>
      </w:r>
    </w:p>
    <w:p w:rsidRPr="00251C56" w:rsidR="3F954554" w:rsidP="006670C1" w:rsidRDefault="3D64030B" w14:paraId="1FA2DE3C" w14:textId="010A1FB5">
      <w:pPr>
        <w:pStyle w:val="ListParagraph"/>
        <w:numPr>
          <w:ilvl w:val="0"/>
          <w:numId w:val="68"/>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Course credit hours and student credit hours by faculty type (i.e., tenured/tenure-track, instructor, administrators/staff/coaches, lecturers)</w:t>
      </w:r>
      <w:r w:rsidRPr="00251C56" w:rsidR="4D01E10D">
        <w:rPr>
          <w:rStyle w:val="normaltextrun"/>
          <w:rFonts w:ascii="Times New Roman" w:hAnsi="Times New Roman" w:eastAsia="Times New Roman" w:cs="Times New Roman"/>
          <w:color w:val="000000" w:themeColor="text1"/>
          <w:sz w:val="22"/>
          <w:szCs w:val="22"/>
        </w:rPr>
        <w:t>, department, year, and modality</w:t>
      </w:r>
    </w:p>
    <w:p w:rsidR="54E0D097" w:rsidP="00060052" w:rsidRDefault="54E0D097" w14:paraId="77758318" w14:textId="5509F420">
      <w:pPr>
        <w:spacing w:after="0"/>
        <w:ind w:left="1800"/>
        <w:rPr>
          <w:rStyle w:val="normaltextrun"/>
          <w:rFonts w:ascii="Times New Roman" w:hAnsi="Times New Roman" w:eastAsia="Times New Roman" w:cs="Times New Roman"/>
          <w:color w:val="000000" w:themeColor="text1"/>
          <w:sz w:val="22"/>
          <w:szCs w:val="22"/>
        </w:rPr>
      </w:pPr>
    </w:p>
    <w:p w:rsidR="3F954554" w:rsidP="00060052" w:rsidRDefault="3F954554" w14:paraId="21D6452C" w14:textId="1D89C39C">
      <w:p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b/>
          <w:bCs/>
          <w:color w:val="000000" w:themeColor="text1"/>
          <w:sz w:val="22"/>
          <w:szCs w:val="22"/>
        </w:rPr>
        <w:t xml:space="preserve">      6. Resources (2-3 pages): </w:t>
      </w:r>
      <w:r w:rsidRPr="1B113A6C">
        <w:rPr>
          <w:rStyle w:val="normaltextrun"/>
          <w:rFonts w:ascii="Times New Roman" w:hAnsi="Times New Roman" w:eastAsia="Times New Roman" w:cs="Times New Roman"/>
          <w:color w:val="000000" w:themeColor="text1"/>
          <w:sz w:val="22"/>
          <w:szCs w:val="22"/>
        </w:rPr>
        <w:t>The narrative will include:</w:t>
      </w:r>
    </w:p>
    <w:p w:rsidRPr="00251C56" w:rsidR="3F954554" w:rsidP="006670C1" w:rsidRDefault="3F954554" w14:paraId="2D76E82F" w14:textId="7AD47FAF">
      <w:pPr>
        <w:pStyle w:val="ListParagraph"/>
        <w:numPr>
          <w:ilvl w:val="0"/>
          <w:numId w:val="69"/>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Budget and funding sources (including external if applicable)</w:t>
      </w:r>
    </w:p>
    <w:p w:rsidRPr="00251C56" w:rsidR="3F954554" w:rsidP="006670C1" w:rsidRDefault="3F954554" w14:paraId="6FB3D5E2" w14:textId="2EE81787">
      <w:pPr>
        <w:pStyle w:val="ListParagraph"/>
        <w:numPr>
          <w:ilvl w:val="0"/>
          <w:numId w:val="69"/>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Facilities, labs, equipment, and classrooms</w:t>
      </w:r>
    </w:p>
    <w:p w:rsidRPr="00251C56" w:rsidR="3F954554" w:rsidP="006670C1" w:rsidRDefault="3F954554" w14:paraId="0B931AB5" w14:textId="2D0C6CBB">
      <w:pPr>
        <w:pStyle w:val="ListParagraph"/>
        <w:numPr>
          <w:ilvl w:val="0"/>
          <w:numId w:val="69"/>
        </w:numPr>
        <w:spacing w:after="0"/>
        <w:rPr>
          <w:rFonts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Facilities, technology, and library resources</w:t>
      </w:r>
    </w:p>
    <w:p w:rsidRPr="00251C56" w:rsidR="54E0D097" w:rsidP="006670C1" w:rsidRDefault="2B735FBE" w14:paraId="61B0E968" w14:textId="143F9170">
      <w:pPr>
        <w:pStyle w:val="ListParagraph"/>
        <w:numPr>
          <w:ilvl w:val="0"/>
          <w:numId w:val="69"/>
        </w:numPr>
        <w:spacing w:after="0"/>
        <w:rPr>
          <w:rStyle w:val="normaltextrun"/>
          <w:rFonts w:ascii="Times New Roman" w:hAnsi="Times New Roman" w:eastAsia="Times New Roman" w:cs="Times New Roman"/>
          <w:color w:val="000000" w:themeColor="text1"/>
          <w:sz w:val="22"/>
          <w:szCs w:val="22"/>
        </w:rPr>
      </w:pPr>
      <w:r w:rsidRPr="00251C56">
        <w:rPr>
          <w:rStyle w:val="normaltextrun"/>
          <w:rFonts w:ascii="Times New Roman" w:hAnsi="Times New Roman" w:eastAsia="Times New Roman" w:cs="Times New Roman"/>
          <w:color w:val="000000" w:themeColor="text1"/>
          <w:sz w:val="22"/>
          <w:szCs w:val="22"/>
        </w:rPr>
        <w:t>If e</w:t>
      </w:r>
      <w:r w:rsidRPr="00251C56" w:rsidR="4ED333D7">
        <w:rPr>
          <w:rStyle w:val="normaltextrun"/>
          <w:rFonts w:ascii="Times New Roman" w:hAnsi="Times New Roman" w:eastAsia="Times New Roman" w:cs="Times New Roman"/>
          <w:color w:val="000000" w:themeColor="text1"/>
          <w:sz w:val="22"/>
          <w:szCs w:val="22"/>
        </w:rPr>
        <w:t>quipment meets the program’s needs</w:t>
      </w:r>
    </w:p>
    <w:p w:rsidRPr="00251C56" w:rsidR="25F56AAF" w:rsidP="00251C56" w:rsidRDefault="00251C56" w14:paraId="606A0DC6" w14:textId="65CC4B09">
      <w:pPr>
        <w:spacing w:after="160" w:line="278" w:lineRule="auto"/>
        <w:rPr>
          <w:rStyle w:val="normaltextrun"/>
          <w:rFonts w:ascii="Times New Roman" w:hAnsi="Times New Roman" w:eastAsia="Times New Roman" w:cs="Times New Roman"/>
          <w:color w:val="000000" w:themeColor="text1"/>
          <w:sz w:val="22"/>
          <w:szCs w:val="22"/>
        </w:rPr>
      </w:pPr>
      <w:r>
        <w:rPr>
          <w:rStyle w:val="normaltextrun"/>
          <w:rFonts w:ascii="Times New Roman" w:hAnsi="Times New Roman" w:eastAsia="Times New Roman" w:cs="Times New Roman"/>
          <w:color w:val="000000" w:themeColor="text1"/>
          <w:sz w:val="22"/>
          <w:szCs w:val="22"/>
        </w:rPr>
        <w:br w:type="page"/>
      </w:r>
    </w:p>
    <w:p w:rsidR="3F954554" w:rsidP="00060052" w:rsidRDefault="3F954554" w14:paraId="39B2A055" w14:textId="2E56E6EC">
      <w:pPr>
        <w:spacing w:after="0"/>
        <w:rPr>
          <w:rStyle w:val="normaltextrun"/>
          <w:rFonts w:ascii="Times New Roman" w:hAnsi="Times New Roman" w:eastAsia="Times New Roman" w:cs="Times New Roman"/>
          <w:color w:val="000000" w:themeColor="text1"/>
          <w:sz w:val="22"/>
          <w:szCs w:val="22"/>
        </w:rPr>
      </w:pPr>
      <w:r w:rsidRPr="1B113A6C">
        <w:rPr>
          <w:rStyle w:val="normaltextrun"/>
          <w:rFonts w:ascii="Times New Roman" w:hAnsi="Times New Roman" w:eastAsia="Times New Roman" w:cs="Times New Roman"/>
          <w:b/>
          <w:bCs/>
          <w:color w:val="000000" w:themeColor="text1"/>
          <w:sz w:val="22"/>
          <w:szCs w:val="22"/>
        </w:rPr>
        <w:t xml:space="preserve">       7. Strategic Planning (2 pages).</w:t>
      </w:r>
      <w:r w:rsidRPr="1B113A6C">
        <w:rPr>
          <w:rStyle w:val="normaltextrun"/>
          <w:rFonts w:ascii="Times New Roman" w:hAnsi="Times New Roman" w:eastAsia="Times New Roman" w:cs="Times New Roman"/>
          <w:color w:val="000000" w:themeColor="text1"/>
          <w:sz w:val="22"/>
          <w:szCs w:val="22"/>
        </w:rPr>
        <w:t xml:space="preserve"> The narrative will include:</w:t>
      </w:r>
    </w:p>
    <w:p w:rsidRPr="009C09C7" w:rsidR="3F954554" w:rsidP="006670C1" w:rsidRDefault="3D64030B" w14:paraId="704F54C9" w14:textId="1EE99BEB">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SWOT analysis- consider trends in </w:t>
      </w:r>
      <w:proofErr w:type="gramStart"/>
      <w:r w:rsidRPr="009C09C7">
        <w:rPr>
          <w:rStyle w:val="normaltextrun"/>
          <w:rFonts w:ascii="Times New Roman" w:hAnsi="Times New Roman" w:eastAsia="Times New Roman" w:cs="Times New Roman"/>
          <w:color w:val="000000" w:themeColor="text1"/>
          <w:sz w:val="22"/>
          <w:szCs w:val="22"/>
        </w:rPr>
        <w:t>the discipline</w:t>
      </w:r>
      <w:proofErr w:type="gramEnd"/>
    </w:p>
    <w:p w:rsidRPr="009C09C7" w:rsidR="3F954554" w:rsidP="006670C1" w:rsidRDefault="3D64030B" w14:paraId="75294248" w14:textId="7E008E3F">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Input from external reviewers and previous program reviews</w:t>
      </w:r>
    </w:p>
    <w:p w:rsidRPr="009C09C7" w:rsidR="4EF47763" w:rsidP="006670C1" w:rsidRDefault="4EF47763" w14:paraId="6D28984E" w14:textId="36393B33">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Faculty analyze SLOs and program effectiveness to foster program improvement</w:t>
      </w:r>
    </w:p>
    <w:p w:rsidRPr="009C09C7" w:rsidR="3F954554" w:rsidP="006670C1" w:rsidRDefault="3D64030B" w14:paraId="5F063E37" w14:textId="423EFB8D">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Action plan and recommendations (based on achievement of benchmarks)- includes responsible parties for action </w:t>
      </w:r>
      <w:r w:rsidRPr="009C09C7" w:rsidR="24E0310F">
        <w:rPr>
          <w:rStyle w:val="normaltextrun"/>
          <w:rFonts w:ascii="Times New Roman" w:hAnsi="Times New Roman" w:eastAsia="Times New Roman" w:cs="Times New Roman"/>
          <w:color w:val="000000" w:themeColor="text1"/>
          <w:sz w:val="22"/>
          <w:szCs w:val="22"/>
        </w:rPr>
        <w:t xml:space="preserve">(improvement plan </w:t>
      </w:r>
      <w:r w:rsidRPr="009C09C7">
        <w:rPr>
          <w:rStyle w:val="normaltextrun"/>
          <w:rFonts w:ascii="Times New Roman" w:hAnsi="Times New Roman" w:eastAsia="Times New Roman" w:cs="Times New Roman"/>
          <w:color w:val="000000" w:themeColor="text1"/>
          <w:sz w:val="22"/>
          <w:szCs w:val="22"/>
        </w:rPr>
        <w:t>and timeline</w:t>
      </w:r>
      <w:r w:rsidRPr="009C09C7" w:rsidR="7A440B93">
        <w:rPr>
          <w:rStyle w:val="normaltextrun"/>
          <w:rFonts w:ascii="Times New Roman" w:hAnsi="Times New Roman" w:eastAsia="Times New Roman" w:cs="Times New Roman"/>
          <w:color w:val="000000" w:themeColor="text1"/>
          <w:sz w:val="22"/>
          <w:szCs w:val="22"/>
        </w:rPr>
        <w:t>)</w:t>
      </w:r>
    </w:p>
    <w:p w:rsidR="2924ABC6" w:rsidP="006670C1" w:rsidRDefault="2924ABC6" w14:paraId="01AA7560" w14:textId="5DE468BF">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Are the program’s goals being met?</w:t>
      </w:r>
    </w:p>
    <w:p w:rsidRPr="009C09C7" w:rsidR="001B43C4" w:rsidP="006670C1" w:rsidRDefault="00431EA0" w14:paraId="782FCAFA" w14:textId="1393FE2B">
      <w:pPr>
        <w:pStyle w:val="ListParagraph"/>
        <w:numPr>
          <w:ilvl w:val="0"/>
          <w:numId w:val="70"/>
        </w:numPr>
        <w:spacing w:after="0"/>
        <w:rPr>
          <w:rStyle w:val="normaltextrun"/>
          <w:rFonts w:ascii="Times New Roman" w:hAnsi="Times New Roman" w:eastAsia="Times New Roman" w:cs="Times New Roman"/>
          <w:color w:val="000000" w:themeColor="text1"/>
          <w:sz w:val="22"/>
          <w:szCs w:val="22"/>
        </w:rPr>
      </w:pPr>
      <w:r>
        <w:rPr>
          <w:rStyle w:val="normaltextrun"/>
          <w:rFonts w:ascii="Times New Roman" w:hAnsi="Times New Roman" w:eastAsia="Times New Roman" w:cs="Times New Roman"/>
          <w:color w:val="000000" w:themeColor="text1"/>
          <w:sz w:val="22"/>
          <w:szCs w:val="22"/>
        </w:rPr>
        <w:t>Consider return on investment</w:t>
      </w:r>
      <w:r w:rsidR="00A0268B">
        <w:rPr>
          <w:rStyle w:val="normaltextrun"/>
          <w:rFonts w:ascii="Times New Roman" w:hAnsi="Times New Roman" w:eastAsia="Times New Roman" w:cs="Times New Roman"/>
          <w:color w:val="000000" w:themeColor="text1"/>
          <w:sz w:val="22"/>
          <w:szCs w:val="22"/>
        </w:rPr>
        <w:t>/gainful employment</w:t>
      </w:r>
    </w:p>
    <w:p w:rsidR="54E0D097" w:rsidP="00060052" w:rsidRDefault="54E0D097" w14:paraId="4ADAA4D8" w14:textId="76306403">
      <w:pPr>
        <w:spacing w:after="0"/>
        <w:rPr>
          <w:rFonts w:eastAsia="Times New Roman" w:cs="Times New Roman"/>
          <w:color w:val="000000" w:themeColor="text1"/>
          <w:sz w:val="22"/>
          <w:szCs w:val="22"/>
        </w:rPr>
      </w:pPr>
    </w:p>
    <w:p w:rsidR="3F954554" w:rsidP="00060052" w:rsidRDefault="3F954554" w14:paraId="54658D0A" w14:textId="3D32D2C5">
      <w:pPr>
        <w:spacing w:after="0"/>
        <w:rPr>
          <w:rStyle w:val="normaltextrun"/>
          <w:rFonts w:ascii="Times New Roman" w:hAnsi="Times New Roman" w:eastAsia="Times New Roman" w:cs="Times New Roman"/>
          <w:b/>
          <w:bCs/>
          <w:color w:val="000000" w:themeColor="text1"/>
          <w:sz w:val="22"/>
          <w:szCs w:val="22"/>
        </w:rPr>
      </w:pPr>
      <w:r w:rsidRPr="11872A9E">
        <w:rPr>
          <w:rStyle w:val="normaltextrun"/>
          <w:rFonts w:ascii="Times New Roman" w:hAnsi="Times New Roman" w:eastAsia="Times New Roman" w:cs="Times New Roman"/>
          <w:b/>
          <w:bCs/>
          <w:color w:val="000000" w:themeColor="text1"/>
          <w:sz w:val="22"/>
          <w:szCs w:val="22"/>
        </w:rPr>
        <w:t xml:space="preserve">         8. Style Guide:</w:t>
      </w:r>
    </w:p>
    <w:p w:rsidR="3F954554" w:rsidP="00060052" w:rsidRDefault="3F954554" w14:paraId="23AF7966" w14:textId="72B8A523">
      <w:pPr>
        <w:spacing w:after="0"/>
        <w:ind w:left="84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The program review is read by many differing constituents, including faculty, the ADH, the AVPAAS, the Provost, and the President. Consequently, the program review needs to be easily read by a variety of groups, the majority not from departmental discipline</w:t>
      </w:r>
      <w:r w:rsidRPr="11872A9E" w:rsidR="564E5FB1">
        <w:rPr>
          <w:rStyle w:val="normaltextrun"/>
          <w:rFonts w:ascii="Times New Roman" w:hAnsi="Times New Roman" w:eastAsia="Times New Roman" w:cs="Times New Roman"/>
          <w:color w:val="000000" w:themeColor="text1"/>
          <w:sz w:val="22"/>
          <w:szCs w:val="22"/>
        </w:rPr>
        <w:t>s</w:t>
      </w:r>
      <w:r w:rsidRPr="11872A9E">
        <w:rPr>
          <w:rStyle w:val="normaltextrun"/>
          <w:rFonts w:ascii="Times New Roman" w:hAnsi="Times New Roman" w:eastAsia="Times New Roman" w:cs="Times New Roman"/>
          <w:color w:val="000000" w:themeColor="text1"/>
          <w:sz w:val="22"/>
          <w:szCs w:val="22"/>
        </w:rPr>
        <w:t xml:space="preserve">. Formatting also becomes important </w:t>
      </w:r>
      <w:proofErr w:type="gramStart"/>
      <w:r w:rsidRPr="11872A9E">
        <w:rPr>
          <w:rStyle w:val="normaltextrun"/>
          <w:rFonts w:ascii="Times New Roman" w:hAnsi="Times New Roman" w:eastAsia="Times New Roman" w:cs="Times New Roman"/>
          <w:color w:val="000000" w:themeColor="text1"/>
          <w:sz w:val="22"/>
          <w:szCs w:val="22"/>
        </w:rPr>
        <w:t>in order to</w:t>
      </w:r>
      <w:proofErr w:type="gramEnd"/>
      <w:r w:rsidRPr="11872A9E">
        <w:rPr>
          <w:rStyle w:val="normaltextrun"/>
          <w:rFonts w:ascii="Times New Roman" w:hAnsi="Times New Roman" w:eastAsia="Times New Roman" w:cs="Times New Roman"/>
          <w:color w:val="000000" w:themeColor="text1"/>
          <w:sz w:val="22"/>
          <w:szCs w:val="22"/>
        </w:rPr>
        <w:t xml:space="preserve"> meet the compilation needs of these differing groups and uses. </w:t>
      </w:r>
    </w:p>
    <w:p w:rsidR="54E0D097" w:rsidP="00060052" w:rsidRDefault="54E0D097" w14:paraId="09F58296" w14:textId="52B4BA57">
      <w:pPr>
        <w:spacing w:after="0"/>
        <w:ind w:left="840"/>
        <w:rPr>
          <w:rFonts w:eastAsia="Times New Roman" w:cs="Times New Roman"/>
          <w:color w:val="000000" w:themeColor="text1"/>
          <w:sz w:val="22"/>
          <w:szCs w:val="22"/>
        </w:rPr>
      </w:pPr>
    </w:p>
    <w:p w:rsidR="3F954554" w:rsidP="00060052" w:rsidRDefault="3F954554" w14:paraId="71969D9A" w14:textId="2FA2A980">
      <w:pPr>
        <w:spacing w:after="0"/>
        <w:ind w:left="840"/>
        <w:rPr>
          <w:rFonts w:eastAsia="Times New Roman" w:cs="Times New Roman"/>
          <w:color w:val="000000" w:themeColor="text1"/>
          <w:sz w:val="22"/>
          <w:szCs w:val="22"/>
        </w:rPr>
      </w:pPr>
      <w:r w:rsidRPr="253CDA86">
        <w:rPr>
          <w:rStyle w:val="normaltextrun"/>
          <w:rFonts w:ascii="Times New Roman" w:hAnsi="Times New Roman" w:eastAsia="Times New Roman" w:cs="Times New Roman"/>
          <w:b/>
          <w:bCs/>
          <w:i/>
          <w:iCs/>
          <w:color w:val="000000" w:themeColor="text1"/>
          <w:sz w:val="22"/>
          <w:szCs w:val="22"/>
        </w:rPr>
        <w:t xml:space="preserve">Please note the following guidelines as the Program Review is written </w:t>
      </w:r>
      <w:proofErr w:type="gramStart"/>
      <w:r w:rsidRPr="253CDA86">
        <w:rPr>
          <w:rStyle w:val="normaltextrun"/>
          <w:rFonts w:ascii="Times New Roman" w:hAnsi="Times New Roman" w:eastAsia="Times New Roman" w:cs="Times New Roman"/>
          <w:b/>
          <w:bCs/>
          <w:i/>
          <w:iCs/>
          <w:color w:val="000000" w:themeColor="text1"/>
          <w:sz w:val="22"/>
          <w:szCs w:val="22"/>
        </w:rPr>
        <w:t>in order to</w:t>
      </w:r>
      <w:proofErr w:type="gramEnd"/>
      <w:r w:rsidRPr="253CDA86">
        <w:rPr>
          <w:rStyle w:val="normaltextrun"/>
          <w:rFonts w:ascii="Times New Roman" w:hAnsi="Times New Roman" w:eastAsia="Times New Roman" w:cs="Times New Roman"/>
          <w:b/>
          <w:bCs/>
          <w:i/>
          <w:iCs/>
          <w:color w:val="000000" w:themeColor="text1"/>
          <w:sz w:val="22"/>
          <w:szCs w:val="22"/>
        </w:rPr>
        <w:t xml:space="preserve"> facilitate the preparation and dissemination of the Program Revie</w:t>
      </w:r>
      <w:r w:rsidRPr="253CDA86" w:rsidR="6A0B5270">
        <w:rPr>
          <w:rStyle w:val="normaltextrun"/>
          <w:rFonts w:ascii="Times New Roman" w:hAnsi="Times New Roman" w:eastAsia="Times New Roman" w:cs="Times New Roman"/>
          <w:b/>
          <w:bCs/>
          <w:i/>
          <w:iCs/>
          <w:color w:val="000000" w:themeColor="text1"/>
          <w:sz w:val="22"/>
          <w:szCs w:val="22"/>
        </w:rPr>
        <w:t>w</w:t>
      </w:r>
      <w:r w:rsidRPr="253CDA86">
        <w:rPr>
          <w:rStyle w:val="normaltextrun"/>
          <w:rFonts w:ascii="Times New Roman" w:hAnsi="Times New Roman" w:eastAsia="Times New Roman" w:cs="Times New Roman"/>
          <w:b/>
          <w:bCs/>
          <w:i/>
          <w:iCs/>
          <w:color w:val="000000" w:themeColor="text1"/>
          <w:sz w:val="22"/>
          <w:szCs w:val="22"/>
        </w:rPr>
        <w:t xml:space="preserve"> to the above groups. Please thoroughly review before sending the document electronically to </w:t>
      </w:r>
      <w:proofErr w:type="gramStart"/>
      <w:r w:rsidRPr="253CDA86">
        <w:rPr>
          <w:rStyle w:val="normaltextrun"/>
          <w:rFonts w:ascii="Times New Roman" w:hAnsi="Times New Roman" w:eastAsia="Times New Roman" w:cs="Times New Roman"/>
          <w:b/>
          <w:bCs/>
          <w:i/>
          <w:iCs/>
          <w:color w:val="000000" w:themeColor="text1"/>
          <w:sz w:val="22"/>
          <w:szCs w:val="22"/>
        </w:rPr>
        <w:t>the AVPAAS</w:t>
      </w:r>
      <w:proofErr w:type="gramEnd"/>
      <w:r w:rsidRPr="253CDA86">
        <w:rPr>
          <w:rStyle w:val="normaltextrun"/>
          <w:rFonts w:ascii="Times New Roman" w:hAnsi="Times New Roman" w:eastAsia="Times New Roman" w:cs="Times New Roman"/>
          <w:b/>
          <w:bCs/>
          <w:i/>
          <w:iCs/>
          <w:color w:val="000000" w:themeColor="text1"/>
          <w:sz w:val="22"/>
          <w:szCs w:val="22"/>
        </w:rPr>
        <w:t xml:space="preserve">. </w:t>
      </w:r>
    </w:p>
    <w:p w:rsidR="54E0D097" w:rsidP="00060052" w:rsidRDefault="54E0D097" w14:paraId="7A5A151D" w14:textId="5CE27429">
      <w:pPr>
        <w:spacing w:after="0"/>
        <w:ind w:left="840"/>
        <w:rPr>
          <w:rFonts w:eastAsia="Times New Roman" w:cs="Times New Roman"/>
          <w:color w:val="000000" w:themeColor="text1"/>
          <w:sz w:val="22"/>
          <w:szCs w:val="22"/>
        </w:rPr>
      </w:pPr>
    </w:p>
    <w:p w:rsidR="3F954554" w:rsidP="00060052" w:rsidRDefault="3F954554" w14:paraId="2320BE16" w14:textId="1AB2A081">
      <w:pPr>
        <w:spacing w:after="0"/>
        <w:ind w:left="840" w:right="57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The Program Self-Study, including the appendices, should adhere to the following guidelines: </w:t>
      </w:r>
    </w:p>
    <w:p w:rsidR="54E0D097" w:rsidP="00060052" w:rsidRDefault="54E0D097" w14:paraId="456DBA1A" w14:textId="1DF14CDE">
      <w:pPr>
        <w:spacing w:after="0"/>
        <w:ind w:left="720" w:right="570" w:firstLine="60"/>
        <w:rPr>
          <w:rFonts w:eastAsia="Times New Roman" w:cs="Times New Roman"/>
          <w:color w:val="000000" w:themeColor="text1"/>
          <w:sz w:val="22"/>
          <w:szCs w:val="22"/>
        </w:rPr>
      </w:pPr>
    </w:p>
    <w:p w:rsidR="3F954554" w:rsidP="006670C1" w:rsidRDefault="3F954554" w14:paraId="29502DA1" w14:textId="64B9B7FE">
      <w:pPr>
        <w:pStyle w:val="ListParagraph"/>
        <w:numPr>
          <w:ilvl w:val="0"/>
          <w:numId w:val="28"/>
        </w:numPr>
        <w:spacing w:after="0"/>
        <w:ind w:left="144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The text must be error-free with correct spelling/grammar/sentence structure, etc. </w:t>
      </w:r>
    </w:p>
    <w:p w:rsidR="3F954554" w:rsidP="006670C1" w:rsidRDefault="3F954554" w14:paraId="3F240806" w14:textId="3DCFFAC9">
      <w:pPr>
        <w:pStyle w:val="ListParagraph"/>
        <w:numPr>
          <w:ilvl w:val="0"/>
          <w:numId w:val="28"/>
        </w:numPr>
        <w:spacing w:after="0"/>
        <w:ind w:left="1440"/>
        <w:rPr>
          <w:rStyle w:val="normaltextrun"/>
          <w:rFonts w:ascii="Times New Roman" w:hAnsi="Times New Roman" w:eastAsia="Times New Roman" w:cs="Times New Roman"/>
          <w:color w:val="000000" w:themeColor="text1"/>
          <w:sz w:val="22"/>
          <w:szCs w:val="22"/>
        </w:rPr>
      </w:pPr>
      <w:r w:rsidRPr="253CDA86">
        <w:rPr>
          <w:rStyle w:val="normaltextrun"/>
          <w:rFonts w:ascii="Times New Roman" w:hAnsi="Times New Roman" w:eastAsia="Times New Roman" w:cs="Times New Roman"/>
          <w:color w:val="000000" w:themeColor="text1"/>
          <w:sz w:val="22"/>
          <w:szCs w:val="22"/>
        </w:rPr>
        <w:t>All documents must be in Microsoft Word</w:t>
      </w:r>
      <w:r w:rsidRPr="253CDA86" w:rsidR="0386270C">
        <w:rPr>
          <w:rStyle w:val="normaltextrun"/>
          <w:rFonts w:ascii="Times New Roman" w:hAnsi="Times New Roman" w:eastAsia="Times New Roman" w:cs="Times New Roman"/>
          <w:color w:val="000000" w:themeColor="text1"/>
          <w:sz w:val="22"/>
          <w:szCs w:val="22"/>
        </w:rPr>
        <w:t xml:space="preserve">; </w:t>
      </w:r>
      <w:r w:rsidRPr="253CDA86">
        <w:rPr>
          <w:rStyle w:val="normaltextrun"/>
          <w:rFonts w:ascii="Times New Roman" w:hAnsi="Times New Roman" w:eastAsia="Times New Roman" w:cs="Times New Roman"/>
          <w:color w:val="000000" w:themeColor="text1"/>
          <w:sz w:val="22"/>
          <w:szCs w:val="22"/>
        </w:rPr>
        <w:t xml:space="preserve">pdfs </w:t>
      </w:r>
      <w:r w:rsidRPr="253CDA86" w:rsidR="295C3A10">
        <w:rPr>
          <w:rStyle w:val="normaltextrun"/>
          <w:rFonts w:ascii="Times New Roman" w:hAnsi="Times New Roman" w:eastAsia="Times New Roman" w:cs="Times New Roman"/>
          <w:color w:val="000000" w:themeColor="text1"/>
          <w:sz w:val="22"/>
          <w:szCs w:val="22"/>
        </w:rPr>
        <w:t>in appendices are fine</w:t>
      </w:r>
      <w:r w:rsidRPr="253CDA86">
        <w:rPr>
          <w:rStyle w:val="normaltextrun"/>
          <w:rFonts w:ascii="Times New Roman" w:hAnsi="Times New Roman" w:eastAsia="Times New Roman" w:cs="Times New Roman"/>
          <w:color w:val="000000" w:themeColor="text1"/>
          <w:sz w:val="22"/>
          <w:szCs w:val="22"/>
        </w:rPr>
        <w:t>. </w:t>
      </w:r>
    </w:p>
    <w:p w:rsidR="3F954554" w:rsidP="006670C1" w:rsidRDefault="3F954554" w14:paraId="3BF2F2AE" w14:textId="198CD3FE">
      <w:pPr>
        <w:pStyle w:val="ListParagraph"/>
        <w:numPr>
          <w:ilvl w:val="0"/>
          <w:numId w:val="28"/>
        </w:numPr>
        <w:spacing w:after="0"/>
        <w:ind w:left="144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The pages must be fitted to an 8 ½ by 11” sheet of paper, including all tables, graphs, assessment documents, etc. </w:t>
      </w:r>
    </w:p>
    <w:p w:rsidR="3F954554" w:rsidP="006670C1" w:rsidRDefault="3F954554" w14:paraId="6B62C4BA" w14:textId="51A5D3CF">
      <w:pPr>
        <w:pStyle w:val="ListParagraph"/>
        <w:numPr>
          <w:ilvl w:val="0"/>
          <w:numId w:val="28"/>
        </w:numPr>
        <w:spacing w:after="0"/>
        <w:ind w:left="144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The documents must have 1-inch margins and use Times New Roman 12 Font throughout. </w:t>
      </w:r>
    </w:p>
    <w:p w:rsidR="3F954554" w:rsidP="006670C1" w:rsidRDefault="3F954554" w14:paraId="6898504C" w14:textId="5FD7714D">
      <w:pPr>
        <w:pStyle w:val="ListParagraph"/>
        <w:numPr>
          <w:ilvl w:val="0"/>
          <w:numId w:val="28"/>
        </w:numPr>
        <w:spacing w:after="0"/>
        <w:ind w:left="1440"/>
        <w:rPr>
          <w:rFonts w:eastAsia="Times New Roman" w:cs="Times New Roman"/>
          <w:color w:val="000000" w:themeColor="text1"/>
          <w:sz w:val="22"/>
          <w:szCs w:val="22"/>
        </w:rPr>
      </w:pPr>
      <w:r w:rsidRPr="1B113A6C">
        <w:rPr>
          <w:rStyle w:val="normaltextrun"/>
          <w:rFonts w:ascii="Times New Roman" w:hAnsi="Times New Roman" w:eastAsia="Times New Roman" w:cs="Times New Roman"/>
          <w:color w:val="000000" w:themeColor="text1"/>
          <w:sz w:val="22"/>
          <w:szCs w:val="22"/>
        </w:rPr>
        <w:t>Include page numbers. </w:t>
      </w:r>
    </w:p>
    <w:p w:rsidR="3F954554" w:rsidP="006670C1" w:rsidRDefault="3F954554" w14:paraId="678C97DF" w14:textId="227F39AF">
      <w:pPr>
        <w:pStyle w:val="ListParagraph"/>
        <w:numPr>
          <w:ilvl w:val="0"/>
          <w:numId w:val="28"/>
        </w:numPr>
        <w:spacing w:after="0"/>
        <w:ind w:left="144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 xml:space="preserve">Any tables, charts and graphs should fit on an 8 ½ by 11 </w:t>
      </w:r>
      <w:r w:rsidRPr="11872A9E" w:rsidR="2653085F">
        <w:rPr>
          <w:rStyle w:val="normaltextrun"/>
          <w:rFonts w:ascii="Times New Roman" w:hAnsi="Times New Roman" w:eastAsia="Times New Roman" w:cs="Times New Roman"/>
          <w:color w:val="000000" w:themeColor="text1"/>
          <w:sz w:val="22"/>
          <w:szCs w:val="22"/>
        </w:rPr>
        <w:t>sheets</w:t>
      </w:r>
      <w:r w:rsidRPr="11872A9E">
        <w:rPr>
          <w:rStyle w:val="normaltextrun"/>
          <w:rFonts w:ascii="Times New Roman" w:hAnsi="Times New Roman" w:eastAsia="Times New Roman" w:cs="Times New Roman"/>
          <w:color w:val="000000" w:themeColor="text1"/>
          <w:sz w:val="22"/>
          <w:szCs w:val="22"/>
        </w:rPr>
        <w:t xml:space="preserve"> of paper and be easily read.  All tables, </w:t>
      </w:r>
      <w:r w:rsidRPr="11872A9E" w:rsidR="6088DAD3">
        <w:rPr>
          <w:rStyle w:val="normaltextrun"/>
          <w:rFonts w:ascii="Times New Roman" w:hAnsi="Times New Roman" w:eastAsia="Times New Roman" w:cs="Times New Roman"/>
          <w:color w:val="000000" w:themeColor="text1"/>
          <w:sz w:val="22"/>
          <w:szCs w:val="22"/>
        </w:rPr>
        <w:t>charts,</w:t>
      </w:r>
      <w:r w:rsidRPr="11872A9E">
        <w:rPr>
          <w:rStyle w:val="normaltextrun"/>
          <w:rFonts w:ascii="Times New Roman" w:hAnsi="Times New Roman" w:eastAsia="Times New Roman" w:cs="Times New Roman"/>
          <w:color w:val="000000" w:themeColor="text1"/>
          <w:sz w:val="22"/>
          <w:szCs w:val="22"/>
        </w:rPr>
        <w:t xml:space="preserve"> and graphs should be clearly and consistently labeled both in the text and the tables/charts/graphs. </w:t>
      </w:r>
    </w:p>
    <w:p w:rsidR="3F954554" w:rsidP="006670C1" w:rsidRDefault="3F954554" w14:paraId="7407193A" w14:textId="3B1A5B1E">
      <w:pPr>
        <w:pStyle w:val="ListParagraph"/>
        <w:numPr>
          <w:ilvl w:val="0"/>
          <w:numId w:val="28"/>
        </w:numPr>
        <w:spacing w:after="0"/>
        <w:ind w:left="144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The order found in the program review guidelines needs to be followed: Cover Sheet, Table of Contents (without page numbers), Self-Study, Appendices</w:t>
      </w:r>
      <w:r w:rsidRPr="11872A9E" w:rsidR="09E50EF8">
        <w:rPr>
          <w:rStyle w:val="normaltextrun"/>
          <w:rFonts w:ascii="Times New Roman" w:hAnsi="Times New Roman" w:eastAsia="Times New Roman" w:cs="Times New Roman"/>
          <w:color w:val="000000" w:themeColor="text1"/>
          <w:sz w:val="22"/>
          <w:szCs w:val="22"/>
        </w:rPr>
        <w:t>.</w:t>
      </w:r>
    </w:p>
    <w:p w:rsidR="3F954554" w:rsidP="006670C1" w:rsidRDefault="3F954554" w14:paraId="2FD6651F" w14:textId="57AD1567">
      <w:pPr>
        <w:pStyle w:val="ListParagraph"/>
        <w:numPr>
          <w:ilvl w:val="0"/>
          <w:numId w:val="28"/>
        </w:numPr>
        <w:spacing w:after="0"/>
        <w:ind w:left="144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Appendices should be included in the self-study document</w:t>
      </w:r>
      <w:r w:rsidRPr="11872A9E" w:rsidR="71547942">
        <w:rPr>
          <w:rStyle w:val="normaltextrun"/>
          <w:rFonts w:ascii="Times New Roman" w:hAnsi="Times New Roman" w:eastAsia="Times New Roman" w:cs="Times New Roman"/>
          <w:color w:val="000000" w:themeColor="text1"/>
          <w:sz w:val="22"/>
          <w:szCs w:val="22"/>
        </w:rPr>
        <w:t>.</w:t>
      </w:r>
      <w:r w:rsidRPr="11872A9E">
        <w:rPr>
          <w:rStyle w:val="normaltextrun"/>
          <w:rFonts w:ascii="Times New Roman" w:hAnsi="Times New Roman" w:eastAsia="Times New Roman" w:cs="Times New Roman"/>
          <w:color w:val="000000" w:themeColor="text1"/>
          <w:sz w:val="22"/>
          <w:szCs w:val="22"/>
        </w:rPr>
        <w:t> </w:t>
      </w:r>
    </w:p>
    <w:p w:rsidR="3F954554" w:rsidP="006670C1" w:rsidRDefault="3F954554" w14:paraId="42E4992F" w14:textId="7B1EA45E">
      <w:pPr>
        <w:pStyle w:val="ListParagraph"/>
        <w:numPr>
          <w:ilvl w:val="0"/>
          <w:numId w:val="28"/>
        </w:numPr>
        <w:spacing w:after="0"/>
        <w:ind w:left="144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Professional-looking resumes/CVs need to be included.   </w:t>
      </w:r>
    </w:p>
    <w:p w:rsidR="3F954554" w:rsidP="006670C1" w:rsidRDefault="3F954554" w14:paraId="181B9F40" w14:textId="05906CB4">
      <w:pPr>
        <w:pStyle w:val="ListParagraph"/>
        <w:numPr>
          <w:ilvl w:val="0"/>
          <w:numId w:val="28"/>
        </w:numPr>
        <w:spacing w:after="0"/>
        <w:ind w:left="1440"/>
        <w:rPr>
          <w:rFonts w:eastAsia="Times New Roman" w:cs="Times New Roman"/>
          <w:color w:val="000000" w:themeColor="text1"/>
          <w:sz w:val="22"/>
          <w:szCs w:val="22"/>
        </w:rPr>
      </w:pPr>
      <w:r w:rsidRPr="253CDA86">
        <w:rPr>
          <w:rStyle w:val="normaltextrun"/>
          <w:rFonts w:ascii="Times New Roman" w:hAnsi="Times New Roman" w:eastAsia="Times New Roman" w:cs="Times New Roman"/>
          <w:color w:val="000000" w:themeColor="text1"/>
          <w:sz w:val="22"/>
          <w:szCs w:val="22"/>
        </w:rPr>
        <w:t>References can only be made to sections of the Self-Study.  </w:t>
      </w:r>
    </w:p>
    <w:p w:rsidR="54E0D097" w:rsidP="00060052" w:rsidRDefault="54E0D097" w14:paraId="13749C56" w14:textId="1E40B02A">
      <w:pPr>
        <w:rPr>
          <w:rFonts w:eastAsia="Times New Roman" w:cs="Times New Roman"/>
          <w:i/>
          <w:iCs/>
          <w:sz w:val="22"/>
          <w:szCs w:val="22"/>
        </w:rPr>
      </w:pPr>
    </w:p>
    <w:p w:rsidR="3F954554" w:rsidP="00060052" w:rsidRDefault="3F954554" w14:paraId="71CD757F" w14:textId="59C7D7BB">
      <w:pPr>
        <w:rPr>
          <w:rFonts w:eastAsia="Times New Roman" w:cs="Times New Roman"/>
          <w:b/>
          <w:bCs/>
          <w:sz w:val="22"/>
          <w:szCs w:val="22"/>
        </w:rPr>
      </w:pPr>
      <w:r w:rsidRPr="1B113A6C">
        <w:rPr>
          <w:rFonts w:eastAsia="Times New Roman" w:cs="Times New Roman"/>
          <w:i/>
          <w:iCs/>
          <w:sz w:val="22"/>
          <w:szCs w:val="22"/>
        </w:rPr>
        <w:t xml:space="preserve">     9. </w:t>
      </w:r>
      <w:r w:rsidRPr="1B113A6C">
        <w:rPr>
          <w:rFonts w:eastAsia="Times New Roman" w:cs="Times New Roman"/>
          <w:b/>
          <w:bCs/>
          <w:sz w:val="22"/>
          <w:szCs w:val="22"/>
        </w:rPr>
        <w:t xml:space="preserve">Appendices: </w:t>
      </w:r>
      <w:r w:rsidRPr="1B113A6C">
        <w:rPr>
          <w:rFonts w:eastAsia="Times New Roman" w:cs="Times New Roman"/>
          <w:sz w:val="22"/>
          <w:szCs w:val="22"/>
        </w:rPr>
        <w:t>May include:</w:t>
      </w:r>
    </w:p>
    <w:p w:rsidR="3F954554" w:rsidP="006670C1" w:rsidRDefault="3F954554" w14:paraId="2376809D" w14:textId="0581E7E6">
      <w:pPr>
        <w:pStyle w:val="ListParagraph"/>
        <w:numPr>
          <w:ilvl w:val="0"/>
          <w:numId w:val="26"/>
        </w:numPr>
        <w:rPr>
          <w:rFonts w:eastAsia="Times New Roman" w:cs="Times New Roman"/>
          <w:sz w:val="22"/>
          <w:szCs w:val="22"/>
        </w:rPr>
      </w:pPr>
      <w:r w:rsidRPr="1B113A6C">
        <w:rPr>
          <w:rFonts w:eastAsia="Times New Roman" w:cs="Times New Roman"/>
          <w:sz w:val="22"/>
          <w:szCs w:val="22"/>
        </w:rPr>
        <w:t>Course Syllabi</w:t>
      </w:r>
    </w:p>
    <w:p w:rsidR="3F954554" w:rsidP="006670C1" w:rsidRDefault="39EDCA3A" w14:paraId="21A04A8A" w14:textId="3436D1DA">
      <w:pPr>
        <w:pStyle w:val="ListParagraph"/>
        <w:numPr>
          <w:ilvl w:val="0"/>
          <w:numId w:val="26"/>
        </w:numPr>
        <w:rPr>
          <w:rFonts w:eastAsia="Times New Roman" w:cs="Times New Roman"/>
          <w:sz w:val="22"/>
          <w:szCs w:val="22"/>
        </w:rPr>
      </w:pPr>
      <w:r w:rsidRPr="1B113A6C">
        <w:rPr>
          <w:rFonts w:eastAsia="Times New Roman" w:cs="Times New Roman"/>
          <w:sz w:val="22"/>
          <w:szCs w:val="22"/>
        </w:rPr>
        <w:t xml:space="preserve">Curriculum </w:t>
      </w:r>
      <w:r w:rsidRPr="1B113A6C" w:rsidR="3F954554">
        <w:rPr>
          <w:rFonts w:eastAsia="Times New Roman" w:cs="Times New Roman"/>
          <w:sz w:val="22"/>
          <w:szCs w:val="22"/>
        </w:rPr>
        <w:t>Map</w:t>
      </w:r>
      <w:r w:rsidRPr="1B113A6C" w:rsidR="0D837FDD">
        <w:rPr>
          <w:rFonts w:eastAsia="Times New Roman" w:cs="Times New Roman"/>
          <w:sz w:val="22"/>
          <w:szCs w:val="22"/>
        </w:rPr>
        <w:t>ping</w:t>
      </w:r>
      <w:r w:rsidRPr="1B113A6C" w:rsidR="6FB0109B">
        <w:rPr>
          <w:rFonts w:eastAsia="Times New Roman" w:cs="Times New Roman"/>
          <w:sz w:val="22"/>
          <w:szCs w:val="22"/>
        </w:rPr>
        <w:t xml:space="preserve"> </w:t>
      </w:r>
    </w:p>
    <w:p w:rsidR="3F954554" w:rsidP="006670C1" w:rsidRDefault="6FB0109B" w14:paraId="59F8A7C6" w14:textId="7960F555">
      <w:pPr>
        <w:pStyle w:val="ListParagraph"/>
        <w:numPr>
          <w:ilvl w:val="0"/>
          <w:numId w:val="26"/>
        </w:numPr>
        <w:rPr>
          <w:rFonts w:eastAsia="Times New Roman" w:cs="Times New Roman"/>
          <w:sz w:val="22"/>
          <w:szCs w:val="22"/>
        </w:rPr>
      </w:pPr>
      <w:r w:rsidRPr="1B113A6C">
        <w:rPr>
          <w:rFonts w:eastAsia="Times New Roman" w:cs="Times New Roman"/>
          <w:sz w:val="22"/>
          <w:szCs w:val="22"/>
        </w:rPr>
        <w:t>Assessment of Student Learning</w:t>
      </w:r>
    </w:p>
    <w:p w:rsidR="0D837FDD" w:rsidP="006670C1" w:rsidRDefault="0D837FDD" w14:paraId="194AC863" w14:textId="5783991F">
      <w:pPr>
        <w:pStyle w:val="ListParagraph"/>
        <w:numPr>
          <w:ilvl w:val="0"/>
          <w:numId w:val="26"/>
        </w:numPr>
        <w:rPr>
          <w:rFonts w:eastAsia="Times New Roman" w:cs="Times New Roman"/>
          <w:sz w:val="22"/>
          <w:szCs w:val="22"/>
        </w:rPr>
      </w:pPr>
      <w:r w:rsidRPr="1B113A6C">
        <w:rPr>
          <w:rFonts w:eastAsia="Times New Roman" w:cs="Times New Roman"/>
          <w:sz w:val="22"/>
          <w:szCs w:val="22"/>
        </w:rPr>
        <w:t>Example of Student Achievement</w:t>
      </w:r>
    </w:p>
    <w:p w:rsidR="3F954554" w:rsidP="006670C1" w:rsidRDefault="3F954554" w14:paraId="479E6C94" w14:textId="571857BA">
      <w:pPr>
        <w:pStyle w:val="ListParagraph"/>
        <w:numPr>
          <w:ilvl w:val="0"/>
          <w:numId w:val="26"/>
        </w:numPr>
        <w:rPr>
          <w:rFonts w:eastAsia="Times New Roman" w:cs="Times New Roman"/>
          <w:sz w:val="22"/>
          <w:szCs w:val="22"/>
        </w:rPr>
      </w:pPr>
      <w:r w:rsidRPr="1B113A6C">
        <w:rPr>
          <w:rFonts w:eastAsia="Times New Roman" w:cs="Times New Roman"/>
          <w:sz w:val="22"/>
          <w:szCs w:val="22"/>
        </w:rPr>
        <w:t>Faculty CVs</w:t>
      </w:r>
    </w:p>
    <w:p w:rsidR="3F954554" w:rsidP="006670C1" w:rsidRDefault="3F954554" w14:paraId="18F0E6FF" w14:textId="583871D2">
      <w:pPr>
        <w:pStyle w:val="ListParagraph"/>
        <w:numPr>
          <w:ilvl w:val="0"/>
          <w:numId w:val="26"/>
        </w:numPr>
        <w:rPr>
          <w:rFonts w:eastAsia="Times New Roman" w:cs="Times New Roman"/>
          <w:sz w:val="22"/>
          <w:szCs w:val="22"/>
        </w:rPr>
      </w:pPr>
      <w:r w:rsidRPr="1B113A6C">
        <w:rPr>
          <w:rFonts w:eastAsia="Times New Roman" w:cs="Times New Roman"/>
          <w:sz w:val="22"/>
          <w:szCs w:val="22"/>
        </w:rPr>
        <w:t>Assessment data and rubrics</w:t>
      </w:r>
    </w:p>
    <w:p w:rsidR="65209403" w:rsidP="006670C1" w:rsidRDefault="65209403" w14:paraId="017D6EEF" w14:textId="4BE30638">
      <w:pPr>
        <w:pStyle w:val="ListParagraph"/>
        <w:numPr>
          <w:ilvl w:val="0"/>
          <w:numId w:val="26"/>
        </w:numPr>
        <w:rPr>
          <w:rFonts w:eastAsia="Times New Roman" w:cs="Times New Roman"/>
          <w:sz w:val="22"/>
          <w:szCs w:val="22"/>
        </w:rPr>
      </w:pPr>
      <w:r w:rsidRPr="1B113A6C">
        <w:rPr>
          <w:rFonts w:eastAsia="Times New Roman" w:cs="Times New Roman"/>
          <w:sz w:val="22"/>
          <w:szCs w:val="22"/>
        </w:rPr>
        <w:t>Program data</w:t>
      </w:r>
    </w:p>
    <w:p w:rsidR="3F954554" w:rsidP="006670C1" w:rsidRDefault="3F954554" w14:paraId="339270C8" w14:textId="468884CA">
      <w:pPr>
        <w:pStyle w:val="ListParagraph"/>
        <w:numPr>
          <w:ilvl w:val="0"/>
          <w:numId w:val="26"/>
        </w:numPr>
        <w:rPr>
          <w:rFonts w:eastAsia="Times New Roman" w:cs="Times New Roman"/>
          <w:sz w:val="22"/>
          <w:szCs w:val="22"/>
        </w:rPr>
      </w:pPr>
      <w:r w:rsidRPr="1B113A6C">
        <w:rPr>
          <w:rFonts w:eastAsia="Times New Roman" w:cs="Times New Roman"/>
          <w:sz w:val="22"/>
          <w:szCs w:val="22"/>
        </w:rPr>
        <w:t>Surveys and other feedback data/summaries</w:t>
      </w:r>
    </w:p>
    <w:p w:rsidR="3F954554" w:rsidP="006670C1" w:rsidRDefault="3F954554" w14:paraId="613CC66C" w14:textId="0FB65A7E">
      <w:pPr>
        <w:pStyle w:val="ListParagraph"/>
        <w:numPr>
          <w:ilvl w:val="0"/>
          <w:numId w:val="26"/>
        </w:numPr>
        <w:rPr>
          <w:rFonts w:eastAsia="Times New Roman" w:cs="Times New Roman"/>
          <w:sz w:val="22"/>
          <w:szCs w:val="22"/>
        </w:rPr>
      </w:pPr>
      <w:r w:rsidRPr="1B113A6C">
        <w:rPr>
          <w:rFonts w:eastAsia="Times New Roman" w:cs="Times New Roman"/>
          <w:sz w:val="22"/>
          <w:szCs w:val="22"/>
        </w:rPr>
        <w:t>External review reports</w:t>
      </w:r>
    </w:p>
    <w:p w:rsidR="54E0D097" w:rsidP="00060052" w:rsidRDefault="54E0D097" w14:paraId="68C375CD" w14:textId="7B0AA121">
      <w:pPr>
        <w:jc w:val="center"/>
        <w:rPr>
          <w:rFonts w:eastAsia="Times New Roman" w:cs="Times New Roman"/>
          <w:i/>
          <w:iCs/>
          <w:sz w:val="22"/>
          <w:szCs w:val="22"/>
        </w:rPr>
      </w:pPr>
    </w:p>
    <w:p w:rsidR="54E0D097" w:rsidP="00060052" w:rsidRDefault="54E0D097" w14:paraId="53FBEAD3" w14:textId="000D4C29">
      <w:pPr>
        <w:jc w:val="center"/>
        <w:rPr>
          <w:rFonts w:eastAsia="Times New Roman" w:cs="Times New Roman"/>
          <w:i/>
          <w:iCs/>
          <w:sz w:val="22"/>
          <w:szCs w:val="22"/>
        </w:rPr>
      </w:pPr>
    </w:p>
    <w:p w:rsidR="54E0D097" w:rsidP="00060052" w:rsidRDefault="00EF35EC" w14:paraId="24B5E4FD" w14:textId="6E096F49">
      <w:pPr>
        <w:rPr>
          <w:rFonts w:eastAsia="Times New Roman" w:cs="Times New Roman"/>
          <w:i/>
          <w:iCs/>
          <w:sz w:val="22"/>
          <w:szCs w:val="22"/>
        </w:rPr>
      </w:pPr>
      <w:r w:rsidRPr="524123DB">
        <w:rPr>
          <w:rFonts w:eastAsia="Times New Roman" w:cs="Times New Roman"/>
          <w:i/>
          <w:iCs/>
          <w:sz w:val="22"/>
          <w:szCs w:val="22"/>
        </w:rPr>
        <w:br w:type="page"/>
      </w:r>
    </w:p>
    <w:p w:rsidR="00F82FAC" w:rsidP="524123DB" w:rsidRDefault="41907FAB" w14:paraId="70C3242A" w14:textId="0DC8E883">
      <w:pPr>
        <w:pStyle w:val="Heading2"/>
        <w:rPr>
          <w:rFonts w:eastAsia="Times New Roman"/>
        </w:rPr>
      </w:pPr>
      <w:bookmarkStart w:name="_Appendix_C_1" w:id="20"/>
      <w:bookmarkStart w:name="_Toc812184466" w:id="21"/>
      <w:r w:rsidRPr="53A0BA98">
        <w:rPr>
          <w:rFonts w:eastAsia="Times New Roman"/>
        </w:rPr>
        <w:t>Appendix C</w:t>
      </w:r>
      <w:bookmarkEnd w:id="20"/>
      <w:bookmarkEnd w:id="21"/>
    </w:p>
    <w:p w:rsidR="00F82FAC" w:rsidP="524123DB" w:rsidRDefault="78CAB4A7" w14:paraId="7AAE661A" w14:textId="7032A519">
      <w:pPr>
        <w:jc w:val="center"/>
        <w:rPr>
          <w:rFonts w:eastAsia="Times New Roman" w:cs="Times New Roman"/>
          <w:b/>
          <w:bCs/>
        </w:rPr>
      </w:pPr>
      <w:r w:rsidRPr="524123DB">
        <w:rPr>
          <w:rFonts w:eastAsia="Times New Roman" w:cs="Times New Roman"/>
          <w:b/>
          <w:bCs/>
        </w:rPr>
        <w:t>3-Year Assessment Template</w:t>
      </w:r>
    </w:p>
    <w:p w:rsidR="00F82FAC" w:rsidP="524123DB" w:rsidRDefault="00F82FAC" w14:paraId="6E34E874" w14:textId="165F4259">
      <w:pPr>
        <w:rPr>
          <w:rFonts w:eastAsia="Times New Roman" w:cs="Times New Roman"/>
          <w:i/>
          <w:iCs/>
          <w:sz w:val="22"/>
          <w:szCs w:val="22"/>
        </w:rPr>
      </w:pPr>
    </w:p>
    <w:p w:rsidR="588CA727" w:rsidP="524123DB" w:rsidRDefault="588CA727" w14:paraId="70E69E47" w14:textId="4B10E30E">
      <w:pPr>
        <w:spacing w:after="160" w:line="257" w:lineRule="auto"/>
        <w:jc w:val="center"/>
      </w:pPr>
      <w:r w:rsidRPr="524123DB">
        <w:rPr>
          <w:rFonts w:eastAsia="Times New Roman" w:cs="Times New Roman"/>
          <w:b/>
          <w:bCs/>
          <w:color w:val="0070C0"/>
        </w:rPr>
        <w:t>3-Year Assessment Report Template</w:t>
      </w:r>
    </w:p>
    <w:p w:rsidR="588CA727" w:rsidP="524123DB" w:rsidRDefault="588CA727" w14:paraId="1FDA57FE" w14:textId="465D054B">
      <w:pPr>
        <w:spacing w:after="160" w:line="257" w:lineRule="auto"/>
        <w:jc w:val="center"/>
      </w:pPr>
      <w:r w:rsidRPr="524123DB">
        <w:rPr>
          <w:rFonts w:eastAsia="Times New Roman" w:cs="Times New Roman"/>
          <w:b/>
          <w:bCs/>
          <w:color w:val="0070C0"/>
        </w:rPr>
        <w:t>Due November 1</w:t>
      </w:r>
      <w:r w:rsidRPr="524123DB">
        <w:rPr>
          <w:rFonts w:eastAsia="Times New Roman" w:cs="Times New Roman"/>
          <w:b/>
          <w:bCs/>
          <w:color w:val="0070C0"/>
          <w:vertAlign w:val="superscript"/>
        </w:rPr>
        <w:t>st</w:t>
      </w:r>
    </w:p>
    <w:p w:rsidR="588CA727" w:rsidP="524123DB" w:rsidRDefault="588CA727" w14:paraId="7961DE15" w14:textId="6F4B9B8C">
      <w:pPr>
        <w:spacing w:after="160" w:line="257" w:lineRule="auto"/>
        <w:jc w:val="center"/>
      </w:pPr>
      <w:r w:rsidRPr="524123DB">
        <w:rPr>
          <w:rFonts w:eastAsia="Times New Roman" w:cs="Times New Roman"/>
          <w:b/>
          <w:bCs/>
        </w:rPr>
        <w:t xml:space="preserve"> </w:t>
      </w:r>
    </w:p>
    <w:p w:rsidR="588CA727" w:rsidP="524123DB" w:rsidRDefault="588CA727" w14:paraId="34608153" w14:textId="3E98A7C0">
      <w:pPr>
        <w:spacing w:after="160" w:line="257" w:lineRule="auto"/>
      </w:pPr>
      <w:r w:rsidRPr="524123DB">
        <w:rPr>
          <w:rFonts w:eastAsia="Times New Roman" w:cs="Times New Roman"/>
        </w:rPr>
        <w:t xml:space="preserve"> </w:t>
      </w:r>
    </w:p>
    <w:tbl>
      <w:tblPr>
        <w:tblStyle w:val="TableGrid"/>
        <w:tblW w:w="0" w:type="auto"/>
        <w:tblLook w:val="04A0" w:firstRow="1" w:lastRow="0" w:firstColumn="1" w:lastColumn="0" w:noHBand="0" w:noVBand="1"/>
      </w:tblPr>
      <w:tblGrid>
        <w:gridCol w:w="4860"/>
        <w:gridCol w:w="4320"/>
      </w:tblGrid>
      <w:tr w:rsidR="524123DB" w:rsidTr="53A0BA98" w14:paraId="1CA1A9EF" w14:textId="77777777">
        <w:trPr>
          <w:trHeight w:val="330"/>
        </w:trPr>
        <w:tc>
          <w:tcPr>
            <w:tcW w:w="4860" w:type="dxa"/>
            <w:tcBorders>
              <w:top w:val="nil"/>
              <w:left w:val="nil"/>
              <w:bottom w:val="single" w:color="auto" w:sz="8" w:space="0"/>
              <w:right w:val="nil"/>
            </w:tcBorders>
            <w:tcMar>
              <w:left w:w="108" w:type="dxa"/>
              <w:right w:w="108" w:type="dxa"/>
            </w:tcMar>
          </w:tcPr>
          <w:p w:rsidR="524123DB" w:rsidP="53A0BA98" w:rsidRDefault="3FCCA821" w14:paraId="56C959A1" w14:textId="7AA50A06">
            <w:pPr>
              <w:pStyle w:val="Heading2"/>
              <w:spacing w:before="0" w:after="0"/>
              <w:rPr>
                <w:rFonts w:eastAsia="Times New Roman" w:cs="Times New Roman"/>
                <w:color w:val="2F5496"/>
                <w:sz w:val="22"/>
                <w:szCs w:val="22"/>
              </w:rPr>
            </w:pPr>
            <w:bookmarkStart w:name="_Toc872106989" w:id="22"/>
            <w:r w:rsidRPr="53A0BA98">
              <w:rPr>
                <w:rFonts w:eastAsia="Times New Roman" w:cs="Times New Roman"/>
                <w:color w:val="2F5496"/>
                <w:sz w:val="22"/>
                <w:szCs w:val="22"/>
              </w:rPr>
              <w:t>Program Name</w:t>
            </w:r>
            <w:bookmarkEnd w:id="22"/>
          </w:p>
        </w:tc>
        <w:tc>
          <w:tcPr>
            <w:tcW w:w="4320" w:type="dxa"/>
            <w:tcBorders>
              <w:top w:val="nil"/>
              <w:left w:val="nil"/>
              <w:bottom w:val="single" w:color="auto" w:sz="8" w:space="0"/>
              <w:right w:val="nil"/>
            </w:tcBorders>
            <w:tcMar>
              <w:left w:w="108" w:type="dxa"/>
              <w:right w:w="108" w:type="dxa"/>
            </w:tcMar>
          </w:tcPr>
          <w:p w:rsidR="524123DB" w:rsidP="53A0BA98" w:rsidRDefault="3FCCA821" w14:paraId="2563B2BB" w14:textId="50CCAE43">
            <w:pPr>
              <w:pStyle w:val="Heading2"/>
              <w:spacing w:before="0" w:after="0"/>
              <w:rPr>
                <w:rFonts w:eastAsia="Times New Roman" w:cs="Times New Roman"/>
                <w:color w:val="2F5496"/>
                <w:sz w:val="22"/>
                <w:szCs w:val="22"/>
              </w:rPr>
            </w:pPr>
            <w:bookmarkStart w:name="_Toc302453666" w:id="23"/>
            <w:r w:rsidRPr="53A0BA98">
              <w:rPr>
                <w:rFonts w:eastAsia="Times New Roman" w:cs="Times New Roman"/>
                <w:color w:val="2F5496"/>
                <w:sz w:val="22"/>
                <w:szCs w:val="22"/>
              </w:rPr>
              <w:t>YY-YY</w:t>
            </w:r>
            <w:bookmarkEnd w:id="23"/>
          </w:p>
        </w:tc>
      </w:tr>
    </w:tbl>
    <w:p w:rsidR="588CA727" w:rsidP="524123DB" w:rsidRDefault="588CA727" w14:paraId="74826123" w14:textId="0C195FFB">
      <w:pPr>
        <w:spacing w:after="160"/>
        <w:ind w:left="360" w:hanging="360"/>
      </w:pPr>
      <w:r w:rsidRPr="524123DB">
        <w:rPr>
          <w:rFonts w:eastAsia="Times New Roman" w:cs="Times New Roman"/>
          <w:b/>
          <w:bCs/>
        </w:rPr>
        <w:t xml:space="preserve"> </w:t>
      </w:r>
    </w:p>
    <w:p w:rsidR="588CA727" w:rsidP="524123DB" w:rsidRDefault="588CA727" w14:paraId="306C964C" w14:textId="5E596845">
      <w:pPr>
        <w:spacing w:after="160"/>
        <w:ind w:left="360" w:hanging="360"/>
      </w:pPr>
      <w:r w:rsidRPr="524123DB">
        <w:rPr>
          <w:rFonts w:eastAsia="Times New Roman" w:cs="Times New Roman"/>
          <w:b/>
          <w:bCs/>
        </w:rPr>
        <w:t xml:space="preserve">Person(s) responsible for completing and submitting this form: </w:t>
      </w:r>
      <w:r w:rsidRPr="524123DB">
        <w:rPr>
          <w:rFonts w:eastAsia="Times New Roman" w:cs="Times New Roman"/>
        </w:rPr>
        <w:t xml:space="preserve"> </w:t>
      </w:r>
    </w:p>
    <w:p w:rsidR="588CA727" w:rsidP="73F5C10C" w:rsidRDefault="588CA727" w14:paraId="64A3EEF4" w14:textId="4E8788CC">
      <w:pPr>
        <w:spacing w:after="160"/>
        <w:ind w:left="360" w:hanging="360"/>
        <w:rPr>
          <w:rFonts w:eastAsia="Times New Roman" w:cs="Times New Roman"/>
        </w:rPr>
      </w:pPr>
    </w:p>
    <w:p w:rsidR="009C6D87" w:rsidP="73F5C10C" w:rsidRDefault="009C6D87" w14:paraId="4B7F69A2" w14:textId="77777777">
      <w:pPr>
        <w:spacing w:after="160"/>
        <w:ind w:left="360" w:hanging="360"/>
        <w:rPr>
          <w:rFonts w:eastAsia="Times New Roman" w:cs="Times New Roman"/>
        </w:rPr>
      </w:pPr>
    </w:p>
    <w:p w:rsidR="588CA727" w:rsidP="524123DB" w:rsidRDefault="588CA727" w14:paraId="0A5C6861" w14:textId="442E796F">
      <w:pPr>
        <w:spacing w:after="160"/>
        <w:rPr>
          <w:rFonts w:eastAsia="Times New Roman" w:cs="Times New Roman"/>
          <w:b/>
          <w:bCs/>
        </w:rPr>
      </w:pPr>
      <w:r w:rsidRPr="524123DB">
        <w:rPr>
          <w:rFonts w:eastAsia="Times New Roman" w:cs="Times New Roman"/>
          <w:b/>
          <w:bCs/>
        </w:rPr>
        <w:t xml:space="preserve">An annual review of program data is critical for evaluating long-term impact, maintaining alignment with institutional goals, and supporting continuous quality improvement through evidence-based decision-making. All programs are expected to conduct yearly reviews of their majors, minors, and certificates to identify trends and convert data into actionable insights for strategic planning. This ongoing process builds a foundation of three years of data for mid-cycle reviews and six years of data for comprehensive reviews, ultimately providing a thorough understanding of overall </w:t>
      </w:r>
      <w:proofErr w:type="gramStart"/>
      <w:r w:rsidRPr="524123DB">
        <w:rPr>
          <w:rFonts w:eastAsia="Times New Roman" w:cs="Times New Roman"/>
          <w:b/>
          <w:bCs/>
        </w:rPr>
        <w:t>program health</w:t>
      </w:r>
      <w:proofErr w:type="gramEnd"/>
      <w:r w:rsidRPr="524123DB">
        <w:rPr>
          <w:rFonts w:eastAsia="Times New Roman" w:cs="Times New Roman"/>
          <w:b/>
          <w:bCs/>
        </w:rPr>
        <w:t>.</w:t>
      </w:r>
    </w:p>
    <w:p w:rsidR="009C6D87" w:rsidP="524123DB" w:rsidRDefault="009C6D87" w14:paraId="1DEB00B1" w14:textId="77777777">
      <w:pPr>
        <w:spacing w:after="160"/>
      </w:pPr>
    </w:p>
    <w:p w:rsidR="588CA727" w:rsidP="73F5C10C" w:rsidRDefault="588CA727" w14:paraId="77243D99" w14:textId="003F1A25">
      <w:pPr>
        <w:spacing w:after="160"/>
        <w:ind w:left="360" w:hanging="360"/>
        <w:rPr>
          <w:rFonts w:eastAsia="Times New Roman" w:cs="Times New Roman"/>
        </w:rPr>
      </w:pPr>
      <w:r w:rsidRPr="524123DB">
        <w:rPr>
          <w:rFonts w:eastAsia="Times New Roman" w:cs="Times New Roman"/>
          <w:b/>
          <w:bCs/>
          <w:color w:val="0070C0"/>
          <w:u w:val="single"/>
        </w:rPr>
        <w:t>A.</w:t>
      </w:r>
    </w:p>
    <w:p w:rsidRPr="009354D4" w:rsidR="588CA727" w:rsidP="009354D4" w:rsidRDefault="002F6685" w14:paraId="6AAFFC7C" w14:textId="21C0478D">
      <w:pPr>
        <w:spacing w:after="0" w:line="276" w:lineRule="auto"/>
        <w:rPr>
          <w:rFonts w:eastAsia="Times New Roman" w:cs="Times New Roman"/>
          <w:sz w:val="22"/>
          <w:szCs w:val="22"/>
        </w:rPr>
      </w:pPr>
      <w:r>
        <w:rPr>
          <w:color w:val="0070C0"/>
        </w:rPr>
        <w:t>(1)</w:t>
      </w:r>
      <w:r>
        <w:t xml:space="preserve"> </w:t>
      </w:r>
      <w:hyperlink w:anchor="PLOs" r:id="rId20">
        <w:r w:rsidRPr="009354D4" w:rsidR="588CA727">
          <w:rPr>
            <w:rStyle w:val="Hyperlink"/>
            <w:rFonts w:eastAsia="Times New Roman" w:cs="Times New Roman"/>
            <w:b/>
            <w:bCs/>
            <w:color w:val="0563C1"/>
            <w:sz w:val="22"/>
            <w:szCs w:val="22"/>
          </w:rPr>
          <w:t>Assessment of Student Learn</w:t>
        </w:r>
        <w:r w:rsidRPr="009354D4" w:rsidR="588CA727">
          <w:rPr>
            <w:rStyle w:val="Hyperlink"/>
            <w:rFonts w:eastAsia="Times New Roman" w:cs="Times New Roman"/>
            <w:b/>
            <w:bCs/>
            <w:color w:val="0070C0"/>
            <w:sz w:val="22"/>
            <w:szCs w:val="22"/>
          </w:rPr>
          <w:t>ing Outcomes (SLOs) for Major, Minor an</w:t>
        </w:r>
        <w:r w:rsidRPr="009354D4" w:rsidR="588CA727">
          <w:rPr>
            <w:rStyle w:val="Hyperlink"/>
            <w:rFonts w:eastAsia="Times New Roman" w:cs="Times New Roman"/>
            <w:b/>
            <w:bCs/>
            <w:color w:val="0563C1"/>
            <w:sz w:val="22"/>
            <w:szCs w:val="22"/>
          </w:rPr>
          <w:t>d Certificate</w:t>
        </w:r>
      </w:hyperlink>
      <w:r w:rsidRPr="009354D4" w:rsidR="588CA727">
        <w:rPr>
          <w:rFonts w:eastAsia="Times New Roman" w:cs="Times New Roman"/>
          <w:sz w:val="22"/>
          <w:szCs w:val="22"/>
        </w:rPr>
        <w:t xml:space="preserve"> </w:t>
      </w:r>
    </w:p>
    <w:p w:rsidR="588CA727" w:rsidP="524123DB" w:rsidRDefault="588CA727" w14:paraId="3BFA0812" w14:textId="5B493F9D">
      <w:pPr>
        <w:spacing w:after="160" w:line="276" w:lineRule="auto"/>
        <w:ind w:left="360"/>
      </w:pPr>
      <w:r w:rsidRPr="524123DB">
        <w:rPr>
          <w:rFonts w:eastAsia="Times New Roman" w:cs="Times New Roman"/>
        </w:rPr>
        <w:t>Attach 3/6-year assessment template or similar template outlining SLOs and assessed student artifacts for program/minor/certificate.</w:t>
      </w:r>
    </w:p>
    <w:p w:rsidR="588CA727" w:rsidP="006670C1" w:rsidRDefault="588CA727" w14:paraId="1C755937" w14:textId="2217E9AE">
      <w:pPr>
        <w:pStyle w:val="ListParagraph"/>
        <w:numPr>
          <w:ilvl w:val="0"/>
          <w:numId w:val="13"/>
        </w:numPr>
        <w:spacing w:after="0" w:line="276" w:lineRule="auto"/>
        <w:ind w:left="1440"/>
        <w:rPr>
          <w:rFonts w:eastAsia="Times New Roman" w:cs="Times New Roman"/>
          <w:sz w:val="22"/>
          <w:szCs w:val="22"/>
        </w:rPr>
      </w:pPr>
      <w:r w:rsidRPr="524123DB">
        <w:rPr>
          <w:rFonts w:eastAsia="Times New Roman" w:cs="Times New Roman"/>
          <w:sz w:val="22"/>
          <w:szCs w:val="22"/>
        </w:rPr>
        <w:t xml:space="preserve">Include: course assessed, assignment assessed, outcome of assessment including metrics. </w:t>
      </w:r>
    </w:p>
    <w:p w:rsidR="588CA727" w:rsidP="006670C1" w:rsidRDefault="588CA727" w14:paraId="3E77741E" w14:textId="2ED0FAD6">
      <w:pPr>
        <w:pStyle w:val="ListParagraph"/>
        <w:numPr>
          <w:ilvl w:val="0"/>
          <w:numId w:val="13"/>
        </w:numPr>
        <w:spacing w:after="0" w:line="276" w:lineRule="auto"/>
        <w:ind w:left="1440"/>
        <w:rPr>
          <w:rFonts w:eastAsia="Times New Roman" w:cs="Times New Roman"/>
          <w:sz w:val="22"/>
          <w:szCs w:val="22"/>
        </w:rPr>
      </w:pPr>
      <w:r w:rsidRPr="524123DB">
        <w:rPr>
          <w:rFonts w:eastAsia="Times New Roman" w:cs="Times New Roman"/>
          <w:sz w:val="22"/>
          <w:szCs w:val="22"/>
        </w:rPr>
        <w:t xml:space="preserve">Indicate: assessment cycle dates/timeline for assessment of SLOs. </w:t>
      </w:r>
    </w:p>
    <w:p w:rsidR="588CA727" w:rsidP="006670C1" w:rsidRDefault="588CA727" w14:paraId="61F48CE0" w14:textId="1B508D7B">
      <w:pPr>
        <w:pStyle w:val="ListParagraph"/>
        <w:numPr>
          <w:ilvl w:val="0"/>
          <w:numId w:val="13"/>
        </w:numPr>
        <w:spacing w:after="0" w:line="276" w:lineRule="auto"/>
        <w:ind w:left="1440"/>
        <w:rPr>
          <w:rFonts w:eastAsia="Times New Roman" w:cs="Times New Roman"/>
          <w:sz w:val="22"/>
          <w:szCs w:val="22"/>
        </w:rPr>
      </w:pPr>
      <w:r w:rsidRPr="524123DB">
        <w:rPr>
          <w:rFonts w:eastAsia="Times New Roman" w:cs="Times New Roman"/>
          <w:sz w:val="22"/>
          <w:szCs w:val="22"/>
        </w:rPr>
        <w:t>*Longitudinal tracking of skill development/benchmarking</w:t>
      </w:r>
    </w:p>
    <w:p w:rsidR="588CA727" w:rsidP="524123DB" w:rsidRDefault="588CA727" w14:paraId="66A33623" w14:textId="22C043D7">
      <w:pPr>
        <w:spacing w:after="160"/>
      </w:pPr>
      <w:r w:rsidRPr="524123DB">
        <w:rPr>
          <w:rFonts w:eastAsia="Times New Roman" w:cs="Times New Roman"/>
          <w:color w:val="4472C4"/>
        </w:rPr>
        <w:t xml:space="preserve"> </w:t>
      </w:r>
    </w:p>
    <w:p w:rsidRPr="002F6685" w:rsidR="588CA727" w:rsidP="002F6685" w:rsidRDefault="002F6685" w14:paraId="46EF4AFF" w14:textId="5A6BC891">
      <w:pPr>
        <w:spacing w:after="0"/>
        <w:rPr>
          <w:rFonts w:eastAsia="Times New Roman" w:cs="Times New Roman"/>
          <w:b/>
          <w:bCs/>
          <w:color w:val="0070C0"/>
          <w:sz w:val="22"/>
          <w:szCs w:val="22"/>
          <w:u w:val="single"/>
        </w:rPr>
      </w:pPr>
      <w:r>
        <w:rPr>
          <w:rFonts w:eastAsia="Times New Roman" w:cs="Times New Roman"/>
          <w:b/>
          <w:bCs/>
          <w:color w:val="0070C0"/>
          <w:sz w:val="22"/>
          <w:szCs w:val="22"/>
          <w:u w:val="single"/>
        </w:rPr>
        <w:t>(2)</w:t>
      </w:r>
      <w:r w:rsidR="00251D07">
        <w:rPr>
          <w:rFonts w:eastAsia="Times New Roman" w:cs="Times New Roman"/>
          <w:b/>
          <w:bCs/>
          <w:color w:val="0070C0"/>
          <w:sz w:val="22"/>
          <w:szCs w:val="22"/>
          <w:u w:val="single"/>
        </w:rPr>
        <w:t xml:space="preserve"> </w:t>
      </w:r>
      <w:r w:rsidRPr="002F6685" w:rsidR="588CA727">
        <w:rPr>
          <w:rFonts w:eastAsia="Times New Roman" w:cs="Times New Roman"/>
          <w:b/>
          <w:bCs/>
          <w:color w:val="0070C0"/>
          <w:sz w:val="22"/>
          <w:szCs w:val="22"/>
          <w:u w:val="single"/>
        </w:rPr>
        <w:t xml:space="preserve">Curriculum Map </w:t>
      </w:r>
    </w:p>
    <w:p w:rsidR="588CA727" w:rsidP="524123DB" w:rsidRDefault="588CA727" w14:paraId="3D14AEE5" w14:textId="5D641826">
      <w:pPr>
        <w:spacing w:after="0"/>
        <w:ind w:left="360"/>
      </w:pPr>
      <w:r w:rsidRPr="524123DB">
        <w:rPr>
          <w:rFonts w:eastAsia="Times New Roman" w:cs="Times New Roman"/>
          <w:b/>
          <w:bCs/>
          <w:color w:val="0070C0"/>
          <w:sz w:val="22"/>
          <w:szCs w:val="22"/>
        </w:rPr>
        <w:t xml:space="preserve"> </w:t>
      </w:r>
      <w:r w:rsidRPr="524123DB">
        <w:rPr>
          <w:rFonts w:eastAsia="Times New Roman" w:cs="Times New Roman"/>
          <w:b/>
          <w:bCs/>
          <w:sz w:val="22"/>
          <w:szCs w:val="22"/>
        </w:rPr>
        <w:t xml:space="preserve"> </w:t>
      </w:r>
      <w:r w:rsidRPr="524123DB">
        <w:rPr>
          <w:rFonts w:eastAsia="Times New Roman" w:cs="Times New Roman"/>
          <w:sz w:val="22"/>
          <w:szCs w:val="22"/>
        </w:rPr>
        <w:t xml:space="preserve">Attach curriculum map for program indicating major/minor/certificate courses that meet program SLOs. Consider creating curriculum maps where programs indicate progression of student learning using Bloom’s Taxonomy terms (early in the program- Remember/Understand; midway through the program- Apply/Analyze; end of the program- Evaluate/Create). Taxonomy progression can identify appropriate </w:t>
      </w:r>
      <w:proofErr w:type="gramStart"/>
      <w:r w:rsidRPr="524123DB">
        <w:rPr>
          <w:rFonts w:eastAsia="Times New Roman" w:cs="Times New Roman"/>
          <w:sz w:val="22"/>
          <w:szCs w:val="22"/>
        </w:rPr>
        <w:t>placement</w:t>
      </w:r>
      <w:proofErr w:type="gramEnd"/>
      <w:r w:rsidRPr="524123DB">
        <w:rPr>
          <w:rFonts w:eastAsia="Times New Roman" w:cs="Times New Roman"/>
          <w:sz w:val="22"/>
          <w:szCs w:val="22"/>
        </w:rPr>
        <w:t xml:space="preserve"> for artifact assessment of SLOs.</w:t>
      </w:r>
    </w:p>
    <w:p w:rsidR="588CA727" w:rsidP="524123DB" w:rsidRDefault="588CA727" w14:paraId="4B64E73B" w14:textId="7AA7E170">
      <w:pPr>
        <w:spacing w:after="0" w:line="276" w:lineRule="auto"/>
        <w:ind w:left="2160"/>
      </w:pPr>
      <w:r w:rsidRPr="524123DB">
        <w:rPr>
          <w:rFonts w:eastAsia="Times New Roman" w:cs="Times New Roman"/>
          <w:sz w:val="22"/>
          <w:szCs w:val="22"/>
        </w:rPr>
        <w:t xml:space="preserve"> </w:t>
      </w:r>
    </w:p>
    <w:p w:rsidR="588CA727" w:rsidP="006670C1" w:rsidRDefault="588CA727" w14:paraId="665E4D4B" w14:textId="418F85DD">
      <w:pPr>
        <w:pStyle w:val="ListParagraph"/>
        <w:numPr>
          <w:ilvl w:val="2"/>
          <w:numId w:val="12"/>
        </w:numPr>
        <w:spacing w:after="0" w:line="276" w:lineRule="auto"/>
        <w:ind w:left="1440"/>
        <w:rPr>
          <w:rFonts w:eastAsia="Times New Roman" w:cs="Times New Roman"/>
          <w:sz w:val="22"/>
          <w:szCs w:val="22"/>
        </w:rPr>
      </w:pPr>
      <w:r w:rsidRPr="524123DB">
        <w:rPr>
          <w:rFonts w:eastAsia="Times New Roman" w:cs="Times New Roman"/>
          <w:sz w:val="22"/>
          <w:szCs w:val="22"/>
        </w:rPr>
        <w:t>Indicate: alignment of course—program—institution SLOs</w:t>
      </w:r>
    </w:p>
    <w:p w:rsidR="588CA727" w:rsidP="006670C1" w:rsidRDefault="588CA727" w14:paraId="0EF619EF" w14:textId="36ACE5C9">
      <w:pPr>
        <w:pStyle w:val="ListParagraph"/>
        <w:numPr>
          <w:ilvl w:val="2"/>
          <w:numId w:val="12"/>
        </w:numPr>
        <w:spacing w:after="0" w:line="276" w:lineRule="auto"/>
        <w:ind w:left="1440"/>
        <w:rPr>
          <w:rFonts w:eastAsia="Times New Roman" w:cs="Times New Roman"/>
          <w:sz w:val="22"/>
          <w:szCs w:val="22"/>
        </w:rPr>
      </w:pPr>
      <w:r w:rsidRPr="524123DB">
        <w:rPr>
          <w:rFonts w:eastAsia="Times New Roman" w:cs="Times New Roman"/>
          <w:sz w:val="22"/>
          <w:szCs w:val="22"/>
        </w:rPr>
        <w:t>For those programs that span undergraduate to graduate instruction, indicate linkage between undergraduate- and graduate- level programs</w:t>
      </w:r>
    </w:p>
    <w:p w:rsidR="588CA727" w:rsidP="006670C1" w:rsidRDefault="588CA727" w14:paraId="37E4B13F" w14:textId="4724A193">
      <w:pPr>
        <w:pStyle w:val="ListParagraph"/>
        <w:numPr>
          <w:ilvl w:val="2"/>
          <w:numId w:val="12"/>
        </w:numPr>
        <w:spacing w:after="0" w:line="276" w:lineRule="auto"/>
        <w:ind w:left="1440"/>
        <w:rPr>
          <w:rFonts w:eastAsia="Times New Roman" w:cs="Times New Roman"/>
          <w:sz w:val="22"/>
          <w:szCs w:val="22"/>
        </w:rPr>
      </w:pPr>
      <w:r w:rsidRPr="524123DB">
        <w:rPr>
          <w:rFonts w:eastAsia="Times New Roman" w:cs="Times New Roman"/>
          <w:sz w:val="22"/>
          <w:szCs w:val="22"/>
        </w:rPr>
        <w:t>Assess scope and sequencing, audit for gaps/redundancies, and ensure consistency across program</w:t>
      </w:r>
    </w:p>
    <w:p w:rsidR="588CA727" w:rsidP="006670C1" w:rsidRDefault="588CA727" w14:paraId="786115CE" w14:textId="670190AD">
      <w:pPr>
        <w:pStyle w:val="ListParagraph"/>
        <w:numPr>
          <w:ilvl w:val="2"/>
          <w:numId w:val="12"/>
        </w:numPr>
        <w:spacing w:after="0" w:line="276" w:lineRule="auto"/>
        <w:ind w:left="1440"/>
        <w:rPr>
          <w:rFonts w:eastAsia="Times New Roman" w:cs="Times New Roman"/>
          <w:sz w:val="22"/>
          <w:szCs w:val="22"/>
        </w:rPr>
      </w:pPr>
      <w:r w:rsidRPr="524123DB">
        <w:rPr>
          <w:rFonts w:eastAsia="Times New Roman" w:cs="Times New Roman"/>
          <w:sz w:val="22"/>
          <w:szCs w:val="22"/>
        </w:rPr>
        <w:t>Use data to inform instruction- align assessment directly with SLOs</w:t>
      </w:r>
    </w:p>
    <w:p w:rsidRPr="00251D07" w:rsidR="588CA727" w:rsidP="009C6D87" w:rsidRDefault="00251D07" w14:paraId="13FBCC33" w14:textId="662833EF">
      <w:pPr>
        <w:spacing w:after="160"/>
        <w:rPr>
          <w:rFonts w:eastAsia="Times New Roman" w:cs="Times New Roman"/>
          <w:b/>
          <w:bCs/>
          <w:color w:val="0070C0"/>
          <w:sz w:val="22"/>
          <w:szCs w:val="22"/>
        </w:rPr>
      </w:pPr>
      <w:r w:rsidRPr="00251D07">
        <w:rPr>
          <w:rFonts w:eastAsia="Times New Roman" w:cs="Times New Roman"/>
          <w:b/>
          <w:bCs/>
          <w:color w:val="0070C0"/>
        </w:rPr>
        <w:t>(3)</w:t>
      </w:r>
      <w:r w:rsidRPr="00251D07" w:rsidR="588CA727">
        <w:rPr>
          <w:rFonts w:eastAsia="Times New Roman" w:cs="Times New Roman"/>
          <w:b/>
          <w:bCs/>
          <w:color w:val="0070C0"/>
        </w:rPr>
        <w:t xml:space="preserve"> </w:t>
      </w:r>
      <w:r w:rsidRPr="00251D07" w:rsidR="588CA727">
        <w:rPr>
          <w:rFonts w:eastAsia="Times New Roman" w:cs="Times New Roman"/>
          <w:b/>
          <w:bCs/>
          <w:color w:val="0070C0"/>
          <w:sz w:val="22"/>
          <w:szCs w:val="22"/>
        </w:rPr>
        <w:t>Data</w:t>
      </w:r>
    </w:p>
    <w:p w:rsidR="588CA727" w:rsidP="524123DB" w:rsidRDefault="588CA727" w14:paraId="10655DA5" w14:textId="1C00D7F8">
      <w:pPr>
        <w:spacing w:after="160" w:line="276" w:lineRule="auto"/>
        <w:ind w:left="720"/>
      </w:pPr>
      <w:r w:rsidRPr="524123DB">
        <w:rPr>
          <w:rFonts w:eastAsia="Times New Roman" w:cs="Times New Roman"/>
        </w:rPr>
        <w:t>Attach all pertinent data- table, graphs, excel, or other created tools/tools used.</w:t>
      </w:r>
    </w:p>
    <w:p w:rsidR="588CA727" w:rsidP="00251D07" w:rsidRDefault="588CA727" w14:paraId="21FD39A2" w14:textId="6E3BC50F">
      <w:pPr>
        <w:spacing w:after="160" w:line="276" w:lineRule="auto"/>
        <w:ind w:firstLine="720"/>
      </w:pPr>
      <w:r w:rsidRPr="524123DB">
        <w:rPr>
          <w:rFonts w:eastAsia="Times New Roman" w:cs="Times New Roman"/>
          <w:b/>
          <w:bCs/>
        </w:rPr>
        <w:t>Direct Data</w:t>
      </w:r>
    </w:p>
    <w:p w:rsidR="588CA727" w:rsidP="006670C1" w:rsidRDefault="588CA727" w14:paraId="6669C15C" w14:textId="734C8075">
      <w:pPr>
        <w:pStyle w:val="ListParagraph"/>
        <w:numPr>
          <w:ilvl w:val="0"/>
          <w:numId w:val="11"/>
        </w:numPr>
        <w:spacing w:after="0" w:line="276" w:lineRule="auto"/>
        <w:ind w:left="1440"/>
        <w:rPr>
          <w:rFonts w:eastAsia="Times New Roman" w:cs="Times New Roman"/>
          <w:sz w:val="22"/>
          <w:szCs w:val="22"/>
        </w:rPr>
      </w:pPr>
      <w:r w:rsidRPr="524123DB">
        <w:rPr>
          <w:rFonts w:eastAsia="Times New Roman" w:cs="Times New Roman"/>
          <w:sz w:val="22"/>
          <w:szCs w:val="22"/>
        </w:rPr>
        <w:t xml:space="preserve">To determine student competency, consider the following: </w:t>
      </w:r>
    </w:p>
    <w:p w:rsidR="588CA727" w:rsidP="006670C1" w:rsidRDefault="588CA727" w14:paraId="47C59EDB" w14:textId="79FE7234">
      <w:pPr>
        <w:pStyle w:val="ListParagraph"/>
        <w:numPr>
          <w:ilvl w:val="0"/>
          <w:numId w:val="10"/>
        </w:numPr>
        <w:spacing w:after="0" w:line="276" w:lineRule="auto"/>
        <w:ind w:left="2160"/>
        <w:rPr>
          <w:rFonts w:eastAsia="Times New Roman" w:cs="Times New Roman"/>
          <w:sz w:val="22"/>
          <w:szCs w:val="22"/>
        </w:rPr>
      </w:pPr>
      <w:r w:rsidRPr="524123DB">
        <w:rPr>
          <w:rFonts w:eastAsia="Times New Roman" w:cs="Times New Roman"/>
          <w:sz w:val="22"/>
          <w:szCs w:val="22"/>
        </w:rPr>
        <w:t>Evaluate capstone or final projects, high impact practices, internships, exhibition of work, performance, creative works, and/or externally validated assessments.</w:t>
      </w:r>
    </w:p>
    <w:p w:rsidR="588CA727" w:rsidP="006670C1" w:rsidRDefault="588CA727" w14:paraId="40266620" w14:textId="0F598C0F">
      <w:pPr>
        <w:pStyle w:val="ListParagraph"/>
        <w:numPr>
          <w:ilvl w:val="0"/>
          <w:numId w:val="10"/>
        </w:numPr>
        <w:spacing w:after="0" w:line="276" w:lineRule="auto"/>
        <w:ind w:left="2160"/>
        <w:rPr>
          <w:rFonts w:eastAsia="Times New Roman" w:cs="Times New Roman"/>
          <w:sz w:val="22"/>
          <w:szCs w:val="22"/>
        </w:rPr>
      </w:pPr>
      <w:r w:rsidRPr="524123DB">
        <w:rPr>
          <w:rFonts w:eastAsia="Times New Roman" w:cs="Times New Roman"/>
          <w:sz w:val="22"/>
          <w:szCs w:val="22"/>
        </w:rPr>
        <w:t>Multiple measurements across the curriculum/program levels.</w:t>
      </w:r>
    </w:p>
    <w:p w:rsidR="588CA727" w:rsidP="006670C1" w:rsidRDefault="588CA727" w14:paraId="51C0F4E6" w14:textId="5C0A4AFF">
      <w:pPr>
        <w:pStyle w:val="ListParagraph"/>
        <w:numPr>
          <w:ilvl w:val="0"/>
          <w:numId w:val="10"/>
        </w:numPr>
        <w:spacing w:after="0" w:line="276" w:lineRule="auto"/>
        <w:ind w:left="2160"/>
        <w:rPr>
          <w:rFonts w:eastAsia="Times New Roman" w:cs="Times New Roman"/>
          <w:sz w:val="22"/>
          <w:szCs w:val="22"/>
        </w:rPr>
      </w:pPr>
      <w:r w:rsidRPr="524123DB">
        <w:rPr>
          <w:rFonts w:eastAsia="Times New Roman" w:cs="Times New Roman"/>
          <w:sz w:val="22"/>
          <w:szCs w:val="22"/>
        </w:rPr>
        <w:t>Rubric-based metrics of key program competencies (performance indicators)</w:t>
      </w:r>
    </w:p>
    <w:p w:rsidR="588CA727" w:rsidP="006670C1" w:rsidRDefault="588CA727" w14:paraId="529AB885" w14:textId="501274D6">
      <w:pPr>
        <w:pStyle w:val="ListParagraph"/>
        <w:numPr>
          <w:ilvl w:val="0"/>
          <w:numId w:val="11"/>
        </w:numPr>
        <w:spacing w:after="0" w:line="276" w:lineRule="auto"/>
        <w:ind w:left="1440"/>
        <w:rPr>
          <w:rFonts w:eastAsia="Times New Roman" w:cs="Times New Roman"/>
          <w:sz w:val="22"/>
          <w:szCs w:val="22"/>
        </w:rPr>
      </w:pPr>
      <w:r w:rsidRPr="524123DB">
        <w:rPr>
          <w:rFonts w:eastAsia="Times New Roman" w:cs="Times New Roman"/>
          <w:sz w:val="22"/>
          <w:szCs w:val="22"/>
        </w:rPr>
        <w:t>Professional licensure/certification exams</w:t>
      </w:r>
    </w:p>
    <w:p w:rsidR="588CA727" w:rsidP="006670C1" w:rsidRDefault="588CA727" w14:paraId="5C579509" w14:textId="0F817158">
      <w:pPr>
        <w:pStyle w:val="ListParagraph"/>
        <w:numPr>
          <w:ilvl w:val="0"/>
          <w:numId w:val="11"/>
        </w:numPr>
        <w:spacing w:after="0" w:line="276" w:lineRule="auto"/>
        <w:ind w:left="1440"/>
        <w:rPr>
          <w:rFonts w:eastAsia="Times New Roman" w:cs="Times New Roman"/>
          <w:sz w:val="22"/>
          <w:szCs w:val="22"/>
        </w:rPr>
      </w:pPr>
      <w:r w:rsidRPr="524123DB">
        <w:rPr>
          <w:rFonts w:eastAsia="Times New Roman" w:cs="Times New Roman"/>
          <w:sz w:val="22"/>
          <w:szCs w:val="22"/>
        </w:rPr>
        <w:t>*Longitudinal tracking/trending of skill development/benchmarking</w:t>
      </w:r>
    </w:p>
    <w:p w:rsidR="588CA727" w:rsidP="00251D07" w:rsidRDefault="588CA727" w14:paraId="5DC31035" w14:textId="61D60CFC">
      <w:pPr>
        <w:spacing w:after="160" w:line="276" w:lineRule="auto"/>
        <w:ind w:firstLine="720"/>
      </w:pPr>
      <w:r w:rsidRPr="524123DB">
        <w:rPr>
          <w:rFonts w:eastAsia="Times New Roman" w:cs="Times New Roman"/>
          <w:b/>
          <w:bCs/>
        </w:rPr>
        <w:t>Indirect Data</w:t>
      </w:r>
    </w:p>
    <w:p w:rsidR="588CA727" w:rsidP="006670C1" w:rsidRDefault="588CA727" w14:paraId="61A56D10" w14:textId="1C07F597">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Exit/alumni/employer surveys</w:t>
      </w:r>
    </w:p>
    <w:p w:rsidR="588CA727" w:rsidP="006670C1" w:rsidRDefault="588CA727" w14:paraId="75FE820B" w14:textId="6A86495A">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Mid-program feedback</w:t>
      </w:r>
    </w:p>
    <w:p w:rsidR="588CA727" w:rsidP="006670C1" w:rsidRDefault="588CA727" w14:paraId="5238ECA5" w14:textId="3AA17929">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Stakeholder feedback</w:t>
      </w:r>
    </w:p>
    <w:p w:rsidR="588CA727" w:rsidP="006670C1" w:rsidRDefault="588CA727" w14:paraId="66FAB707" w14:textId="713BB6CB">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Industry data/trending</w:t>
      </w:r>
    </w:p>
    <w:p w:rsidR="588CA727" w:rsidP="006670C1" w:rsidRDefault="588CA727" w14:paraId="7CCCA533" w14:textId="6554539C">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Other satisfaction surveys</w:t>
      </w:r>
    </w:p>
    <w:p w:rsidR="588CA727" w:rsidP="006670C1" w:rsidRDefault="588CA727" w14:paraId="16199AE9" w14:textId="0FE15FC1">
      <w:pPr>
        <w:pStyle w:val="ListParagraph"/>
        <w:numPr>
          <w:ilvl w:val="0"/>
          <w:numId w:val="9"/>
        </w:numPr>
        <w:spacing w:after="0" w:line="276" w:lineRule="auto"/>
        <w:ind w:left="1440"/>
        <w:rPr>
          <w:rFonts w:eastAsia="Times New Roman" w:cs="Times New Roman"/>
          <w:sz w:val="22"/>
          <w:szCs w:val="22"/>
        </w:rPr>
      </w:pPr>
      <w:r w:rsidRPr="524123DB">
        <w:rPr>
          <w:rFonts w:eastAsia="Times New Roman" w:cs="Times New Roman"/>
          <w:sz w:val="22"/>
          <w:szCs w:val="22"/>
        </w:rPr>
        <w:t>*Longitudinal tracking/trending</w:t>
      </w:r>
    </w:p>
    <w:p w:rsidR="588CA727" w:rsidP="00251D07" w:rsidRDefault="588CA727" w14:paraId="314F895F" w14:textId="1C3A53BB">
      <w:pPr>
        <w:spacing w:after="160" w:line="276" w:lineRule="auto"/>
        <w:ind w:firstLine="720"/>
        <w:rPr>
          <w:rFonts w:eastAsia="Times New Roman" w:cs="Times New Roman"/>
          <w:b/>
          <w:bCs/>
        </w:rPr>
      </w:pPr>
      <w:proofErr w:type="gramStart"/>
      <w:r w:rsidRPr="524123DB">
        <w:rPr>
          <w:rFonts w:eastAsia="Times New Roman" w:cs="Times New Roman"/>
          <w:b/>
          <w:bCs/>
        </w:rPr>
        <w:t>Program</w:t>
      </w:r>
      <w:proofErr w:type="gramEnd"/>
      <w:r w:rsidRPr="524123DB">
        <w:rPr>
          <w:rFonts w:eastAsia="Times New Roman" w:cs="Times New Roman"/>
          <w:b/>
          <w:bCs/>
        </w:rPr>
        <w:t xml:space="preserve"> Performance Indicators</w:t>
      </w:r>
      <w:r>
        <w:tab/>
      </w:r>
    </w:p>
    <w:p w:rsidR="588CA727" w:rsidP="006670C1" w:rsidRDefault="588CA727" w14:paraId="4102761E" w14:textId="153BFE83">
      <w:pPr>
        <w:pStyle w:val="ListParagraph"/>
        <w:numPr>
          <w:ilvl w:val="0"/>
          <w:numId w:val="8"/>
        </w:numPr>
        <w:spacing w:after="0" w:line="276" w:lineRule="auto"/>
        <w:ind w:left="1440"/>
        <w:rPr>
          <w:rFonts w:eastAsia="Times New Roman" w:cs="Times New Roman"/>
          <w:sz w:val="22"/>
          <w:szCs w:val="22"/>
        </w:rPr>
      </w:pPr>
      <w:r w:rsidRPr="524123DB">
        <w:rPr>
          <w:rFonts w:eastAsia="Times New Roman" w:cs="Times New Roman"/>
          <w:sz w:val="22"/>
          <w:szCs w:val="22"/>
        </w:rPr>
        <w:t>Enrollment/retention/time-to-graduation/completion/fail-withdraw-transfer/FTES/SCH/FTEF -- by course/major/minor/certificate</w:t>
      </w:r>
    </w:p>
    <w:p w:rsidR="588CA727" w:rsidP="006670C1" w:rsidRDefault="588CA727" w14:paraId="75F4FBD2" w14:textId="233D24B6">
      <w:pPr>
        <w:pStyle w:val="ListParagraph"/>
        <w:numPr>
          <w:ilvl w:val="0"/>
          <w:numId w:val="8"/>
        </w:numPr>
        <w:spacing w:after="0" w:line="276" w:lineRule="auto"/>
        <w:ind w:left="1440"/>
        <w:rPr>
          <w:rFonts w:eastAsia="Times New Roman" w:cs="Times New Roman"/>
          <w:sz w:val="22"/>
          <w:szCs w:val="22"/>
        </w:rPr>
      </w:pPr>
      <w:r w:rsidRPr="524123DB">
        <w:rPr>
          <w:rFonts w:eastAsia="Times New Roman" w:cs="Times New Roman"/>
          <w:sz w:val="22"/>
          <w:szCs w:val="22"/>
        </w:rPr>
        <w:t>*Longitudinal tracking/trending</w:t>
      </w:r>
    </w:p>
    <w:p w:rsidR="588CA727" w:rsidP="524123DB" w:rsidRDefault="588CA727" w14:paraId="70DF403B" w14:textId="7313D90E">
      <w:pPr>
        <w:spacing w:before="240" w:after="160"/>
        <w:ind w:left="360"/>
      </w:pPr>
      <w:r w:rsidRPr="524123DB">
        <w:rPr>
          <w:rFonts w:eastAsia="Times New Roman" w:cs="Times New Roman"/>
          <w:b/>
          <w:bCs/>
          <w:color w:val="0070C0"/>
          <w:sz w:val="22"/>
          <w:szCs w:val="22"/>
        </w:rPr>
        <w:t xml:space="preserve"> </w:t>
      </w:r>
    </w:p>
    <w:p w:rsidRPr="00251D07" w:rsidR="588CA727" w:rsidP="00251D07" w:rsidRDefault="002C4721" w14:paraId="06A7D793" w14:textId="0912A539">
      <w:pPr>
        <w:spacing w:after="0"/>
        <w:rPr>
          <w:rFonts w:eastAsia="Times New Roman" w:cs="Times New Roman"/>
          <w:sz w:val="22"/>
          <w:szCs w:val="22"/>
        </w:rPr>
      </w:pPr>
      <w:r>
        <w:rPr>
          <w:rFonts w:eastAsia="Times New Roman" w:cs="Times New Roman"/>
          <w:b/>
          <w:bCs/>
          <w:color w:val="0070C0"/>
          <w:sz w:val="22"/>
          <w:szCs w:val="22"/>
          <w:u w:val="single"/>
        </w:rPr>
        <w:t xml:space="preserve">(4) </w:t>
      </w:r>
      <w:r w:rsidRPr="00251D07" w:rsidR="588CA727">
        <w:rPr>
          <w:rFonts w:eastAsia="Times New Roman" w:cs="Times New Roman"/>
          <w:b/>
          <w:bCs/>
          <w:color w:val="0070C0"/>
          <w:sz w:val="22"/>
          <w:szCs w:val="22"/>
          <w:u w:val="single"/>
        </w:rPr>
        <w:t>Assessment Findings</w:t>
      </w:r>
      <w:r w:rsidRPr="00251D07" w:rsidR="588CA727">
        <w:rPr>
          <w:rFonts w:eastAsia="Times New Roman" w:cs="Times New Roman"/>
          <w:sz w:val="22"/>
          <w:szCs w:val="22"/>
        </w:rPr>
        <w:t>. Results/ What was Learned?</w:t>
      </w:r>
      <w:r w:rsidR="588CA727">
        <w:br/>
      </w:r>
      <w:r w:rsidRPr="00251D07" w:rsidR="588CA727">
        <w:rPr>
          <w:rFonts w:eastAsia="Times New Roman" w:cs="Times New Roman"/>
          <w:sz w:val="22"/>
          <w:szCs w:val="22"/>
        </w:rPr>
        <w:t>Attach any documents that support or explain findings. Indicate benchmarks as appropriate.</w:t>
      </w:r>
    </w:p>
    <w:p w:rsidRPr="000F7736" w:rsidR="588CA727" w:rsidP="000F7736" w:rsidRDefault="588CA727" w14:paraId="1A063B68" w14:textId="449CBB59">
      <w:pPr>
        <w:pStyle w:val="ListParagraph"/>
        <w:numPr>
          <w:ilvl w:val="0"/>
          <w:numId w:val="78"/>
        </w:numPr>
        <w:spacing w:after="0"/>
        <w:rPr>
          <w:rFonts w:eastAsia="Times New Roman" w:cs="Times New Roman"/>
          <w:sz w:val="22"/>
          <w:szCs w:val="22"/>
        </w:rPr>
      </w:pPr>
      <w:r w:rsidRPr="000F7736">
        <w:rPr>
          <w:rFonts w:eastAsia="Times New Roman" w:cs="Times New Roman"/>
          <w:sz w:val="22"/>
          <w:szCs w:val="22"/>
        </w:rPr>
        <w:t>Assessment of SLOs</w:t>
      </w:r>
    </w:p>
    <w:p w:rsidRPr="000F7736" w:rsidR="588CA727" w:rsidP="000F7736" w:rsidRDefault="588CA727" w14:paraId="33C493F5" w14:textId="69360742">
      <w:pPr>
        <w:pStyle w:val="ListParagraph"/>
        <w:numPr>
          <w:ilvl w:val="0"/>
          <w:numId w:val="78"/>
        </w:numPr>
        <w:spacing w:after="0"/>
        <w:rPr>
          <w:rFonts w:eastAsia="Times New Roman" w:cs="Times New Roman"/>
          <w:sz w:val="22"/>
          <w:szCs w:val="22"/>
        </w:rPr>
      </w:pPr>
      <w:r w:rsidRPr="000F7736">
        <w:rPr>
          <w:rFonts w:eastAsia="Times New Roman" w:cs="Times New Roman"/>
          <w:sz w:val="22"/>
          <w:szCs w:val="22"/>
        </w:rPr>
        <w:t>Curriculum Map</w:t>
      </w:r>
    </w:p>
    <w:p w:rsidRPr="000F7736" w:rsidR="588CA727" w:rsidP="000F7736" w:rsidRDefault="588CA727" w14:paraId="51606A1A" w14:textId="4D154C4E">
      <w:pPr>
        <w:pStyle w:val="ListParagraph"/>
        <w:numPr>
          <w:ilvl w:val="0"/>
          <w:numId w:val="78"/>
        </w:numPr>
        <w:spacing w:after="0"/>
        <w:rPr>
          <w:rFonts w:eastAsia="Times New Roman" w:cs="Times New Roman"/>
          <w:sz w:val="22"/>
          <w:szCs w:val="22"/>
        </w:rPr>
      </w:pPr>
      <w:r w:rsidRPr="000F7736">
        <w:rPr>
          <w:rFonts w:eastAsia="Times New Roman" w:cs="Times New Roman"/>
          <w:sz w:val="22"/>
          <w:szCs w:val="22"/>
        </w:rPr>
        <w:t>Direct Assessment</w:t>
      </w:r>
    </w:p>
    <w:p w:rsidRPr="000F7736" w:rsidR="588CA727" w:rsidP="000F7736" w:rsidRDefault="588CA727" w14:paraId="5AF313D2" w14:textId="1F05350A">
      <w:pPr>
        <w:pStyle w:val="ListParagraph"/>
        <w:numPr>
          <w:ilvl w:val="0"/>
          <w:numId w:val="78"/>
        </w:numPr>
        <w:spacing w:after="0"/>
        <w:rPr>
          <w:rFonts w:eastAsia="Times New Roman" w:cs="Times New Roman"/>
          <w:sz w:val="22"/>
          <w:szCs w:val="22"/>
        </w:rPr>
      </w:pPr>
      <w:r w:rsidRPr="000F7736">
        <w:rPr>
          <w:rFonts w:eastAsia="Times New Roman" w:cs="Times New Roman"/>
          <w:sz w:val="22"/>
          <w:szCs w:val="22"/>
        </w:rPr>
        <w:t>Indirect Assessment</w:t>
      </w:r>
    </w:p>
    <w:p w:rsidRPr="000F7736" w:rsidR="588CA727" w:rsidP="000F7736" w:rsidRDefault="588CA727" w14:paraId="50DA624F" w14:textId="4E980A4D">
      <w:pPr>
        <w:pStyle w:val="ListParagraph"/>
        <w:numPr>
          <w:ilvl w:val="0"/>
          <w:numId w:val="78"/>
        </w:numPr>
        <w:spacing w:after="0"/>
        <w:rPr>
          <w:rFonts w:eastAsia="Times New Roman" w:cs="Times New Roman"/>
          <w:sz w:val="22"/>
          <w:szCs w:val="22"/>
        </w:rPr>
      </w:pPr>
      <w:proofErr w:type="gramStart"/>
      <w:r w:rsidRPr="000F7736">
        <w:rPr>
          <w:rFonts w:eastAsia="Times New Roman" w:cs="Times New Roman"/>
          <w:sz w:val="22"/>
          <w:szCs w:val="22"/>
        </w:rPr>
        <w:t>Program</w:t>
      </w:r>
      <w:proofErr w:type="gramEnd"/>
      <w:r w:rsidRPr="000F7736">
        <w:rPr>
          <w:rFonts w:eastAsia="Times New Roman" w:cs="Times New Roman"/>
          <w:sz w:val="22"/>
          <w:szCs w:val="22"/>
        </w:rPr>
        <w:t xml:space="preserve"> Performance Indicators</w:t>
      </w:r>
    </w:p>
    <w:p w:rsidRPr="000F7736" w:rsidR="00541E4B" w:rsidP="000F7736" w:rsidRDefault="588CA727" w14:paraId="043434AB" w14:textId="77777777">
      <w:pPr>
        <w:pStyle w:val="ListParagraph"/>
        <w:numPr>
          <w:ilvl w:val="0"/>
          <w:numId w:val="78"/>
        </w:numPr>
        <w:spacing w:after="0"/>
        <w:rPr>
          <w:rFonts w:eastAsia="Times New Roman" w:cs="Times New Roman"/>
          <w:sz w:val="22"/>
          <w:szCs w:val="22"/>
          <w:vertAlign w:val="superscript"/>
        </w:rPr>
      </w:pPr>
      <w:r w:rsidRPr="000F7736">
        <w:rPr>
          <w:rFonts w:eastAsia="Times New Roman" w:cs="Times New Roman"/>
          <w:sz w:val="22"/>
          <w:szCs w:val="22"/>
        </w:rPr>
        <w:t>Other Indicators, such as Industry/Stakeholder Input</w:t>
      </w:r>
      <w:r w:rsidRPr="000F7736" w:rsidR="002C4721">
        <w:rPr>
          <w:rFonts w:eastAsia="Times New Roman" w:cs="Times New Roman"/>
          <w:sz w:val="22"/>
          <w:szCs w:val="22"/>
        </w:rPr>
        <w:t xml:space="preserve"> </w:t>
      </w:r>
    </w:p>
    <w:p w:rsidRPr="000F7736" w:rsidR="588CA727" w:rsidP="000F7736" w:rsidRDefault="588CA727" w14:paraId="64723F86" w14:textId="669F3153">
      <w:pPr>
        <w:pStyle w:val="ListParagraph"/>
        <w:numPr>
          <w:ilvl w:val="0"/>
          <w:numId w:val="78"/>
        </w:numPr>
        <w:spacing w:after="0"/>
        <w:rPr>
          <w:rFonts w:eastAsia="Times New Roman" w:cs="Times New Roman"/>
          <w:sz w:val="22"/>
          <w:szCs w:val="22"/>
          <w:vertAlign w:val="superscript"/>
        </w:rPr>
      </w:pPr>
      <w:r w:rsidRPr="000F7736">
        <w:rPr>
          <w:rFonts w:eastAsia="Times New Roman" w:cs="Times New Roman"/>
          <w:sz w:val="22"/>
          <w:szCs w:val="22"/>
        </w:rPr>
        <w:t>Gainful employment/return on investment</w:t>
      </w:r>
      <w:r w:rsidRPr="000F7736">
        <w:rPr>
          <w:rFonts w:eastAsia="Times New Roman" w:cs="Times New Roman"/>
          <w:sz w:val="22"/>
          <w:szCs w:val="22"/>
          <w:vertAlign w:val="superscript"/>
        </w:rPr>
        <w:t>1</w:t>
      </w:r>
    </w:p>
    <w:p w:rsidRPr="000F7736" w:rsidR="588CA727" w:rsidP="000F7736" w:rsidRDefault="588CA727" w14:paraId="50A421F0" w14:textId="20C9BDAB">
      <w:pPr>
        <w:spacing w:before="240" w:after="160"/>
        <w:rPr>
          <w:rFonts w:eastAsia="Times New Roman" w:cs="Times New Roman"/>
          <w:b/>
          <w:bCs/>
          <w:color w:val="0070C0"/>
          <w:sz w:val="22"/>
          <w:szCs w:val="22"/>
          <w:u w:val="single"/>
        </w:rPr>
      </w:pPr>
      <w:r w:rsidRPr="000F7736">
        <w:rPr>
          <w:rFonts w:eastAsia="Times New Roman" w:cs="Times New Roman"/>
          <w:b/>
          <w:bCs/>
          <w:color w:val="0070C0"/>
        </w:rPr>
        <w:t xml:space="preserve"> </w:t>
      </w:r>
      <w:r w:rsidRPr="000F7736" w:rsidR="000F7736">
        <w:rPr>
          <w:rFonts w:eastAsia="Times New Roman" w:cs="Times New Roman"/>
          <w:b/>
          <w:bCs/>
          <w:color w:val="0070C0"/>
        </w:rPr>
        <w:t xml:space="preserve">(5) </w:t>
      </w:r>
      <w:hyperlink w:anchor="_Assessment_Finding" r:id="rId21">
        <w:r w:rsidRPr="000F7736">
          <w:rPr>
            <w:rStyle w:val="Hyperlink"/>
            <w:rFonts w:eastAsia="Times New Roman" w:cs="Times New Roman"/>
            <w:b/>
            <w:bCs/>
            <w:color w:val="0070C0"/>
            <w:sz w:val="22"/>
            <w:szCs w:val="22"/>
          </w:rPr>
          <w:t xml:space="preserve">Program Discussion </w:t>
        </w:r>
      </w:hyperlink>
    </w:p>
    <w:p w:rsidR="588CA727" w:rsidP="524123DB" w:rsidRDefault="588CA727" w14:paraId="57DEA710" w14:textId="689DDC19">
      <w:pPr>
        <w:spacing w:after="160"/>
      </w:pPr>
      <w:r w:rsidRPr="524123DB">
        <w:rPr>
          <w:rFonts w:eastAsia="Times New Roman" w:cs="Times New Roman"/>
        </w:rPr>
        <w:t>Attach any documents that support or convey program discussion.</w:t>
      </w:r>
    </w:p>
    <w:p w:rsidR="588CA727" w:rsidP="524123DB" w:rsidRDefault="588CA727" w14:paraId="433303B7" w14:textId="67CC3E48">
      <w:pPr>
        <w:spacing w:after="160"/>
      </w:pPr>
      <w:r w:rsidRPr="524123DB">
        <w:rPr>
          <w:rFonts w:eastAsia="Times New Roman" w:cs="Times New Roman"/>
          <w:b/>
          <w:bCs/>
        </w:rPr>
        <w:t>Academic Year:</w:t>
      </w:r>
    </w:p>
    <w:tbl>
      <w:tblPr>
        <w:tblStyle w:val="TableGrid"/>
        <w:tblW w:w="0" w:type="auto"/>
        <w:tblLook w:val="04A0" w:firstRow="1" w:lastRow="0" w:firstColumn="1" w:lastColumn="0" w:noHBand="0" w:noVBand="1"/>
      </w:tblPr>
      <w:tblGrid>
        <w:gridCol w:w="2607"/>
        <w:gridCol w:w="6733"/>
      </w:tblGrid>
      <w:tr w:rsidR="524123DB" w:rsidTr="524123DB" w14:paraId="129279B4" w14:textId="77777777">
        <w:trPr>
          <w:trHeight w:val="300"/>
        </w:trPr>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31444D5A" w14:textId="1A79595A">
            <w:pPr>
              <w:spacing w:after="0"/>
            </w:pPr>
            <w:r w:rsidRPr="524123DB">
              <w:rPr>
                <w:rFonts w:eastAsia="Times New Roman" w:cs="Times New Roman"/>
              </w:rPr>
              <w:t>Summary of Faculty Observations</w:t>
            </w:r>
          </w:p>
          <w:p w:rsidR="524123DB" w:rsidP="524123DB" w:rsidRDefault="524123DB" w14:paraId="4A4B8D51" w14:textId="2D94637E">
            <w:pPr>
              <w:spacing w:after="0"/>
            </w:pPr>
            <w:r w:rsidRPr="524123DB">
              <w:rPr>
                <w:rFonts w:eastAsia="Times New Roman" w:cs="Times New Roman"/>
              </w:rPr>
              <w:t xml:space="preserve"> </w:t>
            </w:r>
          </w:p>
        </w:tc>
        <w:tc>
          <w:tcPr>
            <w:tcW w:w="675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718CABAF" w14:textId="75DD7343">
            <w:pPr>
              <w:spacing w:after="0"/>
            </w:pPr>
            <w:r w:rsidRPr="524123DB">
              <w:rPr>
                <w:rFonts w:eastAsia="Times New Roman" w:cs="Times New Roman"/>
                <w:b/>
                <w:bCs/>
              </w:rPr>
              <w:t xml:space="preserve"> </w:t>
            </w:r>
          </w:p>
        </w:tc>
      </w:tr>
      <w:tr w:rsidR="524123DB" w:rsidTr="524123DB" w14:paraId="0EB13239" w14:textId="77777777">
        <w:trPr>
          <w:trHeight w:val="300"/>
        </w:trPr>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1DB36AB5" w14:textId="22815CC1">
            <w:pPr>
              <w:spacing w:after="0"/>
            </w:pPr>
            <w:r w:rsidRPr="524123DB">
              <w:rPr>
                <w:rFonts w:eastAsia="Times New Roman" w:cs="Times New Roman"/>
              </w:rPr>
              <w:t>Outcomes Discussed</w:t>
            </w:r>
          </w:p>
          <w:p w:rsidR="524123DB" w:rsidP="524123DB" w:rsidRDefault="524123DB" w14:paraId="54E38CFC" w14:textId="161F8EC1">
            <w:pPr>
              <w:spacing w:after="0"/>
            </w:pPr>
            <w:r w:rsidRPr="524123DB">
              <w:rPr>
                <w:rFonts w:eastAsia="Times New Roman" w:cs="Times New Roman"/>
              </w:rPr>
              <w:t xml:space="preserve"> </w:t>
            </w:r>
          </w:p>
        </w:tc>
        <w:tc>
          <w:tcPr>
            <w:tcW w:w="675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34812A6A" w14:textId="51A96D36">
            <w:pPr>
              <w:spacing w:after="0"/>
            </w:pPr>
            <w:r w:rsidRPr="524123DB">
              <w:rPr>
                <w:rFonts w:eastAsia="Times New Roman" w:cs="Times New Roman"/>
                <w:b/>
                <w:bCs/>
              </w:rPr>
              <w:t xml:space="preserve"> </w:t>
            </w:r>
          </w:p>
        </w:tc>
      </w:tr>
      <w:tr w:rsidR="524123DB" w:rsidTr="524123DB" w14:paraId="267B53AD" w14:textId="77777777">
        <w:trPr>
          <w:trHeight w:val="300"/>
        </w:trPr>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6A202044" w14:textId="333F5BD8">
            <w:pPr>
              <w:spacing w:after="0"/>
            </w:pPr>
            <w:r w:rsidRPr="524123DB">
              <w:rPr>
                <w:rFonts w:eastAsia="Times New Roman" w:cs="Times New Roman"/>
              </w:rPr>
              <w:t>Evidence Referenced</w:t>
            </w:r>
          </w:p>
          <w:p w:rsidR="524123DB" w:rsidP="524123DB" w:rsidRDefault="524123DB" w14:paraId="046475BF" w14:textId="3EEF2AA7">
            <w:pPr>
              <w:spacing w:after="0"/>
            </w:pPr>
            <w:r w:rsidRPr="524123DB">
              <w:rPr>
                <w:rFonts w:eastAsia="Times New Roman" w:cs="Times New Roman"/>
              </w:rPr>
              <w:t xml:space="preserve"> </w:t>
            </w:r>
          </w:p>
        </w:tc>
        <w:tc>
          <w:tcPr>
            <w:tcW w:w="675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27F343D0" w14:textId="14964748">
            <w:pPr>
              <w:spacing w:after="0"/>
            </w:pPr>
            <w:r w:rsidRPr="524123DB">
              <w:rPr>
                <w:rFonts w:eastAsia="Times New Roman" w:cs="Times New Roman"/>
                <w:b/>
                <w:bCs/>
              </w:rPr>
              <w:t xml:space="preserve"> </w:t>
            </w:r>
          </w:p>
        </w:tc>
      </w:tr>
      <w:tr w:rsidR="524123DB" w:rsidTr="524123DB" w14:paraId="17C1C601" w14:textId="77777777">
        <w:trPr>
          <w:trHeight w:val="300"/>
        </w:trPr>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466CD62B" w14:textId="51A241DB">
            <w:pPr>
              <w:spacing w:after="0"/>
            </w:pPr>
            <w:r w:rsidRPr="524123DB">
              <w:rPr>
                <w:rFonts w:eastAsia="Times New Roman" w:cs="Times New Roman"/>
              </w:rPr>
              <w:t>Conclusions Reached</w:t>
            </w:r>
          </w:p>
          <w:p w:rsidR="524123DB" w:rsidP="524123DB" w:rsidRDefault="524123DB" w14:paraId="05241994" w14:textId="78A104E1">
            <w:pPr>
              <w:spacing w:after="0"/>
            </w:pPr>
            <w:r w:rsidRPr="524123DB">
              <w:rPr>
                <w:rFonts w:eastAsia="Times New Roman" w:cs="Times New Roman"/>
              </w:rPr>
              <w:t xml:space="preserve"> </w:t>
            </w:r>
          </w:p>
        </w:tc>
        <w:tc>
          <w:tcPr>
            <w:tcW w:w="675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509CB5AE" w14:textId="4CF8440C">
            <w:pPr>
              <w:spacing w:after="0"/>
            </w:pPr>
            <w:r w:rsidRPr="524123DB">
              <w:rPr>
                <w:rFonts w:eastAsia="Times New Roman" w:cs="Times New Roman"/>
                <w:b/>
                <w:bCs/>
              </w:rPr>
              <w:t xml:space="preserve"> </w:t>
            </w:r>
          </w:p>
        </w:tc>
      </w:tr>
    </w:tbl>
    <w:p w:rsidR="588CA727" w:rsidP="524123DB" w:rsidRDefault="588CA727" w14:paraId="69E5ABE3" w14:textId="37625BDB">
      <w:pPr>
        <w:spacing w:after="160" w:line="257" w:lineRule="auto"/>
      </w:pPr>
      <w:r w:rsidRPr="524123DB">
        <w:rPr>
          <w:rFonts w:eastAsia="Times New Roman" w:cs="Times New Roman"/>
        </w:rPr>
        <w:t xml:space="preserve"> </w:t>
      </w:r>
    </w:p>
    <w:p w:rsidR="588CA727" w:rsidP="006670C1" w:rsidRDefault="588CA727" w14:paraId="703FFC05" w14:textId="7E75AE30">
      <w:pPr>
        <w:pStyle w:val="ListParagraph"/>
        <w:numPr>
          <w:ilvl w:val="0"/>
          <w:numId w:val="14"/>
        </w:numPr>
        <w:spacing w:after="0"/>
        <w:ind w:left="360"/>
        <w:rPr>
          <w:rFonts w:eastAsia="Times New Roman" w:cs="Times New Roman"/>
          <w:b/>
          <w:bCs/>
          <w:color w:val="0070C0"/>
          <w:sz w:val="22"/>
          <w:szCs w:val="22"/>
          <w:u w:val="single"/>
        </w:rPr>
      </w:pPr>
      <w:r w:rsidRPr="524123DB">
        <w:rPr>
          <w:rFonts w:ascii="Calibri" w:hAnsi="Calibri" w:eastAsia="Calibri" w:cs="Calibri"/>
          <w:b/>
          <w:bCs/>
          <w:color w:val="0070C0"/>
          <w:sz w:val="22"/>
          <w:szCs w:val="22"/>
          <w:u w:val="single"/>
        </w:rPr>
        <w:t xml:space="preserve">Reflection &amp; </w:t>
      </w:r>
      <w:hyperlink w:anchor="_Assessment_Finding" r:id="rId22">
        <w:r w:rsidRPr="524123DB">
          <w:rPr>
            <w:rStyle w:val="Hyperlink"/>
            <w:rFonts w:eastAsia="Times New Roman" w:cs="Times New Roman"/>
            <w:b/>
            <w:bCs/>
            <w:color w:val="0070C0"/>
            <w:sz w:val="22"/>
            <w:szCs w:val="22"/>
          </w:rPr>
          <w:t xml:space="preserve">Continuous Quality Improvement </w:t>
        </w:r>
      </w:hyperlink>
    </w:p>
    <w:p w:rsidR="588CA727" w:rsidP="524123DB" w:rsidRDefault="588CA727" w14:paraId="317268EC" w14:textId="574ABA37">
      <w:pPr>
        <w:spacing w:after="0"/>
        <w:ind w:left="360"/>
      </w:pPr>
      <w:r w:rsidRPr="524123DB">
        <w:rPr>
          <w:rFonts w:eastAsia="Times New Roman" w:cs="Times New Roman"/>
          <w:b/>
          <w:bCs/>
          <w:sz w:val="22"/>
          <w:szCs w:val="22"/>
        </w:rPr>
        <w:t xml:space="preserve"> </w:t>
      </w:r>
      <w:r w:rsidRPr="524123DB">
        <w:rPr>
          <w:rFonts w:eastAsia="Times New Roman" w:cs="Times New Roman"/>
          <w:sz w:val="22"/>
          <w:szCs w:val="22"/>
        </w:rPr>
        <w:t xml:space="preserve">Attach any documents that support and/or further examine the continuous quality improvement process for your program. </w:t>
      </w:r>
    </w:p>
    <w:p w:rsidR="588CA727" w:rsidP="000F7736" w:rsidRDefault="588CA727" w14:paraId="7A839F18" w14:textId="537733B0">
      <w:pPr>
        <w:spacing w:after="0"/>
        <w:ind w:left="360"/>
      </w:pPr>
      <w:r w:rsidRPr="524123DB">
        <w:rPr>
          <w:rFonts w:eastAsia="Times New Roman" w:cs="Times New Roman"/>
          <w:sz w:val="22"/>
          <w:szCs w:val="22"/>
        </w:rPr>
        <w:t xml:space="preserve"> </w:t>
      </w:r>
      <w:r w:rsidRPr="524123DB">
        <w:rPr>
          <w:rFonts w:eastAsia="Times New Roman" w:cs="Times New Roman"/>
          <w:b/>
          <w:bCs/>
          <w:sz w:val="22"/>
          <w:szCs w:val="22"/>
        </w:rPr>
        <w:t>Academic Year:</w:t>
      </w:r>
    </w:p>
    <w:tbl>
      <w:tblPr>
        <w:tblStyle w:val="TableGrid"/>
        <w:tblW w:w="0" w:type="auto"/>
        <w:tblLook w:val="04A0" w:firstRow="1" w:lastRow="0" w:firstColumn="1" w:lastColumn="0" w:noHBand="0" w:noVBand="1"/>
      </w:tblPr>
      <w:tblGrid>
        <w:gridCol w:w="4222"/>
        <w:gridCol w:w="5118"/>
      </w:tblGrid>
      <w:tr w:rsidR="524123DB" w:rsidTr="524123DB" w14:paraId="7452A003" w14:textId="77777777">
        <w:trPr>
          <w:trHeight w:val="300"/>
        </w:trPr>
        <w:tc>
          <w:tcPr>
            <w:tcW w:w="42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33A4E75B" w14:textId="652E2DC0">
            <w:pPr>
              <w:spacing w:after="0"/>
            </w:pPr>
            <w:r w:rsidRPr="524123DB">
              <w:rPr>
                <w:rFonts w:eastAsia="Times New Roman" w:cs="Times New Roman"/>
              </w:rPr>
              <w:t>Actions Planned or Taken. How are findings being used?</w:t>
            </w:r>
          </w:p>
          <w:p w:rsidR="524123DB" w:rsidP="524123DB" w:rsidRDefault="524123DB" w14:paraId="6B04EC31" w14:textId="1E074973">
            <w:pPr>
              <w:spacing w:after="0"/>
            </w:pPr>
            <w:r w:rsidRPr="524123DB">
              <w:rPr>
                <w:rFonts w:eastAsia="Times New Roman" w:cs="Times New Roman"/>
                <w:b/>
                <w:bCs/>
              </w:rPr>
              <w:t xml:space="preserve"> </w:t>
            </w:r>
          </w:p>
          <w:p w:rsidR="524123DB" w:rsidP="524123DB" w:rsidRDefault="524123DB" w14:paraId="72C725FE" w14:textId="0137C45E">
            <w:pPr>
              <w:spacing w:after="0"/>
            </w:pPr>
            <w:r w:rsidRPr="524123DB">
              <w:rPr>
                <w:rFonts w:eastAsia="Times New Roman" w:cs="Times New Roman"/>
                <w:b/>
                <w:bCs/>
              </w:rPr>
              <w:t xml:space="preserve"> </w:t>
            </w:r>
          </w:p>
          <w:p w:rsidR="524123DB" w:rsidP="524123DB" w:rsidRDefault="524123DB" w14:paraId="2B7939C0" w14:textId="7664B5E9">
            <w:pPr>
              <w:spacing w:after="0"/>
            </w:pPr>
            <w:r w:rsidRPr="524123DB">
              <w:rPr>
                <w:rFonts w:eastAsia="Times New Roman" w:cs="Times New Roman"/>
              </w:rPr>
              <w:t xml:space="preserve"> </w:t>
            </w:r>
          </w:p>
        </w:tc>
        <w:tc>
          <w:tcPr>
            <w:tcW w:w="51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3E7735AC" w14:textId="7DE07BBE">
            <w:pPr>
              <w:spacing w:after="0"/>
            </w:pPr>
            <w:r w:rsidRPr="524123DB">
              <w:rPr>
                <w:rFonts w:eastAsia="Times New Roman" w:cs="Times New Roman"/>
                <w:color w:val="666666"/>
              </w:rPr>
              <w:t>Click or tap here to enter text.</w:t>
            </w:r>
          </w:p>
        </w:tc>
      </w:tr>
      <w:tr w:rsidR="524123DB" w:rsidTr="524123DB" w14:paraId="075694D8" w14:textId="77777777">
        <w:trPr>
          <w:trHeight w:val="300"/>
        </w:trPr>
        <w:tc>
          <w:tcPr>
            <w:tcW w:w="42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74C1BB7E" w14:textId="69D6915F">
            <w:pPr>
              <w:spacing w:after="0"/>
            </w:pPr>
            <w:r w:rsidRPr="524123DB">
              <w:rPr>
                <w:rFonts w:eastAsia="Times New Roman" w:cs="Times New Roman"/>
              </w:rPr>
              <w:t>Follow-up Plan. How will impact be reviewed?</w:t>
            </w:r>
          </w:p>
          <w:p w:rsidR="524123DB" w:rsidP="524123DB" w:rsidRDefault="524123DB" w14:paraId="7D74714A" w14:textId="0ECF6675">
            <w:pPr>
              <w:spacing w:after="0"/>
            </w:pPr>
            <w:r w:rsidRPr="524123DB">
              <w:rPr>
                <w:rFonts w:eastAsia="Times New Roman" w:cs="Times New Roman"/>
              </w:rPr>
              <w:t xml:space="preserve"> </w:t>
            </w:r>
          </w:p>
          <w:p w:rsidR="524123DB" w:rsidP="524123DB" w:rsidRDefault="524123DB" w14:paraId="65ED596E" w14:textId="46CDB367">
            <w:pPr>
              <w:spacing w:after="0"/>
            </w:pPr>
            <w:r w:rsidRPr="524123DB">
              <w:rPr>
                <w:rFonts w:eastAsia="Times New Roman" w:cs="Times New Roman"/>
              </w:rPr>
              <w:t xml:space="preserve"> </w:t>
            </w:r>
          </w:p>
        </w:tc>
        <w:tc>
          <w:tcPr>
            <w:tcW w:w="51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5153C6C8" w14:textId="4EA730C9">
            <w:pPr>
              <w:spacing w:after="0"/>
            </w:pPr>
            <w:r w:rsidRPr="524123DB">
              <w:rPr>
                <w:rFonts w:eastAsia="Times New Roman" w:cs="Times New Roman"/>
                <w:color w:val="666666"/>
              </w:rPr>
              <w:t>Click or tap here to enter text.</w:t>
            </w:r>
          </w:p>
        </w:tc>
      </w:tr>
      <w:tr w:rsidR="524123DB" w:rsidTr="524123DB" w14:paraId="3B5C1FD1" w14:textId="77777777">
        <w:trPr>
          <w:trHeight w:val="300"/>
        </w:trPr>
        <w:tc>
          <w:tcPr>
            <w:tcW w:w="42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237F841B" w14:textId="305FABC2">
            <w:pPr>
              <w:spacing w:after="0"/>
            </w:pPr>
            <w:r w:rsidRPr="524123DB">
              <w:rPr>
                <w:rFonts w:eastAsia="Times New Roman" w:cs="Times New Roman"/>
              </w:rPr>
              <w:t>Additional Notes or Resources needed (optional)</w:t>
            </w:r>
          </w:p>
        </w:tc>
        <w:tc>
          <w:tcPr>
            <w:tcW w:w="5130" w:type="dxa"/>
            <w:tcBorders>
              <w:top w:val="single" w:color="auto" w:sz="8" w:space="0"/>
              <w:left w:val="single" w:color="auto" w:sz="8" w:space="0"/>
              <w:bottom w:val="single" w:color="auto" w:sz="8" w:space="0"/>
              <w:right w:val="single" w:color="auto" w:sz="8" w:space="0"/>
            </w:tcBorders>
            <w:tcMar>
              <w:left w:w="108" w:type="dxa"/>
              <w:right w:w="108" w:type="dxa"/>
            </w:tcMar>
          </w:tcPr>
          <w:p w:rsidR="524123DB" w:rsidP="524123DB" w:rsidRDefault="524123DB" w14:paraId="01BCBFD7" w14:textId="233D0B55">
            <w:pPr>
              <w:spacing w:after="0"/>
            </w:pPr>
            <w:r w:rsidRPr="524123DB">
              <w:rPr>
                <w:rFonts w:eastAsia="Times New Roman" w:cs="Times New Roman"/>
                <w:color w:val="666666"/>
              </w:rPr>
              <w:t>Click or tap here to enter text.</w:t>
            </w:r>
          </w:p>
        </w:tc>
      </w:tr>
    </w:tbl>
    <w:p w:rsidR="588CA727" w:rsidP="524123DB" w:rsidRDefault="588CA727" w14:paraId="4058FC60" w14:textId="0B657476">
      <w:pPr>
        <w:spacing w:after="160" w:line="257" w:lineRule="auto"/>
      </w:pPr>
      <w:r w:rsidRPr="524123DB">
        <w:rPr>
          <w:rFonts w:eastAsia="Times New Roman" w:cs="Times New Roman"/>
        </w:rPr>
        <w:t xml:space="preserve"> </w:t>
      </w:r>
    </w:p>
    <w:p w:rsidR="588CA727" w:rsidP="524123DB" w:rsidRDefault="588CA727" w14:paraId="2149270D" w14:textId="7F598F77">
      <w:pPr>
        <w:spacing w:after="160" w:line="257" w:lineRule="auto"/>
      </w:pPr>
      <w:r w:rsidRPr="524123DB">
        <w:rPr>
          <w:rFonts w:eastAsia="Times New Roman" w:cs="Times New Roman"/>
          <w:b/>
          <w:bCs/>
          <w:color w:val="0070C0"/>
          <w:u w:val="single"/>
        </w:rPr>
        <w:t>B.</w:t>
      </w:r>
    </w:p>
    <w:p w:rsidR="588CA727" w:rsidP="524123DB" w:rsidRDefault="588CA727" w14:paraId="362DDE7E" w14:textId="59E24A45">
      <w:pPr>
        <w:spacing w:after="160" w:line="257" w:lineRule="auto"/>
      </w:pPr>
      <w:r w:rsidRPr="524123DB">
        <w:rPr>
          <w:rFonts w:eastAsia="Times New Roman" w:cs="Times New Roman"/>
          <w:b/>
          <w:bCs/>
          <w:color w:val="0070C0"/>
          <w:u w:val="single"/>
        </w:rPr>
        <w:t>Directions and Questions to Consider for Categories Above:</w:t>
      </w:r>
    </w:p>
    <w:p w:rsidR="588CA727" w:rsidP="524123DB" w:rsidRDefault="588CA727" w14:paraId="2D469BA1" w14:textId="26845DE6">
      <w:pPr>
        <w:spacing w:after="160"/>
      </w:pPr>
      <w:r w:rsidRPr="524123DB">
        <w:rPr>
          <w:rFonts w:eastAsia="Times New Roman" w:cs="Times New Roman"/>
          <w:b/>
          <w:bCs/>
          <w:color w:val="0070C0"/>
        </w:rPr>
        <w:t xml:space="preserve">(1 &amp; 2) Assessment of SLOs and Curriculum Map </w:t>
      </w:r>
    </w:p>
    <w:p w:rsidR="588CA727" w:rsidP="006670C1" w:rsidRDefault="588CA727" w14:paraId="25A7131F" w14:textId="128679DF">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In determining assessment of SLOs, consider:</w:t>
      </w:r>
    </w:p>
    <w:p w:rsidR="588CA727" w:rsidP="006670C1" w:rsidRDefault="588CA727" w14:paraId="6CC1D6F7" w14:textId="1C517DCF">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What </w:t>
      </w:r>
      <w:r w:rsidRPr="524123DB">
        <w:rPr>
          <w:rFonts w:eastAsia="Times New Roman" w:cs="Times New Roman"/>
          <w:b/>
          <w:bCs/>
          <w:sz w:val="22"/>
          <w:szCs w:val="22"/>
        </w:rPr>
        <w:t>specific question</w:t>
      </w:r>
      <w:r w:rsidRPr="524123DB">
        <w:rPr>
          <w:rFonts w:eastAsia="Times New Roman" w:cs="Times New Roman"/>
          <w:sz w:val="22"/>
          <w:szCs w:val="22"/>
        </w:rPr>
        <w:t xml:space="preserve"> do I want to answer about student learning this year?</w:t>
      </w:r>
    </w:p>
    <w:p w:rsidR="588CA727" w:rsidP="006670C1" w:rsidRDefault="588CA727" w14:paraId="5BA52F38" w14:textId="651AB6B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What </w:t>
      </w:r>
      <w:r w:rsidRPr="524123DB">
        <w:rPr>
          <w:rFonts w:eastAsia="Times New Roman" w:cs="Times New Roman"/>
          <w:b/>
          <w:bCs/>
          <w:sz w:val="22"/>
          <w:szCs w:val="22"/>
        </w:rPr>
        <w:t>assignments or activities</w:t>
      </w:r>
      <w:r w:rsidRPr="524123DB">
        <w:rPr>
          <w:rFonts w:eastAsia="Times New Roman" w:cs="Times New Roman"/>
          <w:sz w:val="22"/>
          <w:szCs w:val="22"/>
        </w:rPr>
        <w:t xml:space="preserve"> best show the specified learning outcome?</w:t>
      </w:r>
    </w:p>
    <w:p w:rsidR="588CA727" w:rsidP="006670C1" w:rsidRDefault="588CA727" w14:paraId="478655E0" w14:textId="4A2C69E6">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How will you know if students are truly “getting it?”</w:t>
      </w:r>
    </w:p>
    <w:p w:rsidR="588CA727" w:rsidP="006670C1" w:rsidRDefault="588CA727" w14:paraId="2C248E1D" w14:textId="0EA59C25">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What work best shows what students can do or understand? </w:t>
      </w:r>
    </w:p>
    <w:p w:rsidR="588CA727" w:rsidP="006670C1" w:rsidRDefault="588CA727" w14:paraId="011A7769" w14:textId="5A4D1743">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In reviewing and updating your curriculum map, consider:</w:t>
      </w:r>
    </w:p>
    <w:p w:rsidR="588CA727" w:rsidP="006670C1" w:rsidRDefault="588CA727" w14:paraId="0B3E2EB1" w14:textId="7E43B46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What gaps and overlaps exist?</w:t>
      </w:r>
    </w:p>
    <w:p w:rsidR="588CA727" w:rsidP="006670C1" w:rsidRDefault="588CA727" w14:paraId="57B100B1" w14:textId="5482673C">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Is the sequencing of courses appropriate? </w:t>
      </w:r>
    </w:p>
    <w:p w:rsidR="588CA727" w:rsidP="006670C1" w:rsidRDefault="588CA727" w14:paraId="58F7A83F" w14:textId="4F419ED5">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Overall, consider:</w:t>
      </w:r>
    </w:p>
    <w:p w:rsidR="588CA727" w:rsidP="006670C1" w:rsidRDefault="588CA727" w14:paraId="48E03EA0" w14:textId="180B5F05">
      <w:pPr>
        <w:pStyle w:val="ListParagraph"/>
        <w:numPr>
          <w:ilvl w:val="1"/>
          <w:numId w:val="6"/>
        </w:numPr>
        <w:spacing w:after="0"/>
        <w:rPr>
          <w:rFonts w:eastAsia="Times New Roman" w:cs="Times New Roman"/>
          <w:i/>
          <w:iCs/>
          <w:sz w:val="22"/>
          <w:szCs w:val="22"/>
        </w:rPr>
      </w:pPr>
      <w:r w:rsidRPr="524123DB">
        <w:rPr>
          <w:rFonts w:eastAsia="Times New Roman" w:cs="Times New Roman"/>
          <w:sz w:val="22"/>
          <w:szCs w:val="22"/>
        </w:rPr>
        <w:t xml:space="preserve">When will we </w:t>
      </w:r>
      <w:r w:rsidRPr="524123DB">
        <w:rPr>
          <w:rFonts w:eastAsia="Times New Roman" w:cs="Times New Roman"/>
          <w:b/>
          <w:bCs/>
          <w:sz w:val="22"/>
          <w:szCs w:val="22"/>
        </w:rPr>
        <w:t>collect and review</w:t>
      </w:r>
      <w:r w:rsidRPr="524123DB">
        <w:rPr>
          <w:rFonts w:eastAsia="Times New Roman" w:cs="Times New Roman"/>
          <w:sz w:val="22"/>
          <w:szCs w:val="22"/>
        </w:rPr>
        <w:t xml:space="preserve"> the data? (</w:t>
      </w:r>
      <w:r w:rsidRPr="524123DB">
        <w:rPr>
          <w:rFonts w:eastAsia="Times New Roman" w:cs="Times New Roman"/>
          <w:i/>
          <w:iCs/>
          <w:sz w:val="22"/>
          <w:szCs w:val="22"/>
        </w:rPr>
        <w:t>Fall semester? End of Spring? During a retreat?)</w:t>
      </w:r>
    </w:p>
    <w:p w:rsidR="588CA727" w:rsidP="006670C1" w:rsidRDefault="588CA727" w14:paraId="281E3966" w14:textId="4980F83F">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Who needs to be part of this process for it to work well?</w:t>
      </w:r>
    </w:p>
    <w:p w:rsidR="588CA727" w:rsidP="006670C1" w:rsidRDefault="588CA727" w14:paraId="41230D3C" w14:textId="139D7E9E">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What does </w:t>
      </w:r>
      <w:r w:rsidRPr="524123DB">
        <w:rPr>
          <w:rFonts w:eastAsia="Times New Roman" w:cs="Times New Roman"/>
          <w:b/>
          <w:bCs/>
          <w:sz w:val="22"/>
          <w:szCs w:val="22"/>
        </w:rPr>
        <w:t>success</w:t>
      </w:r>
      <w:r w:rsidRPr="524123DB">
        <w:rPr>
          <w:rFonts w:eastAsia="Times New Roman" w:cs="Times New Roman"/>
          <w:sz w:val="22"/>
          <w:szCs w:val="22"/>
        </w:rPr>
        <w:t xml:space="preserve"> look like?</w:t>
      </w:r>
    </w:p>
    <w:p w:rsidR="588CA727" w:rsidP="006670C1" w:rsidRDefault="588CA727" w14:paraId="288C3E80" w14:textId="020961CD">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How will we </w:t>
      </w:r>
      <w:r w:rsidRPr="524123DB">
        <w:rPr>
          <w:rFonts w:eastAsia="Times New Roman" w:cs="Times New Roman"/>
          <w:b/>
          <w:bCs/>
          <w:sz w:val="22"/>
          <w:szCs w:val="22"/>
        </w:rPr>
        <w:t>discuss and share</w:t>
      </w:r>
      <w:r w:rsidRPr="524123DB">
        <w:rPr>
          <w:rFonts w:eastAsia="Times New Roman" w:cs="Times New Roman"/>
          <w:sz w:val="22"/>
          <w:szCs w:val="22"/>
        </w:rPr>
        <w:t xml:space="preserve"> the results within the department?</w:t>
      </w:r>
    </w:p>
    <w:p w:rsidR="588CA727" w:rsidP="006670C1" w:rsidRDefault="588CA727" w14:paraId="0DB4FCF1" w14:textId="1A62F53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How will we </w:t>
      </w:r>
      <w:r w:rsidRPr="524123DB">
        <w:rPr>
          <w:rFonts w:eastAsia="Times New Roman" w:cs="Times New Roman"/>
          <w:b/>
          <w:bCs/>
          <w:sz w:val="22"/>
          <w:szCs w:val="22"/>
        </w:rPr>
        <w:t>use the findings</w:t>
      </w:r>
      <w:r w:rsidRPr="524123DB">
        <w:rPr>
          <w:rFonts w:eastAsia="Times New Roman" w:cs="Times New Roman"/>
          <w:sz w:val="22"/>
          <w:szCs w:val="22"/>
        </w:rPr>
        <w:t xml:space="preserve"> to make changes or improvements later? </w:t>
      </w:r>
    </w:p>
    <w:p w:rsidR="588CA727" w:rsidP="524123DB" w:rsidRDefault="588CA727" w14:paraId="3CBA9F21" w14:textId="2648B221">
      <w:pPr>
        <w:spacing w:before="240" w:after="240"/>
      </w:pPr>
      <w:r w:rsidRPr="524123DB">
        <w:rPr>
          <w:rFonts w:eastAsia="Times New Roman" w:cs="Times New Roman"/>
          <w:b/>
          <w:bCs/>
          <w:color w:val="0070C0"/>
          <w:sz w:val="22"/>
          <w:szCs w:val="22"/>
        </w:rPr>
        <w:t>(3) Data</w:t>
      </w:r>
    </w:p>
    <w:p w:rsidR="588CA727" w:rsidP="006670C1" w:rsidRDefault="588CA727" w14:paraId="307D3E7E" w14:textId="70DCE5D2">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Indicate the direct measures used to assess the SLO(s). Include:</w:t>
      </w:r>
    </w:p>
    <w:p w:rsidR="588CA727" w:rsidP="006670C1" w:rsidRDefault="588CA727" w14:paraId="0F39A86A" w14:textId="7A52E041">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The question(s) you want to answer about student learning</w:t>
      </w:r>
    </w:p>
    <w:p w:rsidR="588CA727" w:rsidP="006670C1" w:rsidRDefault="588CA727" w14:paraId="492C5DA4" w14:textId="0ED149E2">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Courses in which assessment occurred</w:t>
      </w:r>
    </w:p>
    <w:p w:rsidR="588CA727" w:rsidP="006670C1" w:rsidRDefault="588CA727" w14:paraId="7D0EC9D3" w14:textId="2BE7EE74">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Faculty involved in teaching or scoring</w:t>
      </w:r>
    </w:p>
    <w:p w:rsidR="588CA727" w:rsidP="006670C1" w:rsidRDefault="588CA727" w14:paraId="5A16A70A" w14:textId="4A599125">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Assessment tools or methods (e.g., signature assignment, exam question, project, performance)</w:t>
      </w:r>
    </w:p>
    <w:p w:rsidR="588CA727" w:rsidP="006670C1" w:rsidRDefault="588CA727" w14:paraId="30313866" w14:textId="32C76296">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Rubric or scoring criteria, if used</w:t>
      </w:r>
    </w:p>
    <w:p w:rsidR="588CA727" w:rsidP="006670C1" w:rsidRDefault="588CA727" w14:paraId="13E8AC8F" w14:textId="119CC58F">
      <w:pPr>
        <w:pStyle w:val="ListParagraph"/>
        <w:numPr>
          <w:ilvl w:val="0"/>
          <w:numId w:val="5"/>
        </w:numPr>
        <w:spacing w:after="0"/>
        <w:rPr>
          <w:rFonts w:eastAsia="Times New Roman" w:cs="Times New Roman"/>
          <w:sz w:val="22"/>
          <w:szCs w:val="22"/>
        </w:rPr>
      </w:pPr>
      <w:r w:rsidRPr="524123DB">
        <w:rPr>
          <w:rFonts w:eastAsia="Times New Roman" w:cs="Times New Roman"/>
          <w:sz w:val="22"/>
          <w:szCs w:val="22"/>
        </w:rPr>
        <w:t>Indicate the indirect measure used:</w:t>
      </w:r>
    </w:p>
    <w:p w:rsidR="588CA727" w:rsidP="006670C1" w:rsidRDefault="588CA727" w14:paraId="35E7DFE1" w14:textId="2A083DC3">
      <w:pPr>
        <w:pStyle w:val="ListParagraph"/>
        <w:numPr>
          <w:ilvl w:val="1"/>
          <w:numId w:val="5"/>
        </w:numPr>
        <w:spacing w:after="0"/>
        <w:rPr>
          <w:rFonts w:eastAsia="Times New Roman" w:cs="Times New Roman"/>
          <w:sz w:val="22"/>
          <w:szCs w:val="22"/>
        </w:rPr>
      </w:pPr>
      <w:r w:rsidRPr="524123DB">
        <w:rPr>
          <w:rFonts w:eastAsia="Times New Roman" w:cs="Times New Roman"/>
          <w:sz w:val="22"/>
          <w:szCs w:val="22"/>
        </w:rPr>
        <w:t>Are you gathering the correct information?</w:t>
      </w:r>
    </w:p>
    <w:p w:rsidR="588CA727" w:rsidP="006670C1" w:rsidRDefault="588CA727" w14:paraId="76E50A13" w14:textId="5161F377">
      <w:pPr>
        <w:pStyle w:val="ListParagraph"/>
        <w:numPr>
          <w:ilvl w:val="1"/>
          <w:numId w:val="5"/>
        </w:numPr>
        <w:spacing w:after="0"/>
        <w:rPr>
          <w:rFonts w:eastAsia="Times New Roman" w:cs="Times New Roman"/>
          <w:sz w:val="22"/>
          <w:szCs w:val="22"/>
        </w:rPr>
      </w:pPr>
      <w:r w:rsidRPr="524123DB">
        <w:rPr>
          <w:rFonts w:eastAsia="Times New Roman" w:cs="Times New Roman"/>
          <w:sz w:val="22"/>
          <w:szCs w:val="22"/>
        </w:rPr>
        <w:t>What else do you want to know?</w:t>
      </w:r>
    </w:p>
    <w:p w:rsidR="588CA727" w:rsidP="524123DB" w:rsidRDefault="588CA727" w14:paraId="4D47FD32" w14:textId="69D9D2E8">
      <w:pPr>
        <w:spacing w:after="0"/>
        <w:ind w:left="1440"/>
      </w:pPr>
      <w:r w:rsidRPr="524123DB">
        <w:rPr>
          <w:rFonts w:eastAsia="Times New Roman" w:cs="Times New Roman"/>
          <w:sz w:val="22"/>
          <w:szCs w:val="22"/>
        </w:rPr>
        <w:t xml:space="preserve"> </w:t>
      </w:r>
    </w:p>
    <w:p w:rsidR="588CA727" w:rsidP="006670C1" w:rsidRDefault="588CA727" w14:paraId="5ADFE84A" w14:textId="480DC7A3">
      <w:pPr>
        <w:pStyle w:val="ListParagraph"/>
        <w:numPr>
          <w:ilvl w:val="0"/>
          <w:numId w:val="5"/>
        </w:numPr>
        <w:spacing w:after="0"/>
        <w:rPr>
          <w:rFonts w:eastAsia="Times New Roman" w:cs="Times New Roman"/>
          <w:sz w:val="22"/>
          <w:szCs w:val="22"/>
        </w:rPr>
      </w:pPr>
      <w:r w:rsidRPr="524123DB">
        <w:rPr>
          <w:rFonts w:eastAsia="Times New Roman" w:cs="Times New Roman"/>
          <w:sz w:val="22"/>
          <w:szCs w:val="22"/>
        </w:rPr>
        <w:t>Show the program performance indicators:</w:t>
      </w:r>
    </w:p>
    <w:p w:rsidR="588CA727" w:rsidP="006670C1" w:rsidRDefault="588CA727" w14:paraId="7145D95E" w14:textId="4DA7BC65">
      <w:pPr>
        <w:pStyle w:val="ListParagraph"/>
        <w:numPr>
          <w:ilvl w:val="1"/>
          <w:numId w:val="5"/>
        </w:numPr>
        <w:spacing w:after="0"/>
        <w:rPr>
          <w:rFonts w:eastAsia="Times New Roman" w:cs="Times New Roman"/>
          <w:sz w:val="22"/>
          <w:szCs w:val="22"/>
        </w:rPr>
      </w:pPr>
      <w:r w:rsidRPr="524123DB">
        <w:rPr>
          <w:rFonts w:eastAsia="Times New Roman" w:cs="Times New Roman"/>
          <w:sz w:val="22"/>
          <w:szCs w:val="22"/>
        </w:rPr>
        <w:t>What does the data tell you about major, minor, certificates in your program?</w:t>
      </w:r>
    </w:p>
    <w:p w:rsidRPr="000F7736" w:rsidR="588CA727" w:rsidP="53A0BA98" w:rsidRDefault="4DAF00A1" w14:paraId="06125FEB" w14:textId="3214ED48">
      <w:pPr>
        <w:pStyle w:val="Heading2"/>
        <w:spacing w:before="40" w:after="0"/>
        <w:jc w:val="left"/>
        <w:rPr>
          <w:i w:val="0"/>
        </w:rPr>
      </w:pPr>
      <w:bookmarkStart w:name="_Toc1475106893" w:id="24"/>
      <w:r w:rsidRPr="53A0BA98">
        <w:rPr>
          <w:rFonts w:eastAsia="Times New Roman" w:cs="Times New Roman"/>
          <w:i w:val="0"/>
          <w:color w:val="0070C0"/>
          <w:sz w:val="22"/>
          <w:szCs w:val="22"/>
        </w:rPr>
        <w:t>(4) Assessment Findings</w:t>
      </w:r>
      <w:bookmarkEnd w:id="24"/>
      <w:r w:rsidRPr="53A0BA98">
        <w:rPr>
          <w:rFonts w:eastAsia="Times New Roman" w:cs="Times New Roman"/>
          <w:i w:val="0"/>
          <w:color w:val="0070C0"/>
          <w:sz w:val="22"/>
          <w:szCs w:val="22"/>
        </w:rPr>
        <w:t xml:space="preserve"> </w:t>
      </w:r>
    </w:p>
    <w:p w:rsidR="588CA727" w:rsidP="000F7736" w:rsidRDefault="588CA727" w14:paraId="44B57770" w14:textId="7BD289AD">
      <w:pPr>
        <w:spacing w:after="0"/>
        <w:ind w:left="720"/>
        <w:rPr>
          <w:rFonts w:eastAsia="Times New Roman" w:cs="Times New Roman"/>
          <w:sz w:val="22"/>
          <w:szCs w:val="22"/>
        </w:rPr>
      </w:pPr>
      <w:r w:rsidRPr="524123DB">
        <w:rPr>
          <w:rFonts w:eastAsia="Times New Roman" w:cs="Times New Roman"/>
          <w:sz w:val="22"/>
          <w:szCs w:val="22"/>
        </w:rPr>
        <w:t xml:space="preserve"> What do the results tell you? What evidence has led to decisions which result in improved student learning?  </w:t>
      </w:r>
    </w:p>
    <w:p w:rsidR="588CA727" w:rsidP="006670C1" w:rsidRDefault="588CA727" w14:paraId="1E3313EE" w14:textId="65AA2C9B">
      <w:pPr>
        <w:pStyle w:val="ListParagraph"/>
        <w:numPr>
          <w:ilvl w:val="0"/>
          <w:numId w:val="4"/>
        </w:numPr>
        <w:spacing w:after="0"/>
        <w:rPr>
          <w:rFonts w:eastAsia="Times New Roman" w:cs="Times New Roman"/>
          <w:sz w:val="22"/>
          <w:szCs w:val="22"/>
        </w:rPr>
      </w:pPr>
      <w:r w:rsidRPr="524123DB">
        <w:rPr>
          <w:rFonts w:eastAsia="Times New Roman" w:cs="Times New Roman"/>
          <w:sz w:val="22"/>
          <w:szCs w:val="22"/>
        </w:rPr>
        <w:t>Did students meet expectations?</w:t>
      </w:r>
    </w:p>
    <w:p w:rsidR="588CA727" w:rsidP="006670C1" w:rsidRDefault="588CA727" w14:paraId="4CA4DE2E" w14:textId="1C12CB39">
      <w:pPr>
        <w:pStyle w:val="ListParagraph"/>
        <w:numPr>
          <w:ilvl w:val="0"/>
          <w:numId w:val="4"/>
        </w:numPr>
        <w:spacing w:after="0" w:line="257" w:lineRule="auto"/>
        <w:rPr>
          <w:rFonts w:eastAsia="Times New Roman" w:cs="Times New Roman"/>
          <w:sz w:val="22"/>
          <w:szCs w:val="22"/>
        </w:rPr>
      </w:pPr>
      <w:r w:rsidRPr="524123DB">
        <w:rPr>
          <w:rFonts w:eastAsia="Times New Roman" w:cs="Times New Roman"/>
          <w:sz w:val="22"/>
          <w:szCs w:val="22"/>
        </w:rPr>
        <w:t>Strengths and challenges you observed</w:t>
      </w:r>
    </w:p>
    <w:p w:rsidR="588CA727" w:rsidP="006670C1" w:rsidRDefault="588CA727" w14:paraId="5A5A0D9E" w14:textId="3F11C876">
      <w:pPr>
        <w:pStyle w:val="ListParagraph"/>
        <w:numPr>
          <w:ilvl w:val="0"/>
          <w:numId w:val="4"/>
        </w:numPr>
        <w:spacing w:after="0" w:line="257" w:lineRule="auto"/>
        <w:rPr>
          <w:rFonts w:eastAsia="Times New Roman" w:cs="Times New Roman"/>
          <w:sz w:val="22"/>
          <w:szCs w:val="22"/>
        </w:rPr>
      </w:pPr>
      <w:r w:rsidRPr="524123DB">
        <w:rPr>
          <w:rFonts w:eastAsia="Times New Roman" w:cs="Times New Roman"/>
          <w:sz w:val="22"/>
          <w:szCs w:val="22"/>
        </w:rPr>
        <w:t>Whether the success criteria/benchmarks were met</w:t>
      </w:r>
    </w:p>
    <w:p w:rsidR="588CA727" w:rsidP="006670C1" w:rsidRDefault="588CA727" w14:paraId="2ED39A8E" w14:textId="01FD0EEB">
      <w:pPr>
        <w:pStyle w:val="ListParagraph"/>
        <w:numPr>
          <w:ilvl w:val="0"/>
          <w:numId w:val="4"/>
        </w:numPr>
        <w:spacing w:after="0" w:line="257" w:lineRule="auto"/>
        <w:rPr>
          <w:rFonts w:eastAsia="Times New Roman" w:cs="Times New Roman"/>
          <w:sz w:val="22"/>
          <w:szCs w:val="22"/>
        </w:rPr>
      </w:pPr>
      <w:r w:rsidRPr="524123DB">
        <w:rPr>
          <w:rFonts w:eastAsia="Times New Roman" w:cs="Times New Roman"/>
          <w:sz w:val="22"/>
          <w:szCs w:val="22"/>
        </w:rPr>
        <w:t>What you learned about student learning</w:t>
      </w:r>
    </w:p>
    <w:p w:rsidR="588CA727" w:rsidP="006670C1" w:rsidRDefault="588CA727" w14:paraId="00B3AF0E" w14:textId="4F3A08AB">
      <w:pPr>
        <w:pStyle w:val="ListParagraph"/>
        <w:numPr>
          <w:ilvl w:val="0"/>
          <w:numId w:val="4"/>
        </w:numPr>
        <w:spacing w:after="0" w:line="257" w:lineRule="auto"/>
        <w:rPr>
          <w:rFonts w:eastAsia="Times New Roman" w:cs="Times New Roman"/>
          <w:sz w:val="22"/>
          <w:szCs w:val="22"/>
        </w:rPr>
      </w:pPr>
      <w:r w:rsidRPr="524123DB">
        <w:rPr>
          <w:rFonts w:eastAsia="Times New Roman" w:cs="Times New Roman"/>
          <w:sz w:val="22"/>
          <w:szCs w:val="22"/>
        </w:rPr>
        <w:t>How you know students are meeting (or not meeting) the SLO(s)</w:t>
      </w:r>
    </w:p>
    <w:p w:rsidR="588CA727" w:rsidP="006670C1" w:rsidRDefault="588CA727" w14:paraId="4DB8C8FD" w14:textId="03E75762">
      <w:pPr>
        <w:pStyle w:val="ListParagraph"/>
        <w:numPr>
          <w:ilvl w:val="0"/>
          <w:numId w:val="4"/>
        </w:numPr>
        <w:spacing w:after="0" w:line="257" w:lineRule="auto"/>
        <w:rPr>
          <w:rFonts w:eastAsia="Times New Roman" w:cs="Times New Roman"/>
          <w:sz w:val="22"/>
          <w:szCs w:val="22"/>
        </w:rPr>
      </w:pPr>
      <w:r w:rsidRPr="524123DB">
        <w:rPr>
          <w:rFonts w:eastAsia="Times New Roman" w:cs="Times New Roman"/>
          <w:sz w:val="22"/>
          <w:szCs w:val="22"/>
        </w:rPr>
        <w:t>How assessment findings were discussed and information shared within the Program</w:t>
      </w:r>
    </w:p>
    <w:p w:rsidR="588CA727" w:rsidP="006670C1" w:rsidRDefault="588CA727" w14:paraId="7B92BE13" w14:textId="4FD143C6">
      <w:pPr>
        <w:pStyle w:val="ListParagraph"/>
        <w:numPr>
          <w:ilvl w:val="0"/>
          <w:numId w:val="4"/>
        </w:numPr>
        <w:spacing w:after="0"/>
        <w:rPr>
          <w:rFonts w:eastAsia="Times New Roman" w:cs="Times New Roman"/>
          <w:sz w:val="22"/>
          <w:szCs w:val="22"/>
        </w:rPr>
      </w:pPr>
      <w:r w:rsidRPr="524123DB">
        <w:rPr>
          <w:rFonts w:eastAsia="Times New Roman" w:cs="Times New Roman"/>
          <w:sz w:val="22"/>
          <w:szCs w:val="22"/>
        </w:rPr>
        <w:t>What data informs changes/actions to the program and curriculum? What else should be considered?</w:t>
      </w:r>
    </w:p>
    <w:p w:rsidR="588CA727" w:rsidP="006670C1" w:rsidRDefault="588CA727" w14:paraId="24239237" w14:textId="10B54B23">
      <w:pPr>
        <w:pStyle w:val="ListParagraph"/>
        <w:numPr>
          <w:ilvl w:val="0"/>
          <w:numId w:val="4"/>
        </w:numPr>
        <w:spacing w:after="0"/>
        <w:rPr>
          <w:rFonts w:eastAsia="Times New Roman" w:cs="Times New Roman"/>
          <w:sz w:val="22"/>
          <w:szCs w:val="22"/>
          <w:vertAlign w:val="superscript"/>
        </w:rPr>
      </w:pPr>
      <w:r w:rsidRPr="524123DB">
        <w:rPr>
          <w:rFonts w:eastAsia="Times New Roman" w:cs="Times New Roman"/>
          <w:sz w:val="22"/>
          <w:szCs w:val="22"/>
        </w:rPr>
        <w:t>Consider data that shows gainful employment and return on investment for educational field</w:t>
      </w:r>
      <w:r w:rsidRPr="524123DB">
        <w:rPr>
          <w:rFonts w:eastAsia="Times New Roman" w:cs="Times New Roman"/>
          <w:sz w:val="22"/>
          <w:szCs w:val="22"/>
          <w:vertAlign w:val="superscript"/>
        </w:rPr>
        <w:t>1</w:t>
      </w:r>
    </w:p>
    <w:p w:rsidRPr="000F7736" w:rsidR="588CA727" w:rsidP="53A0BA98" w:rsidRDefault="4DAF00A1" w14:paraId="1B7FB65A" w14:textId="61F045C2">
      <w:pPr>
        <w:pStyle w:val="Heading2"/>
        <w:spacing w:before="40" w:after="0"/>
        <w:jc w:val="left"/>
        <w:rPr>
          <w:i w:val="0"/>
        </w:rPr>
      </w:pPr>
      <w:bookmarkStart w:name="_Toc173606095" w:id="25"/>
      <w:r w:rsidRPr="53A0BA98">
        <w:rPr>
          <w:rFonts w:eastAsia="Times New Roman" w:cs="Times New Roman"/>
          <w:i w:val="0"/>
          <w:color w:val="0070C0"/>
          <w:sz w:val="22"/>
          <w:szCs w:val="22"/>
        </w:rPr>
        <w:t>(5) Program Discussion</w:t>
      </w:r>
      <w:bookmarkEnd w:id="25"/>
      <w:r w:rsidRPr="53A0BA98">
        <w:rPr>
          <w:rFonts w:eastAsia="Times New Roman" w:cs="Times New Roman"/>
          <w:i w:val="0"/>
          <w:color w:val="0070C0"/>
          <w:sz w:val="22"/>
          <w:szCs w:val="22"/>
        </w:rPr>
        <w:t xml:space="preserve"> </w:t>
      </w:r>
    </w:p>
    <w:p w:rsidR="588CA727" w:rsidP="006670C1" w:rsidRDefault="588CA727" w14:paraId="18962590" w14:textId="2EC1AB8F">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Summarize faculty insights that have influenced improvements to student learning. Include:</w:t>
      </w:r>
    </w:p>
    <w:p w:rsidR="588CA727" w:rsidP="006670C1" w:rsidRDefault="588CA727" w14:paraId="33448450" w14:textId="25464D0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 xml:space="preserve">Group contribution </w:t>
      </w:r>
    </w:p>
    <w:p w:rsidR="588CA727" w:rsidP="006670C1" w:rsidRDefault="588CA727" w14:paraId="1BE32643" w14:textId="42B4F72F">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Observations about student strengths and areas for improvement</w:t>
      </w:r>
    </w:p>
    <w:p w:rsidR="588CA727" w:rsidP="006670C1" w:rsidRDefault="588CA727" w14:paraId="35F49D1D" w14:textId="0612EFB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Differences across sections, instructional modalities, or student cohorts, if relevant</w:t>
      </w:r>
    </w:p>
    <w:p w:rsidR="588CA727" w:rsidP="006670C1" w:rsidRDefault="588CA727" w14:paraId="1C501CB2" w14:textId="698DF800">
      <w:pPr>
        <w:pStyle w:val="ListParagraph"/>
        <w:numPr>
          <w:ilvl w:val="1"/>
          <w:numId w:val="6"/>
        </w:numPr>
        <w:spacing w:after="0"/>
        <w:rPr>
          <w:rFonts w:eastAsia="Times New Roman" w:cs="Times New Roman"/>
          <w:sz w:val="22"/>
          <w:szCs w:val="22"/>
        </w:rPr>
      </w:pPr>
      <w:r w:rsidRPr="524123DB">
        <w:rPr>
          <w:rFonts w:eastAsia="Times New Roman" w:cs="Times New Roman"/>
          <w:sz w:val="22"/>
          <w:szCs w:val="22"/>
        </w:rPr>
        <w:t>This section demonstrates faculty engagement and professional judgment</w:t>
      </w:r>
    </w:p>
    <w:p w:rsidR="588CA727" w:rsidP="006670C1" w:rsidRDefault="588CA727" w14:paraId="632BF84E" w14:textId="483CA51B">
      <w:pPr>
        <w:pStyle w:val="ListParagraph"/>
        <w:numPr>
          <w:ilvl w:val="0"/>
          <w:numId w:val="6"/>
        </w:numPr>
        <w:spacing w:after="0"/>
        <w:rPr>
          <w:rFonts w:eastAsia="Times New Roman" w:cs="Times New Roman"/>
          <w:sz w:val="22"/>
          <w:szCs w:val="22"/>
        </w:rPr>
      </w:pPr>
      <w:r w:rsidRPr="524123DB">
        <w:rPr>
          <w:rFonts w:eastAsia="Times New Roman" w:cs="Times New Roman"/>
          <w:sz w:val="22"/>
          <w:szCs w:val="22"/>
        </w:rPr>
        <w:t xml:space="preserve">Summarize discussions that took place at department meetings, retreats, or committee meetings that have influenced improvements </w:t>
      </w:r>
      <w:proofErr w:type="gramStart"/>
      <w:r w:rsidRPr="524123DB">
        <w:rPr>
          <w:rFonts w:eastAsia="Times New Roman" w:cs="Times New Roman"/>
          <w:sz w:val="22"/>
          <w:szCs w:val="22"/>
        </w:rPr>
        <w:t>to</w:t>
      </w:r>
      <w:proofErr w:type="gramEnd"/>
      <w:r w:rsidRPr="524123DB">
        <w:rPr>
          <w:rFonts w:eastAsia="Times New Roman" w:cs="Times New Roman"/>
          <w:sz w:val="22"/>
          <w:szCs w:val="22"/>
        </w:rPr>
        <w:t xml:space="preserve"> student learning. Include:</w:t>
      </w:r>
    </w:p>
    <w:p w:rsidR="588CA727" w:rsidP="524123DB" w:rsidRDefault="588CA727" w14:paraId="61A31569" w14:textId="679B4813">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The outcome(s) discussed</w:t>
      </w:r>
    </w:p>
    <w:p w:rsidR="588CA727" w:rsidP="524123DB" w:rsidRDefault="588CA727" w14:paraId="08C5D214" w14:textId="57D521B4">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Evidence references (e.g. student work, scoring trends, teaching experiences)</w:t>
      </w:r>
    </w:p>
    <w:p w:rsidR="588CA727" w:rsidP="524123DB" w:rsidRDefault="588CA727" w14:paraId="48B42C20" w14:textId="2F7672E2">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Key discussion points</w:t>
      </w:r>
    </w:p>
    <w:p w:rsidR="588CA727" w:rsidP="524123DB" w:rsidRDefault="588CA727" w14:paraId="0E623D27" w14:textId="5ECBD1F0">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Conclusions reached</w:t>
      </w:r>
    </w:p>
    <w:p w:rsidR="588CA727" w:rsidP="524123DB" w:rsidRDefault="588CA727" w14:paraId="7A8D2BC0" w14:textId="48FF099B">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Actions agreed upon</w:t>
      </w:r>
    </w:p>
    <w:p w:rsidR="588CA727" w:rsidP="524123DB" w:rsidRDefault="588CA727" w14:paraId="5E8A3EFA" w14:textId="007D9D6B">
      <w:pPr>
        <w:pStyle w:val="ListParagraph"/>
        <w:numPr>
          <w:ilvl w:val="0"/>
          <w:numId w:val="3"/>
        </w:numPr>
        <w:spacing w:after="0"/>
        <w:ind w:left="1440"/>
        <w:rPr>
          <w:rFonts w:eastAsia="Times New Roman" w:cs="Times New Roman"/>
          <w:sz w:val="22"/>
          <w:szCs w:val="22"/>
        </w:rPr>
      </w:pPr>
      <w:r w:rsidRPr="524123DB">
        <w:rPr>
          <w:rFonts w:eastAsia="Times New Roman" w:cs="Times New Roman"/>
          <w:sz w:val="22"/>
          <w:szCs w:val="22"/>
        </w:rPr>
        <w:t>This section documents collective thoughts and shared decision-making</w:t>
      </w:r>
    </w:p>
    <w:p w:rsidRPr="000F7736" w:rsidR="588CA727" w:rsidP="53A0BA98" w:rsidRDefault="4DAF00A1" w14:paraId="3DF6FAF7" w14:textId="513FCC6B">
      <w:pPr>
        <w:pStyle w:val="Heading2"/>
        <w:spacing w:before="40" w:after="0"/>
        <w:jc w:val="left"/>
        <w:rPr>
          <w:i w:val="0"/>
        </w:rPr>
      </w:pPr>
      <w:bookmarkStart w:name="_Toc406314564" w:id="26"/>
      <w:r w:rsidRPr="53A0BA98">
        <w:rPr>
          <w:rFonts w:eastAsia="Times New Roman" w:cs="Times New Roman"/>
          <w:i w:val="0"/>
          <w:color w:val="0070C0"/>
          <w:sz w:val="22"/>
          <w:szCs w:val="22"/>
        </w:rPr>
        <w:t>(6) Reflection &amp; Continuous Quality Improvement</w:t>
      </w:r>
      <w:bookmarkEnd w:id="26"/>
    </w:p>
    <w:p w:rsidR="588CA727" w:rsidP="524123DB" w:rsidRDefault="588CA727" w14:paraId="62171444" w14:textId="6A51BFC5">
      <w:pPr>
        <w:spacing w:after="160"/>
      </w:pPr>
      <w:r w:rsidRPr="524123DB">
        <w:rPr>
          <w:rFonts w:eastAsia="Times New Roman" w:cs="Times New Roman"/>
        </w:rPr>
        <w:t xml:space="preserve"> What have you learned to make improvements? Describe what your program plans to do based on your findings. This is a space to highlight and document the work you are doing in your department and how you are continuously improving. Include:</w:t>
      </w:r>
    </w:p>
    <w:p w:rsidR="588CA727" w:rsidP="524123DB" w:rsidRDefault="588CA727" w14:paraId="418C29D3" w14:textId="265D27A9">
      <w:pPr>
        <w:spacing w:after="160" w:line="257" w:lineRule="auto"/>
        <w:ind w:left="720"/>
      </w:pPr>
      <w:r w:rsidRPr="524123DB">
        <w:rPr>
          <w:rFonts w:eastAsia="Times New Roman" w:cs="Times New Roman"/>
        </w:rPr>
        <w:t>• What changes or actions you’ll take (if any). Possible Actions include:</w:t>
      </w:r>
    </w:p>
    <w:p w:rsidR="588CA727" w:rsidP="524123DB" w:rsidRDefault="588CA727" w14:paraId="1F6AEC62" w14:textId="024176AD">
      <w:pPr>
        <w:pStyle w:val="ListParagraph"/>
        <w:numPr>
          <w:ilvl w:val="0"/>
          <w:numId w:val="2"/>
        </w:numPr>
        <w:spacing w:after="0" w:line="257" w:lineRule="auto"/>
        <w:ind w:left="1440"/>
        <w:rPr>
          <w:rFonts w:eastAsia="Times New Roman" w:cs="Times New Roman"/>
          <w:sz w:val="22"/>
          <w:szCs w:val="22"/>
        </w:rPr>
      </w:pPr>
      <w:r w:rsidRPr="524123DB">
        <w:rPr>
          <w:rFonts w:eastAsia="Times New Roman" w:cs="Times New Roman"/>
          <w:sz w:val="22"/>
          <w:szCs w:val="22"/>
        </w:rPr>
        <w:t>Curricular revisions (content, assignments, outcomes)</w:t>
      </w:r>
    </w:p>
    <w:p w:rsidR="588CA727" w:rsidP="524123DB" w:rsidRDefault="588CA727" w14:paraId="2E693680" w14:textId="6986B362">
      <w:pPr>
        <w:pStyle w:val="ListParagraph"/>
        <w:numPr>
          <w:ilvl w:val="0"/>
          <w:numId w:val="2"/>
        </w:numPr>
        <w:spacing w:after="0" w:line="257" w:lineRule="auto"/>
        <w:ind w:left="1440"/>
        <w:rPr>
          <w:rFonts w:eastAsia="Times New Roman" w:cs="Times New Roman"/>
          <w:sz w:val="22"/>
          <w:szCs w:val="22"/>
        </w:rPr>
      </w:pPr>
      <w:r w:rsidRPr="524123DB">
        <w:rPr>
          <w:rFonts w:eastAsia="Times New Roman" w:cs="Times New Roman"/>
          <w:sz w:val="22"/>
          <w:szCs w:val="22"/>
        </w:rPr>
        <w:t>Pedagogical changes (instructional strategies, scaffolding, feedback)</w:t>
      </w:r>
    </w:p>
    <w:p w:rsidR="588CA727" w:rsidP="524123DB" w:rsidRDefault="588CA727" w14:paraId="186CB83F" w14:textId="05858057">
      <w:pPr>
        <w:pStyle w:val="ListParagraph"/>
        <w:numPr>
          <w:ilvl w:val="0"/>
          <w:numId w:val="2"/>
        </w:numPr>
        <w:spacing w:after="0" w:line="257" w:lineRule="auto"/>
        <w:ind w:left="1440"/>
        <w:rPr>
          <w:rFonts w:eastAsia="Times New Roman" w:cs="Times New Roman"/>
          <w:sz w:val="22"/>
          <w:szCs w:val="22"/>
        </w:rPr>
      </w:pPr>
      <w:r w:rsidRPr="524123DB">
        <w:rPr>
          <w:rFonts w:eastAsia="Times New Roman" w:cs="Times New Roman"/>
          <w:sz w:val="22"/>
          <w:szCs w:val="22"/>
        </w:rPr>
        <w:t>Course sequencing or prerequisite adjustments</w:t>
      </w:r>
    </w:p>
    <w:p w:rsidR="588CA727" w:rsidP="524123DB" w:rsidRDefault="588CA727" w14:paraId="35F62D74" w14:textId="3F48711B">
      <w:pPr>
        <w:pStyle w:val="ListParagraph"/>
        <w:numPr>
          <w:ilvl w:val="0"/>
          <w:numId w:val="2"/>
        </w:numPr>
        <w:spacing w:after="0" w:line="257" w:lineRule="auto"/>
        <w:ind w:left="1440"/>
        <w:rPr>
          <w:rFonts w:eastAsia="Times New Roman" w:cs="Times New Roman"/>
          <w:sz w:val="22"/>
          <w:szCs w:val="22"/>
        </w:rPr>
      </w:pPr>
      <w:r w:rsidRPr="524123DB">
        <w:rPr>
          <w:rFonts w:eastAsia="Times New Roman" w:cs="Times New Roman"/>
          <w:sz w:val="22"/>
          <w:szCs w:val="22"/>
        </w:rPr>
        <w:t>Faculty coordination, calibration, or professional development</w:t>
      </w:r>
    </w:p>
    <w:p w:rsidR="588CA727" w:rsidP="524123DB" w:rsidRDefault="588CA727" w14:paraId="19AAA13E" w14:textId="1343D1CE">
      <w:pPr>
        <w:spacing w:after="160" w:line="257" w:lineRule="auto"/>
        <w:ind w:left="720"/>
      </w:pPr>
      <w:r w:rsidRPr="524123DB">
        <w:rPr>
          <w:rFonts w:eastAsia="Times New Roman" w:cs="Times New Roman"/>
        </w:rPr>
        <w:t>• Evidence that supports your decision</w:t>
      </w:r>
      <w:r>
        <w:br/>
      </w:r>
      <w:r w:rsidRPr="524123DB">
        <w:rPr>
          <w:rFonts w:eastAsia="Times New Roman" w:cs="Times New Roman"/>
        </w:rPr>
        <w:t xml:space="preserve"> • Resources or support you might need</w:t>
      </w:r>
      <w:r>
        <w:br/>
      </w:r>
      <w:r w:rsidRPr="524123DB">
        <w:rPr>
          <w:rFonts w:eastAsia="Times New Roman" w:cs="Times New Roman"/>
        </w:rPr>
        <w:t xml:space="preserve"> • Plans for follow-up or reassessment</w:t>
      </w:r>
    </w:p>
    <w:p w:rsidR="588CA727" w:rsidP="524123DB" w:rsidRDefault="588CA727" w14:paraId="5A04E7CD" w14:textId="70F4CF6B">
      <w:pPr>
        <w:spacing w:after="160" w:line="257" w:lineRule="auto"/>
      </w:pPr>
      <w:r w:rsidRPr="524123DB">
        <w:rPr>
          <w:rFonts w:eastAsia="Times New Roman" w:cs="Times New Roman"/>
        </w:rPr>
        <w:t>Additionally, follow-up on prior years’ plan(s):</w:t>
      </w:r>
    </w:p>
    <w:p w:rsidR="588CA727" w:rsidP="524123DB" w:rsidRDefault="588CA727" w14:paraId="05C5AA98" w14:textId="7E8892ED">
      <w:pPr>
        <w:pStyle w:val="ListParagraph"/>
        <w:numPr>
          <w:ilvl w:val="0"/>
          <w:numId w:val="1"/>
        </w:numPr>
        <w:spacing w:after="0" w:line="257" w:lineRule="auto"/>
        <w:ind w:left="1080"/>
        <w:rPr>
          <w:rFonts w:eastAsia="Times New Roman" w:cs="Times New Roman"/>
          <w:sz w:val="22"/>
          <w:szCs w:val="22"/>
        </w:rPr>
      </w:pPr>
      <w:r w:rsidRPr="524123DB">
        <w:rPr>
          <w:rFonts w:eastAsia="Times New Roman" w:cs="Times New Roman"/>
          <w:sz w:val="22"/>
          <w:szCs w:val="22"/>
        </w:rPr>
        <w:t>What changes have you made based on past assessments? What have you observed?</w:t>
      </w:r>
    </w:p>
    <w:p w:rsidR="588CA727" w:rsidP="524123DB" w:rsidRDefault="588CA727" w14:paraId="590CFC43" w14:textId="4B0F9185">
      <w:pPr>
        <w:pStyle w:val="ListParagraph"/>
        <w:numPr>
          <w:ilvl w:val="0"/>
          <w:numId w:val="1"/>
        </w:numPr>
        <w:spacing w:after="0" w:line="257" w:lineRule="auto"/>
        <w:ind w:left="1080"/>
        <w:rPr>
          <w:rFonts w:eastAsia="Times New Roman" w:cs="Times New Roman"/>
          <w:sz w:val="22"/>
          <w:szCs w:val="22"/>
        </w:rPr>
      </w:pPr>
      <w:r w:rsidRPr="524123DB">
        <w:rPr>
          <w:rFonts w:eastAsia="Times New Roman" w:cs="Times New Roman"/>
          <w:sz w:val="22"/>
          <w:szCs w:val="22"/>
        </w:rPr>
        <w:t xml:space="preserve">Were planned changes </w:t>
      </w:r>
      <w:proofErr w:type="gramStart"/>
      <w:r w:rsidRPr="524123DB">
        <w:rPr>
          <w:rFonts w:eastAsia="Times New Roman" w:cs="Times New Roman"/>
          <w:sz w:val="22"/>
          <w:szCs w:val="22"/>
        </w:rPr>
        <w:t>actually started</w:t>
      </w:r>
      <w:proofErr w:type="gramEnd"/>
      <w:r w:rsidRPr="524123DB">
        <w:rPr>
          <w:rFonts w:eastAsia="Times New Roman" w:cs="Times New Roman"/>
          <w:sz w:val="22"/>
          <w:szCs w:val="22"/>
        </w:rPr>
        <w:t xml:space="preserve"> or finished?</w:t>
      </w:r>
    </w:p>
    <w:p w:rsidR="588CA727" w:rsidP="524123DB" w:rsidRDefault="588CA727" w14:paraId="59B930D8" w14:textId="16181FB7">
      <w:pPr>
        <w:pStyle w:val="ListParagraph"/>
        <w:numPr>
          <w:ilvl w:val="0"/>
          <w:numId w:val="1"/>
        </w:numPr>
        <w:spacing w:after="0" w:line="257" w:lineRule="auto"/>
        <w:ind w:left="1080"/>
        <w:rPr>
          <w:rFonts w:eastAsia="Times New Roman" w:cs="Times New Roman"/>
          <w:sz w:val="22"/>
          <w:szCs w:val="22"/>
        </w:rPr>
      </w:pPr>
      <w:r w:rsidRPr="524123DB">
        <w:rPr>
          <w:rFonts w:eastAsia="Times New Roman" w:cs="Times New Roman"/>
          <w:sz w:val="22"/>
          <w:szCs w:val="22"/>
        </w:rPr>
        <w:t>What progress or new evidence do you have?</w:t>
      </w:r>
    </w:p>
    <w:p w:rsidR="588CA727" w:rsidP="524123DB" w:rsidRDefault="588CA727" w14:paraId="1322F5A6" w14:textId="0ABEFA21">
      <w:pPr>
        <w:pStyle w:val="ListParagraph"/>
        <w:numPr>
          <w:ilvl w:val="0"/>
          <w:numId w:val="1"/>
        </w:numPr>
        <w:spacing w:after="0" w:line="257" w:lineRule="auto"/>
        <w:ind w:left="1080"/>
        <w:rPr>
          <w:rFonts w:eastAsia="Times New Roman" w:cs="Times New Roman"/>
          <w:sz w:val="22"/>
          <w:szCs w:val="22"/>
        </w:rPr>
      </w:pPr>
      <w:r w:rsidRPr="524123DB">
        <w:rPr>
          <w:rFonts w:eastAsia="Times New Roman" w:cs="Times New Roman"/>
          <w:sz w:val="22"/>
          <w:szCs w:val="22"/>
        </w:rPr>
        <w:t>Do you need to keep monitoring, adjusting, or do you need to make new improvements?</w:t>
      </w:r>
      <w:r>
        <w:br/>
      </w:r>
      <w:r>
        <w:br/>
      </w:r>
      <w:r w:rsidRPr="524123DB">
        <w:rPr>
          <w:rFonts w:eastAsia="Times New Roman" w:cs="Times New Roman"/>
          <w:sz w:val="22"/>
          <w:szCs w:val="22"/>
        </w:rPr>
        <w:t xml:space="preserve"> </w:t>
      </w:r>
      <w:r>
        <w:br/>
      </w:r>
      <w:r>
        <w:br/>
      </w:r>
      <w:r w:rsidRPr="524123DB">
        <w:rPr>
          <w:rFonts w:eastAsia="Times New Roman" w:cs="Times New Roman"/>
          <w:sz w:val="22"/>
          <w:szCs w:val="22"/>
        </w:rPr>
        <w:t xml:space="preserve"> </w:t>
      </w:r>
    </w:p>
    <w:p w:rsidR="588CA727" w:rsidP="524123DB" w:rsidRDefault="588CA727" w14:paraId="630D7463" w14:textId="478C1975">
      <w:pPr>
        <w:spacing w:after="160" w:line="257" w:lineRule="auto"/>
        <w:ind w:left="1080"/>
      </w:pPr>
      <w:r w:rsidRPr="524123DB">
        <w:rPr>
          <w:rFonts w:eastAsia="Times New Roman" w:cs="Times New Roman"/>
          <w:sz w:val="22"/>
          <w:szCs w:val="22"/>
        </w:rPr>
        <w:t xml:space="preserve"> </w:t>
      </w:r>
    </w:p>
    <w:p w:rsidR="588CA727" w:rsidP="524123DB" w:rsidRDefault="588CA727" w14:paraId="38547A93" w14:textId="3E27DFF6">
      <w:pPr>
        <w:spacing w:before="240" w:after="240"/>
      </w:pPr>
      <w:r w:rsidRPr="524123DB">
        <w:rPr>
          <w:rFonts w:eastAsia="Times New Roman" w:cs="Times New Roman"/>
          <w:sz w:val="22"/>
          <w:szCs w:val="22"/>
        </w:rPr>
        <w:t xml:space="preserve"> </w:t>
      </w:r>
    </w:p>
    <w:p w:rsidR="588CA727" w:rsidP="524123DB" w:rsidRDefault="588CA727" w14:paraId="7D3224AA" w14:textId="4B029C8A">
      <w:pPr>
        <w:spacing w:after="160" w:line="257" w:lineRule="auto"/>
      </w:pPr>
      <w:r w:rsidRPr="524123DB">
        <w:rPr>
          <w:rFonts w:eastAsia="Times New Roman" w:cs="Times New Roman"/>
        </w:rPr>
        <w:t xml:space="preserve"> </w:t>
      </w:r>
    </w:p>
    <w:p w:rsidR="588CA727" w:rsidP="524123DB" w:rsidRDefault="588CA727" w14:paraId="1496EB69" w14:textId="77556B65">
      <w:pPr>
        <w:spacing w:after="160" w:line="257" w:lineRule="auto"/>
      </w:pPr>
      <w:r w:rsidRPr="35FF3239" w:rsidR="7303B0E9">
        <w:rPr>
          <w:rFonts w:eastAsia="Times New Roman" w:cs="Times New Roman"/>
        </w:rPr>
        <w:t xml:space="preserve"> </w:t>
      </w:r>
      <w:r w:rsidRPr="35FF3239" w:rsidR="7303B0E9">
        <w:rPr>
          <w:rFonts w:eastAsia="Times New Roman" w:cs="Times New Roman"/>
        </w:rPr>
        <w:t xml:space="preserve"> </w:t>
      </w:r>
    </w:p>
    <w:p w:rsidR="588CA727" w:rsidP="524123DB" w:rsidRDefault="588CA727" w14:paraId="5967178D" w14:textId="10EF2672">
      <w:pPr>
        <w:spacing w:after="160" w:line="257" w:lineRule="auto"/>
      </w:pPr>
      <w:r w:rsidRPr="524123DB">
        <w:rPr>
          <w:rFonts w:eastAsia="Times New Roman" w:cs="Times New Roman"/>
        </w:rPr>
        <w:t xml:space="preserve"> </w:t>
      </w:r>
    </w:p>
    <w:p w:rsidR="588CA727" w:rsidP="524123DB" w:rsidRDefault="588CA727" w14:paraId="50695AE6" w14:textId="335C8A80">
      <w:pPr>
        <w:spacing w:after="160" w:line="257" w:lineRule="auto"/>
      </w:pPr>
      <w:r w:rsidRPr="524123DB">
        <w:rPr>
          <w:rFonts w:eastAsia="Times New Roman" w:cs="Times New Roman"/>
          <w:sz w:val="18"/>
          <w:szCs w:val="18"/>
        </w:rPr>
        <w:t xml:space="preserve"> </w:t>
      </w:r>
    </w:p>
    <w:p w:rsidR="588CA727" w:rsidP="524123DB" w:rsidRDefault="588CA727" w14:paraId="14FBB0AF" w14:textId="111D7887">
      <w:pPr>
        <w:spacing w:after="160"/>
      </w:pPr>
      <w:r w:rsidRPr="524123DB">
        <w:rPr>
          <w:rFonts w:eastAsia="Times New Roman" w:cs="Times New Roman"/>
          <w:sz w:val="18"/>
          <w:szCs w:val="18"/>
          <w:vertAlign w:val="superscript"/>
        </w:rPr>
        <w:t>1</w:t>
      </w:r>
      <w:r w:rsidRPr="524123DB">
        <w:rPr>
          <w:rFonts w:eastAsia="Times New Roman" w:cs="Times New Roman"/>
          <w:sz w:val="18"/>
          <w:szCs w:val="18"/>
        </w:rPr>
        <w:t xml:space="preserve"> Keep in mind that the Department of Education requires career training and degree-granting programs to demonstrate that their graduates earn more than comparable workers in the same field who hold only a high school diploma within their state. In addition, graduates of advanced degree programs must earn more than the average bachelor’s degree holder in that field.</w:t>
      </w:r>
    </w:p>
    <w:p w:rsidR="524123DB" w:rsidP="524123DB" w:rsidRDefault="524123DB" w14:paraId="23917195" w14:textId="0F19EBE0">
      <w:pPr>
        <w:rPr>
          <w:rFonts w:eastAsia="Times New Roman" w:cs="Times New Roman"/>
          <w:i/>
          <w:iCs/>
          <w:sz w:val="22"/>
          <w:szCs w:val="22"/>
        </w:rPr>
        <w:sectPr w:rsidR="524123DB" w:rsidSect="00F2202E">
          <w:footerReference w:type="default" r:id="rId23"/>
          <w:pgSz w:w="12240" w:h="15840" w:orient="portrait"/>
          <w:pgMar w:top="1440" w:right="1440" w:bottom="1440" w:left="1440" w:header="720" w:footer="720" w:gutter="0"/>
          <w:pgNumType w:start="1"/>
          <w:cols w:space="720"/>
          <w:docGrid w:linePitch="360"/>
        </w:sectPr>
      </w:pPr>
    </w:p>
    <w:p w:rsidR="3829BB64" w:rsidP="00060052" w:rsidRDefault="7FA3C5E4" w14:paraId="2B4A46F5" w14:textId="748C95F2">
      <w:pPr>
        <w:pStyle w:val="Heading2"/>
        <w:rPr>
          <w:rFonts w:eastAsia="Times New Roman"/>
        </w:rPr>
      </w:pPr>
      <w:bookmarkStart w:name="_Appendix_C" w:id="27"/>
      <w:bookmarkStart w:name="_Appendix_D_1" w:id="28"/>
      <w:bookmarkStart w:name="_Toc865757797" w:id="29"/>
      <w:bookmarkEnd w:id="27"/>
      <w:r w:rsidRPr="53A0BA98">
        <w:rPr>
          <w:rFonts w:eastAsia="Times New Roman"/>
        </w:rPr>
        <w:t xml:space="preserve">Appendix </w:t>
      </w:r>
      <w:r w:rsidRPr="53A0BA98" w:rsidR="6A85DC4E">
        <w:rPr>
          <w:rFonts w:eastAsia="Times New Roman"/>
        </w:rPr>
        <w:t>D</w:t>
      </w:r>
      <w:bookmarkEnd w:id="28"/>
      <w:bookmarkEnd w:id="29"/>
    </w:p>
    <w:p w:rsidRPr="005151FD" w:rsidR="005151FD" w:rsidP="005151FD" w:rsidRDefault="005151FD" w14:paraId="416B98ED" w14:textId="76A02B23">
      <w:pPr>
        <w:jc w:val="center"/>
        <w:rPr>
          <w:b/>
          <w:bCs/>
        </w:rPr>
      </w:pPr>
      <w:r w:rsidRPr="005151FD">
        <w:rPr>
          <w:b/>
          <w:bCs/>
        </w:rPr>
        <w:t>Systematic Evaluation Plan</w:t>
      </w:r>
    </w:p>
    <w:p w:rsidR="0AB2CA6E" w:rsidP="524123DB" w:rsidRDefault="0AB2CA6E" w14:paraId="7D3AB011" w14:textId="5483C55F">
      <w:pPr>
        <w:jc w:val="center"/>
        <w:rPr>
          <w:rFonts w:eastAsia="Times New Roman" w:cs="Times New Roman"/>
          <w:b/>
          <w:bCs/>
        </w:rPr>
      </w:pPr>
    </w:p>
    <w:p w:rsidR="709930F9" w:rsidP="00060052" w:rsidRDefault="709930F9" w14:paraId="5379463E" w14:textId="352F4B01">
      <w:pPr>
        <w:rPr>
          <w:rFonts w:eastAsia="Times New Roman" w:cs="Times New Roman"/>
          <w:sz w:val="22"/>
          <w:szCs w:val="22"/>
        </w:rPr>
        <w:sectPr w:rsidR="709930F9" w:rsidSect="00F82FAC">
          <w:pgSz w:w="15840" w:h="12240" w:orient="landscape"/>
          <w:pgMar w:top="1440" w:right="1440" w:bottom="1440" w:left="1440" w:header="720" w:footer="720" w:gutter="0"/>
          <w:cols w:space="720"/>
          <w:docGrid w:linePitch="360"/>
        </w:sectPr>
      </w:pPr>
    </w:p>
    <w:tbl>
      <w:tblPr>
        <w:tblStyle w:val="TableGrid"/>
        <w:tblpPr w:leftFromText="180" w:rightFromText="180" w:vertAnchor="page" w:horzAnchor="page" w:tblpX="871" w:tblpY="886"/>
        <w:tblW w:w="0" w:type="auto"/>
        <w:tblLook w:val="04A0" w:firstRow="1" w:lastRow="0" w:firstColumn="1" w:lastColumn="0" w:noHBand="0" w:noVBand="1"/>
      </w:tblPr>
      <w:tblGrid>
        <w:gridCol w:w="1952"/>
        <w:gridCol w:w="1489"/>
        <w:gridCol w:w="1071"/>
        <w:gridCol w:w="1410"/>
        <w:gridCol w:w="1788"/>
        <w:gridCol w:w="1117"/>
        <w:gridCol w:w="977"/>
        <w:gridCol w:w="766"/>
        <w:gridCol w:w="830"/>
        <w:gridCol w:w="1550"/>
      </w:tblGrid>
      <w:tr w:rsidRPr="00616D08" w:rsidR="00CB3360" w:rsidTr="06598B52" w14:paraId="178506B0" w14:textId="77777777">
        <w:trPr>
          <w:gridAfter w:val="7"/>
          <w:trHeight w:val="300"/>
          <w:tblHeader/>
        </w:trPr>
        <w:tc>
          <w:tcPr>
            <w:tcW w:w="0" w:type="auto"/>
            <w:shd w:val="clear" w:color="auto" w:fill="E8E8E8" w:themeFill="background2"/>
          </w:tcPr>
          <w:p w:rsidRPr="00616D08" w:rsidR="00CB3360" w:rsidP="00060052" w:rsidRDefault="00CB3360" w14:paraId="64637B79" w14:textId="77777777">
            <w:pPr>
              <w:jc w:val="center"/>
              <w:rPr>
                <w:rFonts w:cs="Times New Roman"/>
                <w:b/>
                <w:sz w:val="13"/>
                <w:szCs w:val="13"/>
              </w:rPr>
            </w:pPr>
          </w:p>
        </w:tc>
        <w:tc>
          <w:tcPr>
            <w:tcW w:w="0" w:type="auto"/>
            <w:gridSpan w:val="2"/>
            <w:shd w:val="clear" w:color="auto" w:fill="FFFFCC"/>
          </w:tcPr>
          <w:p w:rsidRPr="00616D08" w:rsidR="00CB3360" w:rsidP="00060052" w:rsidRDefault="00CB3360" w14:paraId="5784AA45" w14:textId="77777777">
            <w:pPr>
              <w:jc w:val="center"/>
              <w:rPr>
                <w:rFonts w:cs="Times New Roman"/>
                <w:b/>
                <w:sz w:val="13"/>
                <w:szCs w:val="13"/>
              </w:rPr>
            </w:pPr>
            <w:r w:rsidRPr="00616D08">
              <w:rPr>
                <w:rFonts w:cs="Times New Roman"/>
                <w:b/>
                <w:sz w:val="13"/>
                <w:szCs w:val="13"/>
              </w:rPr>
              <w:t>IMPLEMENTATION</w:t>
            </w:r>
          </w:p>
        </w:tc>
      </w:tr>
      <w:tr w:rsidRPr="00616D08" w:rsidR="00CB3360" w:rsidTr="06598B52" w14:paraId="2503A7B6" w14:textId="77777777">
        <w:trPr>
          <w:trHeight w:val="300"/>
          <w:tblHeader/>
        </w:trPr>
        <w:tc>
          <w:tcPr>
            <w:tcW w:w="0" w:type="auto"/>
            <w:gridSpan w:val="2"/>
            <w:shd w:val="clear" w:color="auto" w:fill="FFCC99"/>
          </w:tcPr>
          <w:p w:rsidRPr="00616D08" w:rsidR="00CB3360" w:rsidP="00060052" w:rsidRDefault="00CB3360" w14:paraId="655E5DCF" w14:textId="77777777">
            <w:pPr>
              <w:jc w:val="center"/>
              <w:rPr>
                <w:rFonts w:cs="Times New Roman"/>
                <w:b/>
                <w:sz w:val="13"/>
                <w:szCs w:val="13"/>
              </w:rPr>
            </w:pPr>
            <w:r w:rsidRPr="00616D08">
              <w:rPr>
                <w:rFonts w:cs="Times New Roman"/>
                <w:b/>
                <w:sz w:val="13"/>
                <w:szCs w:val="13"/>
              </w:rPr>
              <w:t>Evaluation Criteria</w:t>
            </w:r>
          </w:p>
        </w:tc>
        <w:tc>
          <w:tcPr>
            <w:tcW w:w="0" w:type="auto"/>
            <w:vMerge w:val="restart"/>
            <w:shd w:val="clear" w:color="auto" w:fill="FFCC99"/>
          </w:tcPr>
          <w:p w:rsidRPr="00616D08" w:rsidR="00CB3360" w:rsidP="00060052" w:rsidRDefault="00CB3360" w14:paraId="7041C02A" w14:textId="77777777">
            <w:pPr>
              <w:jc w:val="center"/>
              <w:rPr>
                <w:rFonts w:cs="Times New Roman"/>
                <w:b/>
                <w:sz w:val="13"/>
                <w:szCs w:val="13"/>
              </w:rPr>
            </w:pPr>
            <w:r w:rsidRPr="00616D08">
              <w:rPr>
                <w:rFonts w:cs="Times New Roman"/>
                <w:b/>
                <w:sz w:val="13"/>
                <w:szCs w:val="13"/>
              </w:rPr>
              <w:t>Expected Outcome</w:t>
            </w:r>
          </w:p>
        </w:tc>
        <w:tc>
          <w:tcPr>
            <w:tcW w:w="0" w:type="auto"/>
            <w:vMerge w:val="restart"/>
            <w:shd w:val="clear" w:color="auto" w:fill="FFCC99"/>
          </w:tcPr>
          <w:p w:rsidRPr="00616D08" w:rsidR="00CB3360" w:rsidP="00060052" w:rsidRDefault="00CB3360" w14:paraId="2575EFAA" w14:textId="77777777">
            <w:pPr>
              <w:jc w:val="center"/>
              <w:rPr>
                <w:rFonts w:cs="Times New Roman"/>
                <w:b/>
                <w:sz w:val="13"/>
                <w:szCs w:val="13"/>
              </w:rPr>
            </w:pPr>
            <w:r w:rsidRPr="00616D08">
              <w:rPr>
                <w:rFonts w:cs="Times New Roman"/>
                <w:b/>
                <w:sz w:val="13"/>
                <w:szCs w:val="13"/>
              </w:rPr>
              <w:t>Evaluation Data (Evidence)</w:t>
            </w:r>
          </w:p>
        </w:tc>
        <w:tc>
          <w:tcPr>
            <w:tcW w:w="0" w:type="auto"/>
            <w:vMerge w:val="restart"/>
            <w:shd w:val="clear" w:color="auto" w:fill="FFCC99"/>
          </w:tcPr>
          <w:p w:rsidRPr="00616D08" w:rsidR="00CB3360" w:rsidP="00060052" w:rsidRDefault="00CB3360" w14:paraId="38780F85" w14:textId="77777777">
            <w:pPr>
              <w:jc w:val="center"/>
              <w:rPr>
                <w:rFonts w:cs="Times New Roman"/>
                <w:b/>
                <w:sz w:val="13"/>
                <w:szCs w:val="13"/>
              </w:rPr>
            </w:pPr>
            <w:r w:rsidRPr="00616D08">
              <w:rPr>
                <w:rFonts w:cs="Times New Roman"/>
                <w:b/>
                <w:sz w:val="13"/>
                <w:szCs w:val="13"/>
              </w:rPr>
              <w:t>Responsible for Collection &amp; Analysis</w:t>
            </w:r>
          </w:p>
        </w:tc>
        <w:tc>
          <w:tcPr>
            <w:tcW w:w="0" w:type="auto"/>
            <w:vMerge w:val="restart"/>
            <w:shd w:val="clear" w:color="auto" w:fill="FFCC99"/>
          </w:tcPr>
          <w:p w:rsidRPr="00616D08" w:rsidR="00CB3360" w:rsidP="00060052" w:rsidRDefault="00CB3360" w14:paraId="70F83515" w14:textId="77777777">
            <w:pPr>
              <w:jc w:val="center"/>
              <w:rPr>
                <w:rFonts w:cs="Times New Roman"/>
                <w:b/>
                <w:sz w:val="13"/>
                <w:szCs w:val="13"/>
              </w:rPr>
            </w:pPr>
            <w:r w:rsidRPr="00616D08">
              <w:rPr>
                <w:rFonts w:cs="Times New Roman"/>
                <w:b/>
                <w:sz w:val="13"/>
                <w:szCs w:val="13"/>
              </w:rPr>
              <w:t>Collection Schedule</w:t>
            </w:r>
          </w:p>
        </w:tc>
        <w:tc>
          <w:tcPr>
            <w:tcW w:w="0" w:type="auto"/>
            <w:vMerge w:val="restart"/>
            <w:shd w:val="clear" w:color="auto" w:fill="FFCC99"/>
          </w:tcPr>
          <w:p w:rsidRPr="00616D08" w:rsidR="00CB3360" w:rsidP="00060052" w:rsidRDefault="00CB3360" w14:paraId="7D1969AD" w14:textId="77777777">
            <w:pPr>
              <w:jc w:val="center"/>
              <w:rPr>
                <w:rFonts w:cs="Times New Roman"/>
                <w:b/>
                <w:sz w:val="13"/>
                <w:szCs w:val="13"/>
              </w:rPr>
            </w:pPr>
            <w:r w:rsidRPr="00616D08">
              <w:rPr>
                <w:rFonts w:cs="Times New Roman"/>
                <w:b/>
                <w:sz w:val="13"/>
                <w:szCs w:val="13"/>
              </w:rPr>
              <w:t>Actual Outcome</w:t>
            </w:r>
          </w:p>
        </w:tc>
        <w:tc>
          <w:tcPr>
            <w:tcW w:w="0" w:type="auto"/>
            <w:vMerge w:val="restart"/>
            <w:shd w:val="clear" w:color="auto" w:fill="FFCC99"/>
          </w:tcPr>
          <w:p w:rsidRPr="00616D08" w:rsidR="00CB3360" w:rsidP="00060052" w:rsidRDefault="00CB3360" w14:paraId="52F80636" w14:textId="77777777">
            <w:pPr>
              <w:jc w:val="center"/>
              <w:rPr>
                <w:rFonts w:cs="Times New Roman"/>
                <w:b/>
                <w:sz w:val="13"/>
                <w:szCs w:val="13"/>
              </w:rPr>
            </w:pPr>
            <w:r w:rsidRPr="00616D08">
              <w:rPr>
                <w:rFonts w:cs="Times New Roman"/>
                <w:b/>
                <w:sz w:val="13"/>
                <w:szCs w:val="13"/>
              </w:rPr>
              <w:t>Action Plan</w:t>
            </w:r>
          </w:p>
        </w:tc>
        <w:tc>
          <w:tcPr>
            <w:tcW w:w="0" w:type="auto"/>
            <w:vMerge w:val="restart"/>
            <w:shd w:val="clear" w:color="auto" w:fill="FFCC99"/>
          </w:tcPr>
          <w:p w:rsidRPr="00616D08" w:rsidR="00CB3360" w:rsidP="00060052" w:rsidRDefault="00CB3360" w14:paraId="101322E8" w14:textId="77777777">
            <w:pPr>
              <w:jc w:val="center"/>
              <w:rPr>
                <w:rFonts w:cs="Times New Roman"/>
                <w:b/>
                <w:sz w:val="13"/>
                <w:szCs w:val="13"/>
              </w:rPr>
            </w:pPr>
            <w:r w:rsidRPr="00616D08">
              <w:rPr>
                <w:rFonts w:cs="Times New Roman"/>
                <w:b/>
                <w:sz w:val="13"/>
                <w:szCs w:val="13"/>
              </w:rPr>
              <w:t>Action Result</w:t>
            </w:r>
          </w:p>
        </w:tc>
        <w:tc>
          <w:tcPr>
            <w:tcW w:w="0" w:type="auto"/>
            <w:vMerge w:val="restart"/>
            <w:shd w:val="clear" w:color="auto" w:fill="FFCC99"/>
          </w:tcPr>
          <w:p w:rsidRPr="00616D08" w:rsidR="00CB3360" w:rsidP="00060052" w:rsidRDefault="00CB3360" w14:paraId="492ED73A" w14:textId="77777777">
            <w:pPr>
              <w:jc w:val="center"/>
              <w:rPr>
                <w:rFonts w:cs="Times New Roman"/>
                <w:b/>
                <w:sz w:val="13"/>
                <w:szCs w:val="13"/>
              </w:rPr>
            </w:pPr>
            <w:r w:rsidRPr="00616D08">
              <w:rPr>
                <w:rFonts w:cs="Times New Roman"/>
                <w:b/>
                <w:sz w:val="13"/>
                <w:szCs w:val="13"/>
              </w:rPr>
              <w:t>Location of Evidence Document</w:t>
            </w:r>
          </w:p>
        </w:tc>
      </w:tr>
      <w:tr w:rsidRPr="00616D08" w:rsidR="00CB3360" w:rsidTr="06598B52" w14:paraId="5B87AE74" w14:textId="77777777">
        <w:trPr>
          <w:trHeight w:val="585"/>
          <w:tblHeader/>
        </w:trPr>
        <w:tc>
          <w:tcPr>
            <w:tcW w:w="0" w:type="auto"/>
            <w:shd w:val="clear" w:color="auto" w:fill="E59EDC" w:themeFill="accent5" w:themeFillTint="66"/>
          </w:tcPr>
          <w:p w:rsidRPr="00616D08" w:rsidR="00CB3360" w:rsidP="00060052" w:rsidRDefault="00CB3360" w14:paraId="1845AA37" w14:textId="77777777">
            <w:pPr>
              <w:rPr>
                <w:rFonts w:cs="Times New Roman"/>
              </w:rPr>
            </w:pPr>
            <w:r w:rsidRPr="00616D08">
              <w:rPr>
                <w:rFonts w:cs="Times New Roman"/>
                <w:b/>
                <w:bCs/>
                <w:sz w:val="13"/>
                <w:szCs w:val="13"/>
              </w:rPr>
              <w:t>Accrediting Agency Criterion-if applicable</w:t>
            </w:r>
          </w:p>
        </w:tc>
        <w:tc>
          <w:tcPr>
            <w:tcW w:w="0" w:type="auto"/>
            <w:shd w:val="clear" w:color="auto" w:fill="E59EDC" w:themeFill="accent5" w:themeFillTint="66"/>
          </w:tcPr>
          <w:p w:rsidRPr="00616D08" w:rsidR="00CB3360" w:rsidP="00060052" w:rsidRDefault="00CB3360" w14:paraId="439FC331" w14:textId="77777777">
            <w:pPr>
              <w:rPr>
                <w:rFonts w:cs="Times New Roman"/>
                <w:b/>
                <w:bCs/>
                <w:sz w:val="13"/>
                <w:szCs w:val="13"/>
              </w:rPr>
            </w:pPr>
            <w:r w:rsidRPr="00616D08">
              <w:rPr>
                <w:rFonts w:cs="Times New Roman"/>
                <w:b/>
                <w:bCs/>
                <w:sz w:val="13"/>
                <w:szCs w:val="13"/>
              </w:rPr>
              <w:t>Other Criterion- as applicable</w:t>
            </w:r>
          </w:p>
        </w:tc>
        <w:tc>
          <w:tcPr>
            <w:tcW w:w="0" w:type="auto"/>
            <w:vMerge/>
          </w:tcPr>
          <w:p w:rsidRPr="00616D08" w:rsidR="00CB3360" w:rsidP="00060052" w:rsidRDefault="00CB3360" w14:paraId="63100604" w14:textId="77777777">
            <w:pPr>
              <w:rPr>
                <w:rFonts w:cs="Times New Roman"/>
                <w:b/>
                <w:sz w:val="13"/>
                <w:szCs w:val="13"/>
              </w:rPr>
            </w:pPr>
          </w:p>
        </w:tc>
        <w:tc>
          <w:tcPr>
            <w:tcW w:w="0" w:type="auto"/>
            <w:vMerge/>
          </w:tcPr>
          <w:p w:rsidRPr="00616D08" w:rsidR="00CB3360" w:rsidP="00060052" w:rsidRDefault="00CB3360" w14:paraId="78C3B1C6" w14:textId="77777777">
            <w:pPr>
              <w:rPr>
                <w:rFonts w:cs="Times New Roman"/>
                <w:sz w:val="13"/>
                <w:szCs w:val="13"/>
              </w:rPr>
            </w:pPr>
          </w:p>
        </w:tc>
        <w:tc>
          <w:tcPr>
            <w:tcW w:w="0" w:type="auto"/>
            <w:vMerge/>
          </w:tcPr>
          <w:p w:rsidRPr="00616D08" w:rsidR="00CB3360" w:rsidP="00060052" w:rsidRDefault="00CB3360" w14:paraId="0687EF78" w14:textId="77777777">
            <w:pPr>
              <w:rPr>
                <w:rFonts w:cs="Times New Roman"/>
                <w:sz w:val="13"/>
                <w:szCs w:val="13"/>
              </w:rPr>
            </w:pPr>
          </w:p>
        </w:tc>
        <w:tc>
          <w:tcPr>
            <w:tcW w:w="0" w:type="auto"/>
            <w:vMerge/>
          </w:tcPr>
          <w:p w:rsidRPr="00616D08" w:rsidR="00CB3360" w:rsidP="00060052" w:rsidRDefault="00CB3360" w14:paraId="27FA8FDC" w14:textId="77777777">
            <w:pPr>
              <w:rPr>
                <w:rFonts w:cs="Times New Roman"/>
                <w:sz w:val="13"/>
                <w:szCs w:val="13"/>
              </w:rPr>
            </w:pPr>
          </w:p>
        </w:tc>
        <w:tc>
          <w:tcPr>
            <w:tcW w:w="0" w:type="auto"/>
            <w:vMerge/>
          </w:tcPr>
          <w:p w:rsidRPr="00616D08" w:rsidR="00CB3360" w:rsidP="00060052" w:rsidRDefault="00CB3360" w14:paraId="526DA66A" w14:textId="77777777">
            <w:pPr>
              <w:rPr>
                <w:rFonts w:cs="Times New Roman"/>
                <w:sz w:val="13"/>
                <w:szCs w:val="13"/>
              </w:rPr>
            </w:pPr>
          </w:p>
        </w:tc>
        <w:tc>
          <w:tcPr>
            <w:tcW w:w="0" w:type="auto"/>
            <w:vMerge/>
          </w:tcPr>
          <w:p w:rsidRPr="00616D08" w:rsidR="00CB3360" w:rsidP="00060052" w:rsidRDefault="00CB3360" w14:paraId="539612E3" w14:textId="77777777">
            <w:pPr>
              <w:rPr>
                <w:rFonts w:cs="Times New Roman"/>
                <w:sz w:val="13"/>
                <w:szCs w:val="13"/>
              </w:rPr>
            </w:pPr>
          </w:p>
        </w:tc>
        <w:tc>
          <w:tcPr>
            <w:tcW w:w="0" w:type="auto"/>
            <w:vMerge/>
          </w:tcPr>
          <w:p w:rsidRPr="00616D08" w:rsidR="00CB3360" w:rsidP="00060052" w:rsidRDefault="00CB3360" w14:paraId="3F5F7B43" w14:textId="77777777">
            <w:pPr>
              <w:rPr>
                <w:rFonts w:cs="Times New Roman"/>
                <w:sz w:val="13"/>
                <w:szCs w:val="13"/>
              </w:rPr>
            </w:pPr>
          </w:p>
        </w:tc>
        <w:tc>
          <w:tcPr>
            <w:tcW w:w="0" w:type="auto"/>
            <w:vMerge/>
          </w:tcPr>
          <w:p w:rsidRPr="00616D08" w:rsidR="00CB3360" w:rsidP="00060052" w:rsidRDefault="00CB3360" w14:paraId="4D08894A" w14:textId="77777777">
            <w:pPr>
              <w:rPr>
                <w:rFonts w:cs="Times New Roman"/>
                <w:sz w:val="13"/>
                <w:szCs w:val="13"/>
              </w:rPr>
            </w:pPr>
          </w:p>
        </w:tc>
      </w:tr>
      <w:tr w:rsidRPr="00616D08" w:rsidR="00CB3360" w:rsidTr="06598B52" w14:paraId="032EB520" w14:textId="77777777">
        <w:trPr>
          <w:trHeight w:val="300"/>
        </w:trPr>
        <w:tc>
          <w:tcPr>
            <w:tcW w:w="0" w:type="auto"/>
            <w:gridSpan w:val="2"/>
            <w:shd w:val="clear" w:color="auto" w:fill="8A2A48"/>
          </w:tcPr>
          <w:p w:rsidRPr="00616D08" w:rsidR="00CB3360" w:rsidP="06598B52" w:rsidRDefault="43D4E502" w14:paraId="7F3C786C" w14:textId="60FFF003">
            <w:pPr>
              <w:jc w:val="center"/>
              <w:rPr>
                <w:rFonts w:cs="Times New Roman"/>
                <w:b/>
                <w:bCs/>
                <w:color w:val="FFFFFF" w:themeColor="background1"/>
                <w:sz w:val="13"/>
                <w:szCs w:val="13"/>
              </w:rPr>
            </w:pPr>
            <w:r w:rsidRPr="00616D08">
              <w:rPr>
                <w:rFonts w:cs="Times New Roman"/>
                <w:b/>
                <w:bCs/>
                <w:color w:val="FFFFFF" w:themeColor="background1"/>
                <w:sz w:val="13"/>
                <w:szCs w:val="13"/>
              </w:rPr>
              <w:t>P</w:t>
            </w:r>
            <w:r w:rsidRPr="00616D08" w:rsidR="6FBBB32F">
              <w:rPr>
                <w:rFonts w:cs="Times New Roman"/>
                <w:b/>
                <w:bCs/>
                <w:color w:val="FFFFFF" w:themeColor="background1"/>
                <w:sz w:val="13"/>
                <w:szCs w:val="13"/>
              </w:rPr>
              <w:t>ROGRAM</w:t>
            </w:r>
            <w:r w:rsidRPr="00616D08">
              <w:rPr>
                <w:rFonts w:cs="Times New Roman"/>
                <w:b/>
                <w:bCs/>
                <w:color w:val="FFFFFF" w:themeColor="background1"/>
                <w:sz w:val="13"/>
                <w:szCs w:val="13"/>
              </w:rPr>
              <w:t xml:space="preserve"> </w:t>
            </w:r>
            <w:r w:rsidRPr="00616D08" w:rsidR="331FB8EE">
              <w:rPr>
                <w:rFonts w:cs="Times New Roman"/>
                <w:b/>
                <w:bCs/>
                <w:color w:val="FFFFFF" w:themeColor="background1"/>
                <w:sz w:val="13"/>
                <w:szCs w:val="13"/>
              </w:rPr>
              <w:t>ADMINISTRATION</w:t>
            </w:r>
          </w:p>
        </w:tc>
        <w:tc>
          <w:tcPr>
            <w:tcW w:w="0" w:type="auto"/>
            <w:shd w:val="clear" w:color="auto" w:fill="D9D9D9" w:themeFill="background1" w:themeFillShade="D9"/>
          </w:tcPr>
          <w:p w:rsidRPr="00616D08" w:rsidR="00CB3360" w:rsidP="00060052" w:rsidRDefault="00CB3360" w14:paraId="4DE4B0BC" w14:textId="77777777">
            <w:pPr>
              <w:rPr>
                <w:rFonts w:cs="Times New Roman"/>
                <w:b/>
                <w:sz w:val="13"/>
                <w:szCs w:val="13"/>
              </w:rPr>
            </w:pPr>
          </w:p>
        </w:tc>
        <w:tc>
          <w:tcPr>
            <w:tcW w:w="0" w:type="auto"/>
            <w:shd w:val="clear" w:color="auto" w:fill="D9D9D9" w:themeFill="background1" w:themeFillShade="D9"/>
          </w:tcPr>
          <w:p w:rsidRPr="00616D08" w:rsidR="00CB3360" w:rsidP="00060052" w:rsidRDefault="00CB3360" w14:paraId="595CEC8B"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CEB7EF0"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171B359"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11FA4855"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49B5A70A"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8D61362"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27B26DE5" w14:textId="77777777">
            <w:pPr>
              <w:rPr>
                <w:rFonts w:cs="Times New Roman"/>
                <w:sz w:val="13"/>
                <w:szCs w:val="13"/>
              </w:rPr>
            </w:pPr>
          </w:p>
        </w:tc>
      </w:tr>
      <w:tr w:rsidRPr="00616D08" w:rsidR="00CB3360" w:rsidTr="06598B52" w14:paraId="748B4857" w14:textId="77777777">
        <w:trPr>
          <w:trHeight w:val="300"/>
        </w:trPr>
        <w:tc>
          <w:tcPr>
            <w:tcW w:w="0" w:type="auto"/>
            <w:shd w:val="clear" w:color="auto" w:fill="D9D9D9" w:themeFill="background1" w:themeFillShade="D9"/>
          </w:tcPr>
          <w:p w:rsidRPr="00616D08" w:rsidR="00CB3360" w:rsidP="00060052" w:rsidRDefault="00CB3360" w14:paraId="31E73251" w14:textId="77777777">
            <w:pPr>
              <w:rPr>
                <w:rFonts w:cs="Times New Roman"/>
                <w:color w:val="231F20"/>
                <w:sz w:val="13"/>
                <w:szCs w:val="13"/>
              </w:rPr>
            </w:pPr>
          </w:p>
        </w:tc>
        <w:tc>
          <w:tcPr>
            <w:tcW w:w="0" w:type="auto"/>
            <w:shd w:val="clear" w:color="auto" w:fill="D9D9D9" w:themeFill="background1" w:themeFillShade="D9"/>
          </w:tcPr>
          <w:p w:rsidRPr="00616D08" w:rsidR="00CB3360" w:rsidP="00060052" w:rsidRDefault="00CB3360" w14:paraId="0D820EEB" w14:textId="77777777">
            <w:pPr>
              <w:rPr>
                <w:rStyle w:val="leader"/>
                <w:rFonts w:cs="Times New Roman"/>
                <w:b/>
                <w:bCs/>
                <w:sz w:val="13"/>
                <w:szCs w:val="13"/>
              </w:rPr>
            </w:pPr>
          </w:p>
        </w:tc>
        <w:tc>
          <w:tcPr>
            <w:tcW w:w="0" w:type="auto"/>
            <w:shd w:val="clear" w:color="auto" w:fill="D9D9D9" w:themeFill="background1" w:themeFillShade="D9"/>
          </w:tcPr>
          <w:p w:rsidRPr="00616D08" w:rsidR="00CB3360" w:rsidP="00060052" w:rsidRDefault="00CB3360" w14:paraId="51830E68" w14:textId="77777777">
            <w:pPr>
              <w:rPr>
                <w:rFonts w:cs="Times New Roman"/>
                <w:b/>
                <w:sz w:val="13"/>
                <w:szCs w:val="13"/>
              </w:rPr>
            </w:pPr>
          </w:p>
        </w:tc>
        <w:tc>
          <w:tcPr>
            <w:tcW w:w="0" w:type="auto"/>
            <w:shd w:val="clear" w:color="auto" w:fill="D9D9D9" w:themeFill="background1" w:themeFillShade="D9"/>
          </w:tcPr>
          <w:p w:rsidRPr="00616D08" w:rsidR="00CB3360" w:rsidP="00060052" w:rsidRDefault="00CB3360" w14:paraId="2BCC9F19"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64004A76"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A357C89"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0F794A5"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650E67F7"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4B74977"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68A5929" w14:textId="77777777">
            <w:pPr>
              <w:rPr>
                <w:rFonts w:cs="Times New Roman"/>
                <w:sz w:val="13"/>
                <w:szCs w:val="13"/>
              </w:rPr>
            </w:pPr>
          </w:p>
        </w:tc>
      </w:tr>
      <w:tr w:rsidRPr="00616D08" w:rsidR="00CB3360" w:rsidTr="06598B52" w14:paraId="1EFF1EF1" w14:textId="77777777">
        <w:trPr>
          <w:trHeight w:val="300"/>
        </w:trPr>
        <w:tc>
          <w:tcPr>
            <w:tcW w:w="0" w:type="auto"/>
          </w:tcPr>
          <w:p w:rsidRPr="00616D08" w:rsidR="00CB3360" w:rsidP="00060052" w:rsidRDefault="00CB3360" w14:paraId="7A7DCD4D" w14:textId="77777777">
            <w:pPr>
              <w:rPr>
                <w:rFonts w:cs="Times New Roman"/>
                <w:color w:val="231F20"/>
                <w:sz w:val="13"/>
                <w:szCs w:val="13"/>
              </w:rPr>
            </w:pPr>
          </w:p>
        </w:tc>
        <w:tc>
          <w:tcPr>
            <w:tcW w:w="0" w:type="auto"/>
          </w:tcPr>
          <w:p w:rsidRPr="00616D08" w:rsidR="00CB3360" w:rsidP="00060052" w:rsidRDefault="00CB3360" w14:paraId="4739EAD3" w14:textId="77777777">
            <w:pPr>
              <w:rPr>
                <w:rFonts w:cs="Times New Roman"/>
                <w:sz w:val="13"/>
                <w:szCs w:val="13"/>
              </w:rPr>
            </w:pPr>
          </w:p>
        </w:tc>
        <w:tc>
          <w:tcPr>
            <w:tcW w:w="0" w:type="auto"/>
          </w:tcPr>
          <w:p w:rsidRPr="00616D08" w:rsidR="00CB3360" w:rsidP="00060052" w:rsidRDefault="00CB3360" w14:paraId="13F27134" w14:textId="77777777">
            <w:pPr>
              <w:rPr>
                <w:rFonts w:cs="Times New Roman"/>
                <w:sz w:val="13"/>
                <w:szCs w:val="13"/>
              </w:rPr>
            </w:pPr>
          </w:p>
        </w:tc>
        <w:tc>
          <w:tcPr>
            <w:tcW w:w="0" w:type="auto"/>
          </w:tcPr>
          <w:p w:rsidRPr="00616D08" w:rsidR="00CB3360" w:rsidP="00060052" w:rsidRDefault="00CB3360" w14:paraId="56ED957B" w14:textId="77777777">
            <w:pPr>
              <w:rPr>
                <w:rFonts w:cs="Times New Roman"/>
                <w:sz w:val="13"/>
                <w:szCs w:val="13"/>
              </w:rPr>
            </w:pPr>
          </w:p>
        </w:tc>
        <w:tc>
          <w:tcPr>
            <w:tcW w:w="0" w:type="auto"/>
          </w:tcPr>
          <w:p w:rsidRPr="00616D08" w:rsidR="00CB3360" w:rsidP="00060052" w:rsidRDefault="00CB3360" w14:paraId="738C755C" w14:textId="77777777">
            <w:pPr>
              <w:rPr>
                <w:rFonts w:cs="Times New Roman"/>
                <w:sz w:val="13"/>
                <w:szCs w:val="13"/>
              </w:rPr>
            </w:pPr>
          </w:p>
        </w:tc>
        <w:tc>
          <w:tcPr>
            <w:tcW w:w="0" w:type="auto"/>
          </w:tcPr>
          <w:p w:rsidRPr="00616D08" w:rsidR="00CB3360" w:rsidP="00060052" w:rsidRDefault="00CB3360" w14:paraId="6E7F36EA" w14:textId="77777777">
            <w:pPr>
              <w:rPr>
                <w:rFonts w:cs="Times New Roman"/>
                <w:sz w:val="13"/>
                <w:szCs w:val="13"/>
              </w:rPr>
            </w:pPr>
          </w:p>
        </w:tc>
        <w:tc>
          <w:tcPr>
            <w:tcW w:w="0" w:type="auto"/>
          </w:tcPr>
          <w:p w:rsidRPr="00616D08" w:rsidR="00CB3360" w:rsidP="00060052" w:rsidRDefault="00CB3360" w14:paraId="216AAFD0" w14:textId="77777777">
            <w:pPr>
              <w:rPr>
                <w:rFonts w:cs="Times New Roman"/>
                <w:sz w:val="13"/>
                <w:szCs w:val="13"/>
              </w:rPr>
            </w:pPr>
          </w:p>
        </w:tc>
        <w:tc>
          <w:tcPr>
            <w:tcW w:w="0" w:type="auto"/>
          </w:tcPr>
          <w:p w:rsidRPr="00616D08" w:rsidR="00CB3360" w:rsidP="00060052" w:rsidRDefault="00CB3360" w14:paraId="14E77B55" w14:textId="77777777">
            <w:pPr>
              <w:rPr>
                <w:rFonts w:cs="Times New Roman"/>
                <w:sz w:val="13"/>
                <w:szCs w:val="13"/>
              </w:rPr>
            </w:pPr>
          </w:p>
        </w:tc>
        <w:tc>
          <w:tcPr>
            <w:tcW w:w="0" w:type="auto"/>
          </w:tcPr>
          <w:p w:rsidRPr="00616D08" w:rsidR="00CB3360" w:rsidP="00060052" w:rsidRDefault="00CB3360" w14:paraId="0F732B46" w14:textId="77777777">
            <w:pPr>
              <w:rPr>
                <w:rFonts w:cs="Times New Roman"/>
                <w:sz w:val="13"/>
                <w:szCs w:val="13"/>
              </w:rPr>
            </w:pPr>
          </w:p>
        </w:tc>
        <w:tc>
          <w:tcPr>
            <w:tcW w:w="0" w:type="auto"/>
          </w:tcPr>
          <w:p w:rsidRPr="00616D08" w:rsidR="00CB3360" w:rsidP="00060052" w:rsidRDefault="00CB3360" w14:paraId="504FC32B" w14:textId="77777777">
            <w:pPr>
              <w:rPr>
                <w:rFonts w:cs="Times New Roman"/>
                <w:sz w:val="13"/>
                <w:szCs w:val="13"/>
              </w:rPr>
            </w:pPr>
          </w:p>
        </w:tc>
      </w:tr>
      <w:tr w:rsidRPr="00616D08" w:rsidR="00CB3360" w:rsidTr="06598B52" w14:paraId="6544CF42" w14:textId="77777777">
        <w:trPr>
          <w:trHeight w:val="300"/>
        </w:trPr>
        <w:tc>
          <w:tcPr>
            <w:tcW w:w="0" w:type="auto"/>
            <w:gridSpan w:val="2"/>
            <w:shd w:val="clear" w:color="auto" w:fill="8A2A48"/>
          </w:tcPr>
          <w:p w:rsidRPr="00616D08" w:rsidR="00CB3360" w:rsidP="00060052" w:rsidRDefault="00CB3360" w14:paraId="3C52C09E" w14:textId="77777777">
            <w:pPr>
              <w:jc w:val="center"/>
              <w:rPr>
                <w:rFonts w:cs="Times New Roman"/>
              </w:rPr>
            </w:pPr>
            <w:r w:rsidRPr="00616D08">
              <w:rPr>
                <w:rStyle w:val="leader"/>
                <w:rFonts w:cs="Times New Roman"/>
                <w:b/>
                <w:bCs/>
                <w:color w:val="FFFFFF" w:themeColor="background1"/>
                <w:sz w:val="13"/>
                <w:szCs w:val="13"/>
              </w:rPr>
              <w:t>PROGRAM METRICS</w:t>
            </w:r>
          </w:p>
        </w:tc>
        <w:tc>
          <w:tcPr>
            <w:tcW w:w="0" w:type="auto"/>
          </w:tcPr>
          <w:p w:rsidRPr="00616D08" w:rsidR="00CB3360" w:rsidP="00060052" w:rsidRDefault="00CB3360" w14:paraId="4DB448A9" w14:textId="77777777">
            <w:pPr>
              <w:rPr>
                <w:rFonts w:cs="Times New Roman"/>
                <w:sz w:val="13"/>
                <w:szCs w:val="13"/>
              </w:rPr>
            </w:pPr>
          </w:p>
        </w:tc>
        <w:tc>
          <w:tcPr>
            <w:tcW w:w="0" w:type="auto"/>
          </w:tcPr>
          <w:p w:rsidRPr="00616D08" w:rsidR="00CB3360" w:rsidP="00060052" w:rsidRDefault="00CB3360" w14:paraId="18545E61" w14:textId="77777777">
            <w:pPr>
              <w:rPr>
                <w:rFonts w:cs="Times New Roman"/>
                <w:sz w:val="13"/>
                <w:szCs w:val="13"/>
              </w:rPr>
            </w:pPr>
          </w:p>
        </w:tc>
        <w:tc>
          <w:tcPr>
            <w:tcW w:w="0" w:type="auto"/>
          </w:tcPr>
          <w:p w:rsidRPr="00616D08" w:rsidR="00CB3360" w:rsidP="00060052" w:rsidRDefault="00CB3360" w14:paraId="77B560B0" w14:textId="77777777">
            <w:pPr>
              <w:rPr>
                <w:rFonts w:cs="Times New Roman"/>
                <w:sz w:val="13"/>
                <w:szCs w:val="13"/>
              </w:rPr>
            </w:pPr>
          </w:p>
        </w:tc>
        <w:tc>
          <w:tcPr>
            <w:tcW w:w="0" w:type="auto"/>
          </w:tcPr>
          <w:p w:rsidRPr="00616D08" w:rsidR="00CB3360" w:rsidP="00060052" w:rsidRDefault="00CB3360" w14:paraId="044B3BA6" w14:textId="77777777">
            <w:pPr>
              <w:rPr>
                <w:rFonts w:cs="Times New Roman"/>
                <w:sz w:val="13"/>
                <w:szCs w:val="13"/>
              </w:rPr>
            </w:pPr>
          </w:p>
        </w:tc>
        <w:tc>
          <w:tcPr>
            <w:tcW w:w="0" w:type="auto"/>
          </w:tcPr>
          <w:p w:rsidRPr="00616D08" w:rsidR="00CB3360" w:rsidP="00060052" w:rsidRDefault="00CB3360" w14:paraId="553BFE95" w14:textId="77777777">
            <w:pPr>
              <w:rPr>
                <w:rFonts w:cs="Times New Roman"/>
                <w:sz w:val="13"/>
                <w:szCs w:val="13"/>
              </w:rPr>
            </w:pPr>
          </w:p>
        </w:tc>
        <w:tc>
          <w:tcPr>
            <w:tcW w:w="0" w:type="auto"/>
          </w:tcPr>
          <w:p w:rsidRPr="00616D08" w:rsidR="00CB3360" w:rsidP="00060052" w:rsidRDefault="00CB3360" w14:paraId="79A28B91" w14:textId="77777777">
            <w:pPr>
              <w:rPr>
                <w:rFonts w:cs="Times New Roman"/>
                <w:sz w:val="13"/>
                <w:szCs w:val="13"/>
              </w:rPr>
            </w:pPr>
          </w:p>
        </w:tc>
        <w:tc>
          <w:tcPr>
            <w:tcW w:w="0" w:type="auto"/>
          </w:tcPr>
          <w:p w:rsidRPr="00616D08" w:rsidR="00CB3360" w:rsidP="00060052" w:rsidRDefault="00CB3360" w14:paraId="6BD13A07" w14:textId="77777777">
            <w:pPr>
              <w:rPr>
                <w:rFonts w:cs="Times New Roman"/>
                <w:sz w:val="13"/>
                <w:szCs w:val="13"/>
              </w:rPr>
            </w:pPr>
          </w:p>
        </w:tc>
        <w:tc>
          <w:tcPr>
            <w:tcW w:w="0" w:type="auto"/>
          </w:tcPr>
          <w:p w:rsidRPr="00616D08" w:rsidR="00CB3360" w:rsidP="00060052" w:rsidRDefault="00CB3360" w14:paraId="54ABFE3A" w14:textId="77777777">
            <w:pPr>
              <w:rPr>
                <w:rFonts w:cs="Times New Roman"/>
                <w:sz w:val="13"/>
                <w:szCs w:val="13"/>
              </w:rPr>
            </w:pPr>
          </w:p>
        </w:tc>
      </w:tr>
      <w:tr w:rsidRPr="00616D08" w:rsidR="00CB3360" w:rsidTr="06598B52" w14:paraId="0DD74320" w14:textId="77777777">
        <w:trPr>
          <w:trHeight w:val="300"/>
        </w:trPr>
        <w:tc>
          <w:tcPr>
            <w:tcW w:w="0" w:type="auto"/>
          </w:tcPr>
          <w:p w:rsidRPr="00616D08" w:rsidR="00CB3360" w:rsidP="00060052" w:rsidRDefault="00CB3360" w14:paraId="1BD00F2A" w14:textId="77777777">
            <w:pPr>
              <w:rPr>
                <w:rFonts w:cs="Times New Roman"/>
                <w:color w:val="231F20"/>
                <w:sz w:val="13"/>
                <w:szCs w:val="13"/>
              </w:rPr>
            </w:pPr>
          </w:p>
        </w:tc>
        <w:tc>
          <w:tcPr>
            <w:tcW w:w="0" w:type="auto"/>
          </w:tcPr>
          <w:p w:rsidRPr="00616D08" w:rsidR="00CB3360" w:rsidP="00060052" w:rsidRDefault="00CB3360" w14:paraId="17E27F39" w14:textId="77777777">
            <w:pPr>
              <w:rPr>
                <w:rFonts w:cs="Times New Roman"/>
                <w:sz w:val="13"/>
                <w:szCs w:val="13"/>
              </w:rPr>
            </w:pPr>
          </w:p>
        </w:tc>
        <w:tc>
          <w:tcPr>
            <w:tcW w:w="0" w:type="auto"/>
          </w:tcPr>
          <w:p w:rsidRPr="00616D08" w:rsidR="00CB3360" w:rsidP="00060052" w:rsidRDefault="00CB3360" w14:paraId="673773B0" w14:textId="77777777">
            <w:pPr>
              <w:rPr>
                <w:rFonts w:cs="Times New Roman"/>
                <w:sz w:val="13"/>
                <w:szCs w:val="13"/>
              </w:rPr>
            </w:pPr>
          </w:p>
        </w:tc>
        <w:tc>
          <w:tcPr>
            <w:tcW w:w="0" w:type="auto"/>
          </w:tcPr>
          <w:p w:rsidRPr="00616D08" w:rsidR="00CB3360" w:rsidP="00060052" w:rsidRDefault="00CB3360" w14:paraId="555E19CD" w14:textId="77777777">
            <w:pPr>
              <w:rPr>
                <w:rFonts w:cs="Times New Roman"/>
                <w:sz w:val="13"/>
                <w:szCs w:val="13"/>
              </w:rPr>
            </w:pPr>
          </w:p>
        </w:tc>
        <w:tc>
          <w:tcPr>
            <w:tcW w:w="0" w:type="auto"/>
          </w:tcPr>
          <w:p w:rsidRPr="00616D08" w:rsidR="00CB3360" w:rsidP="00060052" w:rsidRDefault="00CB3360" w14:paraId="1610B8C6" w14:textId="77777777">
            <w:pPr>
              <w:rPr>
                <w:rFonts w:cs="Times New Roman"/>
                <w:sz w:val="13"/>
                <w:szCs w:val="13"/>
              </w:rPr>
            </w:pPr>
          </w:p>
        </w:tc>
        <w:tc>
          <w:tcPr>
            <w:tcW w:w="0" w:type="auto"/>
          </w:tcPr>
          <w:p w:rsidRPr="00616D08" w:rsidR="00CB3360" w:rsidP="00060052" w:rsidRDefault="00CB3360" w14:paraId="1A8D3B9B" w14:textId="77777777">
            <w:pPr>
              <w:rPr>
                <w:rFonts w:cs="Times New Roman"/>
                <w:sz w:val="13"/>
                <w:szCs w:val="13"/>
              </w:rPr>
            </w:pPr>
          </w:p>
        </w:tc>
        <w:tc>
          <w:tcPr>
            <w:tcW w:w="0" w:type="auto"/>
          </w:tcPr>
          <w:p w:rsidRPr="00616D08" w:rsidR="00CB3360" w:rsidP="00060052" w:rsidRDefault="00CB3360" w14:paraId="37345B36" w14:textId="77777777">
            <w:pPr>
              <w:rPr>
                <w:rFonts w:cs="Times New Roman"/>
                <w:sz w:val="13"/>
                <w:szCs w:val="13"/>
              </w:rPr>
            </w:pPr>
          </w:p>
        </w:tc>
        <w:tc>
          <w:tcPr>
            <w:tcW w:w="0" w:type="auto"/>
          </w:tcPr>
          <w:p w:rsidRPr="00616D08" w:rsidR="00CB3360" w:rsidP="00060052" w:rsidRDefault="00CB3360" w14:paraId="6E9BFF68" w14:textId="77777777">
            <w:pPr>
              <w:rPr>
                <w:rFonts w:cs="Times New Roman"/>
                <w:sz w:val="13"/>
                <w:szCs w:val="13"/>
              </w:rPr>
            </w:pPr>
          </w:p>
        </w:tc>
        <w:tc>
          <w:tcPr>
            <w:tcW w:w="0" w:type="auto"/>
          </w:tcPr>
          <w:p w:rsidRPr="00616D08" w:rsidR="00CB3360" w:rsidP="00060052" w:rsidRDefault="00CB3360" w14:paraId="71A21BFC" w14:textId="77777777">
            <w:pPr>
              <w:rPr>
                <w:rFonts w:cs="Times New Roman"/>
                <w:sz w:val="13"/>
                <w:szCs w:val="13"/>
              </w:rPr>
            </w:pPr>
          </w:p>
        </w:tc>
        <w:tc>
          <w:tcPr>
            <w:tcW w:w="0" w:type="auto"/>
          </w:tcPr>
          <w:p w:rsidRPr="00616D08" w:rsidR="00CB3360" w:rsidP="00060052" w:rsidRDefault="00CB3360" w14:paraId="73187F44" w14:textId="77777777">
            <w:pPr>
              <w:rPr>
                <w:rFonts w:cs="Times New Roman"/>
                <w:sz w:val="13"/>
                <w:szCs w:val="13"/>
              </w:rPr>
            </w:pPr>
          </w:p>
        </w:tc>
      </w:tr>
      <w:tr w:rsidRPr="00616D08" w:rsidR="00CB3360" w:rsidTr="06598B52" w14:paraId="3E937EF6" w14:textId="77777777">
        <w:trPr>
          <w:trHeight w:val="300"/>
        </w:trPr>
        <w:tc>
          <w:tcPr>
            <w:tcW w:w="0" w:type="auto"/>
            <w:gridSpan w:val="2"/>
            <w:shd w:val="clear" w:color="auto" w:fill="750102"/>
          </w:tcPr>
          <w:p w:rsidRPr="00616D08" w:rsidR="00CB3360" w:rsidP="00060052" w:rsidRDefault="00CB3360" w14:paraId="22C1048F" w14:textId="77777777">
            <w:pPr>
              <w:jc w:val="center"/>
              <w:rPr>
                <w:rFonts w:cs="Times New Roman"/>
                <w:color w:val="FFFFFF" w:themeColor="background1"/>
                <w:sz w:val="13"/>
                <w:szCs w:val="13"/>
              </w:rPr>
            </w:pPr>
            <w:r w:rsidRPr="00616D08">
              <w:rPr>
                <w:rFonts w:cs="Times New Roman"/>
                <w:b/>
                <w:bCs/>
                <w:color w:val="FFFFFF" w:themeColor="background1"/>
                <w:sz w:val="13"/>
                <w:szCs w:val="13"/>
              </w:rPr>
              <w:t>CURRICULUM</w:t>
            </w:r>
          </w:p>
          <w:p w:rsidRPr="00616D08" w:rsidR="00CB3360" w:rsidP="00060052" w:rsidRDefault="00CB3360" w14:paraId="61D8B605" w14:textId="77777777">
            <w:pPr>
              <w:jc w:val="center"/>
              <w:rPr>
                <w:rFonts w:cs="Times New Roman"/>
                <w:b/>
                <w:bCs/>
                <w:color w:val="FFFFFF" w:themeColor="background1"/>
                <w:sz w:val="13"/>
                <w:szCs w:val="13"/>
              </w:rPr>
            </w:pPr>
          </w:p>
        </w:tc>
        <w:tc>
          <w:tcPr>
            <w:tcW w:w="0" w:type="auto"/>
          </w:tcPr>
          <w:p w:rsidRPr="00616D08" w:rsidR="00CB3360" w:rsidP="00060052" w:rsidRDefault="00CB3360" w14:paraId="51CBBB83" w14:textId="77777777">
            <w:pPr>
              <w:rPr>
                <w:rFonts w:cs="Times New Roman"/>
                <w:sz w:val="13"/>
                <w:szCs w:val="13"/>
              </w:rPr>
            </w:pPr>
          </w:p>
        </w:tc>
        <w:tc>
          <w:tcPr>
            <w:tcW w:w="0" w:type="auto"/>
          </w:tcPr>
          <w:p w:rsidRPr="00616D08" w:rsidR="00CB3360" w:rsidP="00060052" w:rsidRDefault="00CB3360" w14:paraId="0FE58315" w14:textId="77777777">
            <w:pPr>
              <w:rPr>
                <w:rFonts w:cs="Times New Roman"/>
                <w:sz w:val="13"/>
                <w:szCs w:val="13"/>
              </w:rPr>
            </w:pPr>
          </w:p>
        </w:tc>
        <w:tc>
          <w:tcPr>
            <w:tcW w:w="0" w:type="auto"/>
          </w:tcPr>
          <w:p w:rsidRPr="00616D08" w:rsidR="00CB3360" w:rsidP="00060052" w:rsidRDefault="00CB3360" w14:paraId="72E28515" w14:textId="77777777">
            <w:pPr>
              <w:rPr>
                <w:rFonts w:cs="Times New Roman"/>
                <w:sz w:val="13"/>
                <w:szCs w:val="13"/>
              </w:rPr>
            </w:pPr>
          </w:p>
        </w:tc>
        <w:tc>
          <w:tcPr>
            <w:tcW w:w="0" w:type="auto"/>
          </w:tcPr>
          <w:p w:rsidRPr="00616D08" w:rsidR="00CB3360" w:rsidP="00060052" w:rsidRDefault="00CB3360" w14:paraId="77186944" w14:textId="77777777">
            <w:pPr>
              <w:rPr>
                <w:rFonts w:cs="Times New Roman"/>
                <w:sz w:val="13"/>
                <w:szCs w:val="13"/>
              </w:rPr>
            </w:pPr>
          </w:p>
        </w:tc>
        <w:tc>
          <w:tcPr>
            <w:tcW w:w="0" w:type="auto"/>
          </w:tcPr>
          <w:p w:rsidRPr="00616D08" w:rsidR="00CB3360" w:rsidP="00060052" w:rsidRDefault="00CB3360" w14:paraId="7E8B529B" w14:textId="77777777">
            <w:pPr>
              <w:rPr>
                <w:rFonts w:cs="Times New Roman"/>
                <w:sz w:val="13"/>
                <w:szCs w:val="13"/>
              </w:rPr>
            </w:pPr>
          </w:p>
        </w:tc>
        <w:tc>
          <w:tcPr>
            <w:tcW w:w="0" w:type="auto"/>
          </w:tcPr>
          <w:p w:rsidRPr="00616D08" w:rsidR="00CB3360" w:rsidP="00060052" w:rsidRDefault="00CB3360" w14:paraId="41ECFCB8" w14:textId="77777777">
            <w:pPr>
              <w:spacing w:after="200"/>
              <w:rPr>
                <w:rFonts w:cs="Times New Roman"/>
                <w:sz w:val="13"/>
                <w:szCs w:val="13"/>
              </w:rPr>
            </w:pPr>
          </w:p>
        </w:tc>
        <w:tc>
          <w:tcPr>
            <w:tcW w:w="0" w:type="auto"/>
          </w:tcPr>
          <w:p w:rsidRPr="00616D08" w:rsidR="00CB3360" w:rsidP="00060052" w:rsidRDefault="00CB3360" w14:paraId="3BA7F4C9" w14:textId="77777777">
            <w:pPr>
              <w:rPr>
                <w:rFonts w:cs="Times New Roman"/>
                <w:sz w:val="13"/>
                <w:szCs w:val="13"/>
              </w:rPr>
            </w:pPr>
          </w:p>
        </w:tc>
        <w:tc>
          <w:tcPr>
            <w:tcW w:w="0" w:type="auto"/>
          </w:tcPr>
          <w:p w:rsidRPr="00616D08" w:rsidR="00CB3360" w:rsidP="00060052" w:rsidRDefault="00CB3360" w14:paraId="3566A9F9" w14:textId="77777777">
            <w:pPr>
              <w:rPr>
                <w:rFonts w:cs="Times New Roman"/>
                <w:sz w:val="13"/>
                <w:szCs w:val="13"/>
              </w:rPr>
            </w:pPr>
          </w:p>
        </w:tc>
      </w:tr>
      <w:tr w:rsidRPr="00616D08" w:rsidR="00CB3360" w:rsidTr="06598B52" w14:paraId="09ED1811" w14:textId="77777777">
        <w:trPr>
          <w:trHeight w:val="300"/>
        </w:trPr>
        <w:tc>
          <w:tcPr>
            <w:tcW w:w="0" w:type="auto"/>
          </w:tcPr>
          <w:p w:rsidRPr="00616D08" w:rsidR="00CB3360" w:rsidP="00060052" w:rsidRDefault="00CB3360" w14:paraId="3B7A847A" w14:textId="77777777">
            <w:pPr>
              <w:autoSpaceDE w:val="0"/>
              <w:autoSpaceDN w:val="0"/>
              <w:adjustRightInd w:val="0"/>
              <w:rPr>
                <w:rFonts w:cs="Times New Roman"/>
                <w:color w:val="231F20"/>
                <w:sz w:val="13"/>
                <w:szCs w:val="13"/>
              </w:rPr>
            </w:pPr>
          </w:p>
        </w:tc>
        <w:tc>
          <w:tcPr>
            <w:tcW w:w="0" w:type="auto"/>
          </w:tcPr>
          <w:p w:rsidRPr="00616D08" w:rsidR="00CB3360" w:rsidP="00060052" w:rsidRDefault="00CB3360" w14:paraId="6638FF61" w14:textId="77777777">
            <w:pPr>
              <w:rPr>
                <w:rFonts w:cs="Times New Roman"/>
                <w:sz w:val="13"/>
                <w:szCs w:val="13"/>
              </w:rPr>
            </w:pPr>
          </w:p>
        </w:tc>
        <w:tc>
          <w:tcPr>
            <w:tcW w:w="0" w:type="auto"/>
          </w:tcPr>
          <w:p w:rsidRPr="00616D08" w:rsidR="00CB3360" w:rsidP="00060052" w:rsidRDefault="00CB3360" w14:paraId="33AA1BE2" w14:textId="77777777">
            <w:pPr>
              <w:rPr>
                <w:rFonts w:cs="Times New Roman"/>
                <w:sz w:val="13"/>
                <w:szCs w:val="13"/>
              </w:rPr>
            </w:pPr>
          </w:p>
        </w:tc>
        <w:tc>
          <w:tcPr>
            <w:tcW w:w="0" w:type="auto"/>
          </w:tcPr>
          <w:p w:rsidRPr="00616D08" w:rsidR="00CB3360" w:rsidP="00060052" w:rsidRDefault="00CB3360" w14:paraId="1FFC794E" w14:textId="77777777">
            <w:pPr>
              <w:rPr>
                <w:rFonts w:cs="Times New Roman"/>
                <w:sz w:val="13"/>
                <w:szCs w:val="13"/>
              </w:rPr>
            </w:pPr>
          </w:p>
        </w:tc>
        <w:tc>
          <w:tcPr>
            <w:tcW w:w="0" w:type="auto"/>
          </w:tcPr>
          <w:p w:rsidRPr="00616D08" w:rsidR="00CB3360" w:rsidP="00060052" w:rsidRDefault="00CB3360" w14:paraId="33C674C3" w14:textId="77777777">
            <w:pPr>
              <w:rPr>
                <w:rFonts w:cs="Times New Roman"/>
                <w:sz w:val="13"/>
                <w:szCs w:val="13"/>
              </w:rPr>
            </w:pPr>
          </w:p>
        </w:tc>
        <w:tc>
          <w:tcPr>
            <w:tcW w:w="0" w:type="auto"/>
          </w:tcPr>
          <w:p w:rsidRPr="00616D08" w:rsidR="00CB3360" w:rsidP="00060052" w:rsidRDefault="00CB3360" w14:paraId="5F7A24FF" w14:textId="77777777">
            <w:pPr>
              <w:rPr>
                <w:rFonts w:cs="Times New Roman"/>
                <w:sz w:val="13"/>
                <w:szCs w:val="13"/>
              </w:rPr>
            </w:pPr>
          </w:p>
        </w:tc>
        <w:tc>
          <w:tcPr>
            <w:tcW w:w="0" w:type="auto"/>
          </w:tcPr>
          <w:p w:rsidRPr="00616D08" w:rsidR="00CB3360" w:rsidP="00060052" w:rsidRDefault="00CB3360" w14:paraId="6BEA2167" w14:textId="77777777">
            <w:pPr>
              <w:rPr>
                <w:rFonts w:cs="Times New Roman"/>
                <w:sz w:val="13"/>
                <w:szCs w:val="13"/>
              </w:rPr>
            </w:pPr>
          </w:p>
        </w:tc>
        <w:tc>
          <w:tcPr>
            <w:tcW w:w="0" w:type="auto"/>
          </w:tcPr>
          <w:p w:rsidRPr="00616D08" w:rsidR="00CB3360" w:rsidP="00060052" w:rsidRDefault="00CB3360" w14:paraId="1010534C" w14:textId="77777777">
            <w:pPr>
              <w:rPr>
                <w:rFonts w:cs="Times New Roman"/>
                <w:sz w:val="13"/>
                <w:szCs w:val="13"/>
              </w:rPr>
            </w:pPr>
          </w:p>
        </w:tc>
        <w:tc>
          <w:tcPr>
            <w:tcW w:w="0" w:type="auto"/>
          </w:tcPr>
          <w:p w:rsidRPr="00616D08" w:rsidR="00CB3360" w:rsidP="00060052" w:rsidRDefault="00CB3360" w14:paraId="5D584D38" w14:textId="77777777">
            <w:pPr>
              <w:rPr>
                <w:rFonts w:cs="Times New Roman"/>
                <w:sz w:val="13"/>
                <w:szCs w:val="13"/>
              </w:rPr>
            </w:pPr>
          </w:p>
        </w:tc>
        <w:tc>
          <w:tcPr>
            <w:tcW w:w="0" w:type="auto"/>
          </w:tcPr>
          <w:p w:rsidRPr="00616D08" w:rsidR="00CB3360" w:rsidP="00060052" w:rsidRDefault="00CB3360" w14:paraId="1F97498B" w14:textId="77777777">
            <w:pPr>
              <w:rPr>
                <w:rFonts w:cs="Times New Roman"/>
                <w:sz w:val="13"/>
                <w:szCs w:val="13"/>
              </w:rPr>
            </w:pPr>
          </w:p>
        </w:tc>
      </w:tr>
      <w:tr w:rsidRPr="00616D08" w:rsidR="00CB3360" w:rsidTr="06598B52" w14:paraId="0CBFCFBD" w14:textId="77777777">
        <w:trPr>
          <w:trHeight w:val="300"/>
        </w:trPr>
        <w:tc>
          <w:tcPr>
            <w:tcW w:w="0" w:type="auto"/>
            <w:gridSpan w:val="2"/>
            <w:shd w:val="clear" w:color="auto" w:fill="7A0404"/>
          </w:tcPr>
          <w:p w:rsidRPr="00616D08" w:rsidR="00CB3360" w:rsidP="00060052" w:rsidRDefault="00CB3360" w14:paraId="389F4E3A" w14:textId="77777777">
            <w:pPr>
              <w:jc w:val="center"/>
              <w:rPr>
                <w:rFonts w:cs="Times New Roman"/>
              </w:rPr>
            </w:pPr>
            <w:r w:rsidRPr="00616D08">
              <w:rPr>
                <w:rFonts w:cs="Times New Roman"/>
                <w:b/>
                <w:bCs/>
                <w:color w:val="FFFFFF" w:themeColor="background1"/>
                <w:sz w:val="13"/>
                <w:szCs w:val="13"/>
              </w:rPr>
              <w:t>LEARNING OUTCOMES / ASSESSMENT</w:t>
            </w:r>
          </w:p>
          <w:p w:rsidRPr="00616D08" w:rsidR="00CB3360" w:rsidP="00060052" w:rsidRDefault="00CB3360" w14:paraId="5288D8BE" w14:textId="77777777">
            <w:pPr>
              <w:jc w:val="center"/>
              <w:rPr>
                <w:rFonts w:cs="Times New Roman"/>
                <w:b/>
                <w:bCs/>
                <w:color w:val="FFFFFF" w:themeColor="background1"/>
                <w:sz w:val="13"/>
                <w:szCs w:val="13"/>
              </w:rPr>
            </w:pPr>
          </w:p>
          <w:p w:rsidRPr="00616D08" w:rsidR="00CB3360" w:rsidP="00060052" w:rsidRDefault="00CB3360" w14:paraId="66EFCA69" w14:textId="77777777">
            <w:pPr>
              <w:autoSpaceDE w:val="0"/>
              <w:autoSpaceDN w:val="0"/>
              <w:adjustRightInd w:val="0"/>
              <w:rPr>
                <w:rFonts w:cs="Times New Roman"/>
                <w:color w:val="231F20"/>
                <w:sz w:val="13"/>
                <w:szCs w:val="13"/>
              </w:rPr>
            </w:pPr>
          </w:p>
        </w:tc>
        <w:tc>
          <w:tcPr>
            <w:tcW w:w="0" w:type="auto"/>
          </w:tcPr>
          <w:p w:rsidRPr="00616D08" w:rsidR="00CB3360" w:rsidP="00060052" w:rsidRDefault="00CB3360" w14:paraId="183512BC" w14:textId="77777777">
            <w:pPr>
              <w:rPr>
                <w:rFonts w:cs="Times New Roman"/>
                <w:sz w:val="13"/>
                <w:szCs w:val="13"/>
              </w:rPr>
            </w:pPr>
          </w:p>
        </w:tc>
        <w:tc>
          <w:tcPr>
            <w:tcW w:w="0" w:type="auto"/>
          </w:tcPr>
          <w:p w:rsidRPr="00616D08" w:rsidR="00CB3360" w:rsidP="00060052" w:rsidRDefault="00CB3360" w14:paraId="471C820D" w14:textId="77777777">
            <w:pPr>
              <w:rPr>
                <w:rFonts w:cs="Times New Roman"/>
                <w:sz w:val="13"/>
                <w:szCs w:val="13"/>
              </w:rPr>
            </w:pPr>
          </w:p>
        </w:tc>
        <w:tc>
          <w:tcPr>
            <w:tcW w:w="0" w:type="auto"/>
          </w:tcPr>
          <w:p w:rsidRPr="00616D08" w:rsidR="00CB3360" w:rsidP="00060052" w:rsidRDefault="00CB3360" w14:paraId="2BB5F8B4" w14:textId="77777777">
            <w:pPr>
              <w:rPr>
                <w:rFonts w:cs="Times New Roman"/>
                <w:sz w:val="13"/>
                <w:szCs w:val="13"/>
              </w:rPr>
            </w:pPr>
          </w:p>
        </w:tc>
        <w:tc>
          <w:tcPr>
            <w:tcW w:w="0" w:type="auto"/>
          </w:tcPr>
          <w:p w:rsidRPr="00616D08" w:rsidR="00CB3360" w:rsidP="00060052" w:rsidRDefault="00CB3360" w14:paraId="7F12CBE8" w14:textId="77777777">
            <w:pPr>
              <w:rPr>
                <w:rFonts w:cs="Times New Roman"/>
                <w:sz w:val="13"/>
                <w:szCs w:val="13"/>
              </w:rPr>
            </w:pPr>
          </w:p>
        </w:tc>
        <w:tc>
          <w:tcPr>
            <w:tcW w:w="0" w:type="auto"/>
          </w:tcPr>
          <w:p w:rsidRPr="00616D08" w:rsidR="00CB3360" w:rsidP="00060052" w:rsidRDefault="00CB3360" w14:paraId="0F257E2B" w14:textId="77777777">
            <w:pPr>
              <w:rPr>
                <w:rFonts w:cs="Times New Roman"/>
                <w:sz w:val="13"/>
                <w:szCs w:val="13"/>
              </w:rPr>
            </w:pPr>
          </w:p>
        </w:tc>
        <w:tc>
          <w:tcPr>
            <w:tcW w:w="0" w:type="auto"/>
          </w:tcPr>
          <w:p w:rsidRPr="00616D08" w:rsidR="00CB3360" w:rsidP="00060052" w:rsidRDefault="00CB3360" w14:paraId="2C65E6E7" w14:textId="77777777">
            <w:pPr>
              <w:rPr>
                <w:rFonts w:cs="Times New Roman"/>
                <w:sz w:val="13"/>
                <w:szCs w:val="13"/>
              </w:rPr>
            </w:pPr>
          </w:p>
        </w:tc>
        <w:tc>
          <w:tcPr>
            <w:tcW w:w="0" w:type="auto"/>
          </w:tcPr>
          <w:p w:rsidRPr="00616D08" w:rsidR="00CB3360" w:rsidP="00060052" w:rsidRDefault="00CB3360" w14:paraId="5C57F6FF" w14:textId="77777777">
            <w:pPr>
              <w:rPr>
                <w:rFonts w:cs="Times New Roman"/>
                <w:sz w:val="13"/>
                <w:szCs w:val="13"/>
              </w:rPr>
            </w:pPr>
          </w:p>
        </w:tc>
        <w:tc>
          <w:tcPr>
            <w:tcW w:w="0" w:type="auto"/>
          </w:tcPr>
          <w:p w:rsidRPr="00616D08" w:rsidR="00CB3360" w:rsidP="00060052" w:rsidRDefault="00CB3360" w14:paraId="35AB6EA0" w14:textId="77777777">
            <w:pPr>
              <w:rPr>
                <w:rFonts w:cs="Times New Roman"/>
                <w:sz w:val="13"/>
                <w:szCs w:val="13"/>
              </w:rPr>
            </w:pPr>
          </w:p>
        </w:tc>
      </w:tr>
      <w:tr w:rsidRPr="00616D08" w:rsidR="00CB3360" w:rsidTr="06598B52" w14:paraId="5CF39E7A" w14:textId="77777777">
        <w:trPr>
          <w:trHeight w:val="300"/>
        </w:trPr>
        <w:tc>
          <w:tcPr>
            <w:tcW w:w="0" w:type="auto"/>
          </w:tcPr>
          <w:p w:rsidRPr="00616D08" w:rsidR="00CB3360" w:rsidP="00060052" w:rsidRDefault="00CB3360" w14:paraId="35913072" w14:textId="77777777">
            <w:pPr>
              <w:rPr>
                <w:rStyle w:val="normaltextrun"/>
                <w:rFonts w:ascii="Times New Roman" w:hAnsi="Times New Roman" w:cs="Times New Roman" w:eastAsiaTheme="majorEastAsia"/>
                <w:color w:val="000000" w:themeColor="text1"/>
                <w:sz w:val="13"/>
                <w:szCs w:val="13"/>
              </w:rPr>
            </w:pPr>
          </w:p>
        </w:tc>
        <w:tc>
          <w:tcPr>
            <w:tcW w:w="0" w:type="auto"/>
          </w:tcPr>
          <w:p w:rsidRPr="00616D08" w:rsidR="00CB3360" w:rsidP="00060052" w:rsidRDefault="00CB3360" w14:paraId="1DFC5464" w14:textId="77777777">
            <w:pPr>
              <w:rPr>
                <w:rFonts w:cs="Times New Roman"/>
                <w:sz w:val="13"/>
                <w:szCs w:val="13"/>
              </w:rPr>
            </w:pPr>
          </w:p>
        </w:tc>
        <w:tc>
          <w:tcPr>
            <w:tcW w:w="0" w:type="auto"/>
          </w:tcPr>
          <w:p w:rsidRPr="00616D08" w:rsidR="00CB3360" w:rsidP="00060052" w:rsidRDefault="00CB3360" w14:paraId="743E4509" w14:textId="77777777">
            <w:pPr>
              <w:rPr>
                <w:rFonts w:cs="Times New Roman"/>
                <w:sz w:val="13"/>
                <w:szCs w:val="13"/>
              </w:rPr>
            </w:pPr>
          </w:p>
        </w:tc>
        <w:tc>
          <w:tcPr>
            <w:tcW w:w="0" w:type="auto"/>
          </w:tcPr>
          <w:p w:rsidRPr="00616D08" w:rsidR="00CB3360" w:rsidP="00060052" w:rsidRDefault="00CB3360" w14:paraId="13EB59C4" w14:textId="77777777">
            <w:pPr>
              <w:rPr>
                <w:rFonts w:cs="Times New Roman"/>
                <w:sz w:val="13"/>
                <w:szCs w:val="13"/>
              </w:rPr>
            </w:pPr>
          </w:p>
        </w:tc>
        <w:tc>
          <w:tcPr>
            <w:tcW w:w="0" w:type="auto"/>
          </w:tcPr>
          <w:p w:rsidRPr="00616D08" w:rsidR="00CB3360" w:rsidP="00060052" w:rsidRDefault="00CB3360" w14:paraId="46DF7278" w14:textId="77777777">
            <w:pPr>
              <w:rPr>
                <w:rFonts w:cs="Times New Roman"/>
                <w:sz w:val="13"/>
                <w:szCs w:val="13"/>
              </w:rPr>
            </w:pPr>
          </w:p>
        </w:tc>
        <w:tc>
          <w:tcPr>
            <w:tcW w:w="0" w:type="auto"/>
          </w:tcPr>
          <w:p w:rsidRPr="00616D08" w:rsidR="00CB3360" w:rsidP="00060052" w:rsidRDefault="00CB3360" w14:paraId="05373D44" w14:textId="77777777">
            <w:pPr>
              <w:rPr>
                <w:rFonts w:cs="Times New Roman"/>
                <w:sz w:val="13"/>
                <w:szCs w:val="13"/>
              </w:rPr>
            </w:pPr>
          </w:p>
        </w:tc>
        <w:tc>
          <w:tcPr>
            <w:tcW w:w="0" w:type="auto"/>
          </w:tcPr>
          <w:p w:rsidRPr="00616D08" w:rsidR="00CB3360" w:rsidP="00060052" w:rsidRDefault="00CB3360" w14:paraId="3335FABF" w14:textId="77777777">
            <w:pPr>
              <w:rPr>
                <w:rFonts w:cs="Times New Roman"/>
                <w:sz w:val="13"/>
                <w:szCs w:val="13"/>
              </w:rPr>
            </w:pPr>
          </w:p>
        </w:tc>
        <w:tc>
          <w:tcPr>
            <w:tcW w:w="0" w:type="auto"/>
          </w:tcPr>
          <w:p w:rsidRPr="00616D08" w:rsidR="00CB3360" w:rsidP="00060052" w:rsidRDefault="00CB3360" w14:paraId="38E14F33" w14:textId="77777777">
            <w:pPr>
              <w:rPr>
                <w:rFonts w:cs="Times New Roman"/>
                <w:sz w:val="13"/>
                <w:szCs w:val="13"/>
              </w:rPr>
            </w:pPr>
          </w:p>
        </w:tc>
        <w:tc>
          <w:tcPr>
            <w:tcW w:w="0" w:type="auto"/>
          </w:tcPr>
          <w:p w:rsidRPr="00616D08" w:rsidR="00CB3360" w:rsidP="00060052" w:rsidRDefault="00CB3360" w14:paraId="36A81AE4" w14:textId="77777777">
            <w:pPr>
              <w:rPr>
                <w:rFonts w:cs="Times New Roman"/>
                <w:sz w:val="13"/>
                <w:szCs w:val="13"/>
              </w:rPr>
            </w:pPr>
          </w:p>
        </w:tc>
        <w:tc>
          <w:tcPr>
            <w:tcW w:w="0" w:type="auto"/>
          </w:tcPr>
          <w:p w:rsidRPr="00616D08" w:rsidR="00CB3360" w:rsidP="00060052" w:rsidRDefault="00CB3360" w14:paraId="6A1C5B9E" w14:textId="77777777">
            <w:pPr>
              <w:rPr>
                <w:rFonts w:cs="Times New Roman"/>
                <w:sz w:val="13"/>
                <w:szCs w:val="13"/>
              </w:rPr>
            </w:pPr>
          </w:p>
        </w:tc>
      </w:tr>
      <w:tr w:rsidRPr="00616D08" w:rsidR="00CB3360" w:rsidTr="06598B52" w14:paraId="0FA4A0B5" w14:textId="77777777">
        <w:trPr>
          <w:trHeight w:val="300"/>
        </w:trPr>
        <w:tc>
          <w:tcPr>
            <w:tcW w:w="0" w:type="auto"/>
            <w:gridSpan w:val="2"/>
            <w:shd w:val="clear" w:color="auto" w:fill="7A0404"/>
          </w:tcPr>
          <w:p w:rsidRPr="00616D08" w:rsidR="00CB3360" w:rsidP="00060052" w:rsidRDefault="00CB3360" w14:paraId="1EB3F922" w14:textId="77777777">
            <w:pPr>
              <w:jc w:val="center"/>
              <w:rPr>
                <w:rFonts w:cs="Times New Roman"/>
                <w:b/>
                <w:bCs/>
                <w:color w:val="FFFFFF" w:themeColor="background1"/>
                <w:sz w:val="13"/>
                <w:szCs w:val="13"/>
              </w:rPr>
            </w:pPr>
            <w:r w:rsidRPr="00616D08">
              <w:rPr>
                <w:rFonts w:cs="Times New Roman"/>
                <w:b/>
                <w:bCs/>
                <w:color w:val="FFFFFF" w:themeColor="background1"/>
                <w:sz w:val="13"/>
                <w:szCs w:val="13"/>
              </w:rPr>
              <w:t>FACULTY / STAFF</w:t>
            </w:r>
          </w:p>
        </w:tc>
        <w:tc>
          <w:tcPr>
            <w:tcW w:w="0" w:type="auto"/>
            <w:shd w:val="clear" w:color="auto" w:fill="D9D9D9" w:themeFill="background1" w:themeFillShade="D9"/>
          </w:tcPr>
          <w:p w:rsidRPr="00616D08" w:rsidR="00CB3360" w:rsidP="00060052" w:rsidRDefault="00CB3360" w14:paraId="796962D7"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B01DBF9"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160C1AF"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27F35BCC"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E157973"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8E11089"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4D4436DA"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4CF9364A" w14:textId="77777777">
            <w:pPr>
              <w:rPr>
                <w:rFonts w:cs="Times New Roman"/>
                <w:sz w:val="13"/>
                <w:szCs w:val="13"/>
              </w:rPr>
            </w:pPr>
          </w:p>
        </w:tc>
      </w:tr>
      <w:tr w:rsidRPr="00616D08" w:rsidR="00CB3360" w:rsidTr="06598B52" w14:paraId="324F9AFA" w14:textId="77777777">
        <w:trPr>
          <w:trHeight w:val="300"/>
        </w:trPr>
        <w:tc>
          <w:tcPr>
            <w:tcW w:w="0" w:type="auto"/>
            <w:shd w:val="clear" w:color="auto" w:fill="D9D9D9" w:themeFill="background1" w:themeFillShade="D9"/>
          </w:tcPr>
          <w:p w:rsidRPr="00616D08" w:rsidR="00CB3360" w:rsidP="00060052" w:rsidRDefault="00CB3360" w14:paraId="39B601D7" w14:textId="77777777">
            <w:pPr>
              <w:rPr>
                <w:rFonts w:cs="Times New Roman"/>
                <w:b/>
                <w:bCs/>
                <w:sz w:val="13"/>
                <w:szCs w:val="13"/>
              </w:rPr>
            </w:pPr>
          </w:p>
        </w:tc>
        <w:tc>
          <w:tcPr>
            <w:tcW w:w="0" w:type="auto"/>
            <w:shd w:val="clear" w:color="auto" w:fill="D9D9D9" w:themeFill="background1" w:themeFillShade="D9"/>
          </w:tcPr>
          <w:p w:rsidRPr="00616D08" w:rsidR="00CB3360" w:rsidP="00060052" w:rsidRDefault="00CB3360" w14:paraId="167176E4"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19EABDE1"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D832B4A"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0C20ABD3"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C6C6D61"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46AD1720"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95D0E3F"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01F88F1C"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796E157" w14:textId="77777777">
            <w:pPr>
              <w:rPr>
                <w:rFonts w:cs="Times New Roman"/>
                <w:sz w:val="13"/>
                <w:szCs w:val="13"/>
              </w:rPr>
            </w:pPr>
          </w:p>
        </w:tc>
      </w:tr>
      <w:tr w:rsidRPr="00616D08" w:rsidR="00CB3360" w:rsidTr="06598B52" w14:paraId="3687A68E" w14:textId="77777777">
        <w:trPr>
          <w:trHeight w:val="300"/>
        </w:trPr>
        <w:tc>
          <w:tcPr>
            <w:tcW w:w="0" w:type="auto"/>
          </w:tcPr>
          <w:p w:rsidRPr="00616D08" w:rsidR="00CB3360" w:rsidP="00060052" w:rsidRDefault="00CB3360" w14:paraId="32F94788" w14:textId="77777777">
            <w:pPr>
              <w:autoSpaceDE w:val="0"/>
              <w:autoSpaceDN w:val="0"/>
              <w:adjustRightInd w:val="0"/>
              <w:rPr>
                <w:rFonts w:cs="Times New Roman"/>
                <w:bCs/>
                <w:color w:val="231F20"/>
                <w:sz w:val="13"/>
                <w:szCs w:val="13"/>
              </w:rPr>
            </w:pPr>
          </w:p>
        </w:tc>
        <w:tc>
          <w:tcPr>
            <w:tcW w:w="0" w:type="auto"/>
          </w:tcPr>
          <w:p w:rsidRPr="00616D08" w:rsidR="00CB3360" w:rsidP="00060052" w:rsidRDefault="00CB3360" w14:paraId="2039F6AA" w14:textId="77777777">
            <w:pPr>
              <w:rPr>
                <w:rFonts w:cs="Times New Roman"/>
                <w:sz w:val="13"/>
                <w:szCs w:val="13"/>
              </w:rPr>
            </w:pPr>
          </w:p>
        </w:tc>
        <w:tc>
          <w:tcPr>
            <w:tcW w:w="0" w:type="auto"/>
          </w:tcPr>
          <w:p w:rsidRPr="00616D08" w:rsidR="00CB3360" w:rsidP="00060052" w:rsidRDefault="00CB3360" w14:paraId="6AB88B75" w14:textId="77777777">
            <w:pPr>
              <w:rPr>
                <w:rFonts w:cs="Times New Roman"/>
                <w:sz w:val="13"/>
                <w:szCs w:val="13"/>
              </w:rPr>
            </w:pPr>
          </w:p>
        </w:tc>
        <w:tc>
          <w:tcPr>
            <w:tcW w:w="0" w:type="auto"/>
          </w:tcPr>
          <w:p w:rsidRPr="00616D08" w:rsidR="00CB3360" w:rsidP="00060052" w:rsidRDefault="00CB3360" w14:paraId="44CAEE15" w14:textId="77777777">
            <w:pPr>
              <w:rPr>
                <w:rFonts w:cs="Times New Roman"/>
                <w:sz w:val="13"/>
                <w:szCs w:val="13"/>
              </w:rPr>
            </w:pPr>
          </w:p>
        </w:tc>
        <w:tc>
          <w:tcPr>
            <w:tcW w:w="0" w:type="auto"/>
          </w:tcPr>
          <w:p w:rsidRPr="00616D08" w:rsidR="00CB3360" w:rsidP="00060052" w:rsidRDefault="00CB3360" w14:paraId="381C68A8" w14:textId="77777777">
            <w:pPr>
              <w:rPr>
                <w:rFonts w:cs="Times New Roman"/>
                <w:sz w:val="13"/>
                <w:szCs w:val="13"/>
              </w:rPr>
            </w:pPr>
          </w:p>
        </w:tc>
        <w:tc>
          <w:tcPr>
            <w:tcW w:w="0" w:type="auto"/>
          </w:tcPr>
          <w:p w:rsidRPr="00616D08" w:rsidR="00CB3360" w:rsidP="00060052" w:rsidRDefault="00CB3360" w14:paraId="34E7C462" w14:textId="77777777">
            <w:pPr>
              <w:rPr>
                <w:rFonts w:cs="Times New Roman"/>
                <w:sz w:val="13"/>
                <w:szCs w:val="13"/>
              </w:rPr>
            </w:pPr>
          </w:p>
        </w:tc>
        <w:tc>
          <w:tcPr>
            <w:tcW w:w="0" w:type="auto"/>
          </w:tcPr>
          <w:p w:rsidRPr="00616D08" w:rsidR="00CB3360" w:rsidP="00060052" w:rsidRDefault="00CB3360" w14:paraId="3A65A4CA" w14:textId="77777777">
            <w:pPr>
              <w:rPr>
                <w:rFonts w:cs="Times New Roman"/>
                <w:sz w:val="13"/>
                <w:szCs w:val="13"/>
              </w:rPr>
            </w:pPr>
          </w:p>
        </w:tc>
        <w:tc>
          <w:tcPr>
            <w:tcW w:w="0" w:type="auto"/>
          </w:tcPr>
          <w:p w:rsidRPr="00616D08" w:rsidR="00CB3360" w:rsidP="00060052" w:rsidRDefault="00CB3360" w14:paraId="686FB445" w14:textId="77777777">
            <w:pPr>
              <w:rPr>
                <w:rFonts w:cs="Times New Roman"/>
                <w:sz w:val="13"/>
                <w:szCs w:val="13"/>
              </w:rPr>
            </w:pPr>
          </w:p>
        </w:tc>
        <w:tc>
          <w:tcPr>
            <w:tcW w:w="0" w:type="auto"/>
          </w:tcPr>
          <w:p w:rsidRPr="00616D08" w:rsidR="00CB3360" w:rsidP="00060052" w:rsidRDefault="00CB3360" w14:paraId="2063A192" w14:textId="77777777">
            <w:pPr>
              <w:rPr>
                <w:rFonts w:cs="Times New Roman"/>
                <w:sz w:val="13"/>
                <w:szCs w:val="13"/>
              </w:rPr>
            </w:pPr>
          </w:p>
        </w:tc>
        <w:tc>
          <w:tcPr>
            <w:tcW w:w="0" w:type="auto"/>
          </w:tcPr>
          <w:p w:rsidRPr="00616D08" w:rsidR="00CB3360" w:rsidP="00060052" w:rsidRDefault="00CB3360" w14:paraId="293A2419" w14:textId="77777777">
            <w:pPr>
              <w:rPr>
                <w:rFonts w:cs="Times New Roman"/>
                <w:sz w:val="13"/>
                <w:szCs w:val="13"/>
              </w:rPr>
            </w:pPr>
          </w:p>
        </w:tc>
      </w:tr>
      <w:tr w:rsidRPr="00616D08" w:rsidR="00CB3360" w:rsidTr="06598B52" w14:paraId="66A4557D" w14:textId="77777777">
        <w:trPr>
          <w:trHeight w:val="300"/>
        </w:trPr>
        <w:tc>
          <w:tcPr>
            <w:tcW w:w="0" w:type="auto"/>
            <w:gridSpan w:val="2"/>
            <w:shd w:val="clear" w:color="auto" w:fill="7A0404"/>
          </w:tcPr>
          <w:p w:rsidRPr="00616D08" w:rsidR="00CB3360" w:rsidP="00060052" w:rsidRDefault="00CB3360" w14:paraId="0D0D5667" w14:textId="77777777">
            <w:pPr>
              <w:jc w:val="center"/>
              <w:rPr>
                <w:rFonts w:cs="Times New Roman"/>
              </w:rPr>
            </w:pPr>
            <w:r w:rsidRPr="00616D08">
              <w:rPr>
                <w:rFonts w:cs="Times New Roman"/>
                <w:b/>
                <w:bCs/>
                <w:color w:val="FFFFFF" w:themeColor="background1"/>
                <w:sz w:val="13"/>
                <w:szCs w:val="13"/>
              </w:rPr>
              <w:t>PROGRAM OUTCOMES</w:t>
            </w:r>
          </w:p>
          <w:p w:rsidRPr="00616D08" w:rsidR="00CB3360" w:rsidP="00060052" w:rsidRDefault="00CB3360" w14:paraId="53B86577" w14:textId="77777777">
            <w:pPr>
              <w:rPr>
                <w:rFonts w:cs="Times New Roman"/>
                <w:color w:val="231F20"/>
                <w:sz w:val="13"/>
                <w:szCs w:val="13"/>
              </w:rPr>
            </w:pPr>
          </w:p>
        </w:tc>
        <w:tc>
          <w:tcPr>
            <w:tcW w:w="0" w:type="auto"/>
          </w:tcPr>
          <w:p w:rsidRPr="00616D08" w:rsidR="00CB3360" w:rsidP="00060052" w:rsidRDefault="00CB3360" w14:paraId="64195AF9" w14:textId="77777777">
            <w:pPr>
              <w:rPr>
                <w:rFonts w:cs="Times New Roman"/>
                <w:sz w:val="13"/>
                <w:szCs w:val="13"/>
              </w:rPr>
            </w:pPr>
          </w:p>
        </w:tc>
        <w:tc>
          <w:tcPr>
            <w:tcW w:w="0" w:type="auto"/>
          </w:tcPr>
          <w:p w:rsidRPr="00616D08" w:rsidR="00CB3360" w:rsidP="00060052" w:rsidRDefault="00CB3360" w14:paraId="3BC3ED01" w14:textId="77777777">
            <w:pPr>
              <w:rPr>
                <w:rFonts w:cs="Times New Roman"/>
                <w:sz w:val="13"/>
                <w:szCs w:val="13"/>
              </w:rPr>
            </w:pPr>
          </w:p>
        </w:tc>
        <w:tc>
          <w:tcPr>
            <w:tcW w:w="0" w:type="auto"/>
          </w:tcPr>
          <w:p w:rsidRPr="00616D08" w:rsidR="00CB3360" w:rsidP="00060052" w:rsidRDefault="00CB3360" w14:paraId="66682471" w14:textId="77777777">
            <w:pPr>
              <w:rPr>
                <w:rFonts w:cs="Times New Roman"/>
                <w:sz w:val="13"/>
                <w:szCs w:val="13"/>
              </w:rPr>
            </w:pPr>
          </w:p>
        </w:tc>
        <w:tc>
          <w:tcPr>
            <w:tcW w:w="0" w:type="auto"/>
          </w:tcPr>
          <w:p w:rsidRPr="00616D08" w:rsidR="00CB3360" w:rsidP="00060052" w:rsidRDefault="00CB3360" w14:paraId="444ADE2A" w14:textId="77777777">
            <w:pPr>
              <w:rPr>
                <w:rFonts w:cs="Times New Roman"/>
                <w:sz w:val="13"/>
                <w:szCs w:val="13"/>
              </w:rPr>
            </w:pPr>
          </w:p>
        </w:tc>
        <w:tc>
          <w:tcPr>
            <w:tcW w:w="0" w:type="auto"/>
          </w:tcPr>
          <w:p w:rsidRPr="00616D08" w:rsidR="00CB3360" w:rsidP="00060052" w:rsidRDefault="00CB3360" w14:paraId="0739C64E" w14:textId="77777777">
            <w:pPr>
              <w:rPr>
                <w:rFonts w:cs="Times New Roman"/>
                <w:sz w:val="13"/>
                <w:szCs w:val="13"/>
              </w:rPr>
            </w:pPr>
          </w:p>
        </w:tc>
        <w:tc>
          <w:tcPr>
            <w:tcW w:w="0" w:type="auto"/>
          </w:tcPr>
          <w:p w:rsidRPr="00616D08" w:rsidR="00CB3360" w:rsidP="00060052" w:rsidRDefault="00CB3360" w14:paraId="4E795808" w14:textId="77777777">
            <w:pPr>
              <w:rPr>
                <w:rFonts w:cs="Times New Roman"/>
                <w:sz w:val="13"/>
                <w:szCs w:val="13"/>
              </w:rPr>
            </w:pPr>
          </w:p>
        </w:tc>
        <w:tc>
          <w:tcPr>
            <w:tcW w:w="0" w:type="auto"/>
          </w:tcPr>
          <w:p w:rsidRPr="00616D08" w:rsidR="00CB3360" w:rsidP="00060052" w:rsidRDefault="00CB3360" w14:paraId="2032FF81" w14:textId="77777777">
            <w:pPr>
              <w:rPr>
                <w:rFonts w:cs="Times New Roman"/>
                <w:sz w:val="13"/>
                <w:szCs w:val="13"/>
              </w:rPr>
            </w:pPr>
          </w:p>
        </w:tc>
        <w:tc>
          <w:tcPr>
            <w:tcW w:w="0" w:type="auto"/>
          </w:tcPr>
          <w:p w:rsidRPr="00616D08" w:rsidR="00CB3360" w:rsidP="00060052" w:rsidRDefault="00CB3360" w14:paraId="5F80AE1C" w14:textId="77777777">
            <w:pPr>
              <w:rPr>
                <w:rFonts w:cs="Times New Roman"/>
                <w:sz w:val="13"/>
                <w:szCs w:val="13"/>
              </w:rPr>
            </w:pPr>
          </w:p>
        </w:tc>
      </w:tr>
      <w:tr w:rsidRPr="00616D08" w:rsidR="00CB3360" w:rsidTr="06598B52" w14:paraId="2E007B9F" w14:textId="77777777">
        <w:trPr>
          <w:trHeight w:val="300"/>
        </w:trPr>
        <w:tc>
          <w:tcPr>
            <w:tcW w:w="0" w:type="auto"/>
          </w:tcPr>
          <w:p w:rsidRPr="00616D08" w:rsidR="00CB3360" w:rsidP="00060052" w:rsidRDefault="00CB3360" w14:paraId="49709D23" w14:textId="77777777">
            <w:pPr>
              <w:rPr>
                <w:rFonts w:cs="Times New Roman"/>
                <w:color w:val="231F20"/>
                <w:sz w:val="13"/>
                <w:szCs w:val="13"/>
              </w:rPr>
            </w:pPr>
          </w:p>
        </w:tc>
        <w:tc>
          <w:tcPr>
            <w:tcW w:w="0" w:type="auto"/>
          </w:tcPr>
          <w:p w:rsidRPr="00616D08" w:rsidR="00CB3360" w:rsidP="00060052" w:rsidRDefault="00CB3360" w14:paraId="004923CE" w14:textId="77777777">
            <w:pPr>
              <w:rPr>
                <w:rFonts w:cs="Times New Roman"/>
                <w:sz w:val="13"/>
                <w:szCs w:val="13"/>
              </w:rPr>
            </w:pPr>
          </w:p>
        </w:tc>
        <w:tc>
          <w:tcPr>
            <w:tcW w:w="0" w:type="auto"/>
          </w:tcPr>
          <w:p w:rsidRPr="00616D08" w:rsidR="00CB3360" w:rsidP="00060052" w:rsidRDefault="00CB3360" w14:paraId="10EF5262" w14:textId="77777777">
            <w:pPr>
              <w:rPr>
                <w:rFonts w:cs="Times New Roman"/>
                <w:sz w:val="13"/>
                <w:szCs w:val="13"/>
              </w:rPr>
            </w:pPr>
          </w:p>
        </w:tc>
        <w:tc>
          <w:tcPr>
            <w:tcW w:w="0" w:type="auto"/>
          </w:tcPr>
          <w:p w:rsidRPr="00616D08" w:rsidR="00CB3360" w:rsidP="00060052" w:rsidRDefault="00CB3360" w14:paraId="48382416" w14:textId="77777777">
            <w:pPr>
              <w:rPr>
                <w:rFonts w:cs="Times New Roman"/>
                <w:sz w:val="13"/>
                <w:szCs w:val="13"/>
              </w:rPr>
            </w:pPr>
          </w:p>
        </w:tc>
        <w:tc>
          <w:tcPr>
            <w:tcW w:w="0" w:type="auto"/>
          </w:tcPr>
          <w:p w:rsidRPr="00616D08" w:rsidR="00CB3360" w:rsidP="00060052" w:rsidRDefault="00CB3360" w14:paraId="2CCD47D3" w14:textId="77777777">
            <w:pPr>
              <w:rPr>
                <w:rFonts w:cs="Times New Roman"/>
                <w:sz w:val="13"/>
                <w:szCs w:val="13"/>
              </w:rPr>
            </w:pPr>
          </w:p>
        </w:tc>
        <w:tc>
          <w:tcPr>
            <w:tcW w:w="0" w:type="auto"/>
          </w:tcPr>
          <w:p w:rsidRPr="00616D08" w:rsidR="00CB3360" w:rsidP="00060052" w:rsidRDefault="00CB3360" w14:paraId="5A4941EB" w14:textId="77777777">
            <w:pPr>
              <w:rPr>
                <w:rFonts w:cs="Times New Roman"/>
                <w:sz w:val="13"/>
                <w:szCs w:val="13"/>
              </w:rPr>
            </w:pPr>
          </w:p>
        </w:tc>
        <w:tc>
          <w:tcPr>
            <w:tcW w:w="0" w:type="auto"/>
          </w:tcPr>
          <w:p w:rsidRPr="00616D08" w:rsidR="00CB3360" w:rsidP="00060052" w:rsidRDefault="00CB3360" w14:paraId="4772AD29" w14:textId="77777777">
            <w:pPr>
              <w:rPr>
                <w:rFonts w:cs="Times New Roman"/>
                <w:sz w:val="13"/>
                <w:szCs w:val="13"/>
              </w:rPr>
            </w:pPr>
          </w:p>
        </w:tc>
        <w:tc>
          <w:tcPr>
            <w:tcW w:w="0" w:type="auto"/>
          </w:tcPr>
          <w:p w:rsidRPr="00616D08" w:rsidR="00CB3360" w:rsidP="00060052" w:rsidRDefault="00CB3360" w14:paraId="1569E11A" w14:textId="77777777">
            <w:pPr>
              <w:rPr>
                <w:rFonts w:cs="Times New Roman"/>
                <w:sz w:val="13"/>
                <w:szCs w:val="13"/>
              </w:rPr>
            </w:pPr>
          </w:p>
        </w:tc>
        <w:tc>
          <w:tcPr>
            <w:tcW w:w="0" w:type="auto"/>
          </w:tcPr>
          <w:p w:rsidRPr="00616D08" w:rsidR="00CB3360" w:rsidP="00060052" w:rsidRDefault="00CB3360" w14:paraId="19ED68CE" w14:textId="77777777">
            <w:pPr>
              <w:rPr>
                <w:rFonts w:cs="Times New Roman"/>
                <w:sz w:val="13"/>
                <w:szCs w:val="13"/>
              </w:rPr>
            </w:pPr>
          </w:p>
        </w:tc>
        <w:tc>
          <w:tcPr>
            <w:tcW w:w="0" w:type="auto"/>
          </w:tcPr>
          <w:p w:rsidRPr="00616D08" w:rsidR="00CB3360" w:rsidP="00060052" w:rsidRDefault="00CB3360" w14:paraId="43DA6FD1" w14:textId="77777777">
            <w:pPr>
              <w:rPr>
                <w:rFonts w:cs="Times New Roman"/>
                <w:sz w:val="13"/>
                <w:szCs w:val="13"/>
              </w:rPr>
            </w:pPr>
          </w:p>
        </w:tc>
      </w:tr>
      <w:tr w:rsidRPr="00616D08" w:rsidR="00CB3360" w:rsidTr="06598B52" w14:paraId="7A8E2C20" w14:textId="77777777">
        <w:trPr>
          <w:trHeight w:val="300"/>
        </w:trPr>
        <w:tc>
          <w:tcPr>
            <w:tcW w:w="0" w:type="auto"/>
            <w:gridSpan w:val="2"/>
            <w:shd w:val="clear" w:color="auto" w:fill="7A0404"/>
          </w:tcPr>
          <w:p w:rsidRPr="00616D08" w:rsidR="00CB3360" w:rsidP="00060052" w:rsidRDefault="00CB3360" w14:paraId="112B0A9C" w14:textId="77777777">
            <w:pPr>
              <w:jc w:val="center"/>
              <w:rPr>
                <w:rFonts w:cs="Times New Roman"/>
              </w:rPr>
            </w:pPr>
            <w:r w:rsidRPr="00616D08">
              <w:rPr>
                <w:rFonts w:cs="Times New Roman"/>
                <w:color w:val="FFFFFF" w:themeColor="background1"/>
                <w:sz w:val="13"/>
                <w:szCs w:val="13"/>
              </w:rPr>
              <w:t>RESOUCES / SUPPORT</w:t>
            </w:r>
          </w:p>
        </w:tc>
        <w:tc>
          <w:tcPr>
            <w:tcW w:w="0" w:type="auto"/>
          </w:tcPr>
          <w:p w:rsidRPr="00616D08" w:rsidR="00CB3360" w:rsidP="00060052" w:rsidRDefault="00CB3360" w14:paraId="3B42BCE4" w14:textId="77777777">
            <w:pPr>
              <w:pStyle w:val="ListParagraph"/>
              <w:ind w:left="74"/>
              <w:rPr>
                <w:rFonts w:cs="Times New Roman"/>
                <w:sz w:val="13"/>
                <w:szCs w:val="13"/>
              </w:rPr>
            </w:pPr>
          </w:p>
        </w:tc>
        <w:tc>
          <w:tcPr>
            <w:tcW w:w="0" w:type="auto"/>
          </w:tcPr>
          <w:p w:rsidRPr="00616D08" w:rsidR="00CB3360" w:rsidP="00060052" w:rsidRDefault="00CB3360" w14:paraId="0A5555D7" w14:textId="77777777">
            <w:pPr>
              <w:jc w:val="center"/>
              <w:rPr>
                <w:rFonts w:cs="Times New Roman"/>
                <w:sz w:val="13"/>
                <w:szCs w:val="13"/>
              </w:rPr>
            </w:pPr>
          </w:p>
        </w:tc>
        <w:tc>
          <w:tcPr>
            <w:tcW w:w="0" w:type="auto"/>
          </w:tcPr>
          <w:p w:rsidRPr="00616D08" w:rsidR="00CB3360" w:rsidP="00060052" w:rsidRDefault="00CB3360" w14:paraId="06CAD8E0" w14:textId="77777777">
            <w:pPr>
              <w:rPr>
                <w:rFonts w:cs="Times New Roman"/>
                <w:sz w:val="13"/>
                <w:szCs w:val="13"/>
              </w:rPr>
            </w:pPr>
          </w:p>
        </w:tc>
        <w:tc>
          <w:tcPr>
            <w:tcW w:w="0" w:type="auto"/>
          </w:tcPr>
          <w:p w:rsidRPr="00616D08" w:rsidR="00CB3360" w:rsidP="00060052" w:rsidRDefault="00CB3360" w14:paraId="2EEEAC98" w14:textId="77777777">
            <w:pPr>
              <w:rPr>
                <w:rFonts w:cs="Times New Roman"/>
                <w:sz w:val="13"/>
                <w:szCs w:val="13"/>
              </w:rPr>
            </w:pPr>
          </w:p>
        </w:tc>
        <w:tc>
          <w:tcPr>
            <w:tcW w:w="0" w:type="auto"/>
          </w:tcPr>
          <w:p w:rsidRPr="00616D08" w:rsidR="00CB3360" w:rsidP="00060052" w:rsidRDefault="00CB3360" w14:paraId="156004EF" w14:textId="77777777">
            <w:pPr>
              <w:rPr>
                <w:rFonts w:cs="Times New Roman"/>
                <w:sz w:val="13"/>
                <w:szCs w:val="13"/>
              </w:rPr>
            </w:pPr>
          </w:p>
        </w:tc>
        <w:tc>
          <w:tcPr>
            <w:tcW w:w="0" w:type="auto"/>
          </w:tcPr>
          <w:p w:rsidRPr="00616D08" w:rsidR="00CB3360" w:rsidP="00060052" w:rsidRDefault="00CB3360" w14:paraId="1FAA03C4" w14:textId="77777777">
            <w:pPr>
              <w:rPr>
                <w:rFonts w:cs="Times New Roman"/>
                <w:sz w:val="13"/>
                <w:szCs w:val="13"/>
              </w:rPr>
            </w:pPr>
          </w:p>
        </w:tc>
        <w:tc>
          <w:tcPr>
            <w:tcW w:w="0" w:type="auto"/>
          </w:tcPr>
          <w:p w:rsidRPr="00616D08" w:rsidR="00CB3360" w:rsidP="00060052" w:rsidRDefault="00CB3360" w14:paraId="585F3FDB" w14:textId="77777777">
            <w:pPr>
              <w:rPr>
                <w:rFonts w:cs="Times New Roman"/>
                <w:sz w:val="13"/>
                <w:szCs w:val="13"/>
              </w:rPr>
            </w:pPr>
          </w:p>
        </w:tc>
        <w:tc>
          <w:tcPr>
            <w:tcW w:w="0" w:type="auto"/>
          </w:tcPr>
          <w:p w:rsidRPr="00616D08" w:rsidR="00CB3360" w:rsidP="00060052" w:rsidRDefault="00CB3360" w14:paraId="5921A39A" w14:textId="77777777">
            <w:pPr>
              <w:rPr>
                <w:rFonts w:cs="Times New Roman"/>
                <w:sz w:val="13"/>
                <w:szCs w:val="13"/>
              </w:rPr>
            </w:pPr>
          </w:p>
        </w:tc>
      </w:tr>
      <w:tr w:rsidRPr="00616D08" w:rsidR="00CB3360" w:rsidTr="06598B52" w14:paraId="1DA8F7DE" w14:textId="77777777">
        <w:trPr>
          <w:trHeight w:val="300"/>
        </w:trPr>
        <w:tc>
          <w:tcPr>
            <w:tcW w:w="0" w:type="auto"/>
          </w:tcPr>
          <w:p w:rsidRPr="00616D08" w:rsidR="00CB3360" w:rsidP="00060052" w:rsidRDefault="00CB3360" w14:paraId="3B3FB805" w14:textId="77777777">
            <w:pPr>
              <w:rPr>
                <w:rFonts w:cs="Times New Roman"/>
                <w:color w:val="231F20"/>
                <w:sz w:val="13"/>
                <w:szCs w:val="13"/>
              </w:rPr>
            </w:pPr>
          </w:p>
        </w:tc>
        <w:tc>
          <w:tcPr>
            <w:tcW w:w="0" w:type="auto"/>
          </w:tcPr>
          <w:p w:rsidRPr="00616D08" w:rsidR="00CB3360" w:rsidP="00060052" w:rsidRDefault="00CB3360" w14:paraId="16835CFA" w14:textId="77777777">
            <w:pPr>
              <w:rPr>
                <w:rFonts w:cs="Times New Roman"/>
                <w:sz w:val="13"/>
                <w:szCs w:val="13"/>
              </w:rPr>
            </w:pPr>
          </w:p>
        </w:tc>
        <w:tc>
          <w:tcPr>
            <w:tcW w:w="0" w:type="auto"/>
          </w:tcPr>
          <w:p w:rsidRPr="00616D08" w:rsidR="00CB3360" w:rsidP="00060052" w:rsidRDefault="00CB3360" w14:paraId="4892AF66" w14:textId="77777777">
            <w:pPr>
              <w:rPr>
                <w:rFonts w:cs="Times New Roman"/>
                <w:sz w:val="13"/>
                <w:szCs w:val="13"/>
              </w:rPr>
            </w:pPr>
          </w:p>
        </w:tc>
        <w:tc>
          <w:tcPr>
            <w:tcW w:w="0" w:type="auto"/>
          </w:tcPr>
          <w:p w:rsidRPr="00616D08" w:rsidR="00CB3360" w:rsidP="00060052" w:rsidRDefault="00CB3360" w14:paraId="3E5FA7F5" w14:textId="77777777">
            <w:pPr>
              <w:rPr>
                <w:rFonts w:cs="Times New Roman"/>
                <w:sz w:val="13"/>
                <w:szCs w:val="13"/>
              </w:rPr>
            </w:pPr>
          </w:p>
        </w:tc>
        <w:tc>
          <w:tcPr>
            <w:tcW w:w="0" w:type="auto"/>
          </w:tcPr>
          <w:p w:rsidRPr="00616D08" w:rsidR="00CB3360" w:rsidP="00060052" w:rsidRDefault="00CB3360" w14:paraId="76BB3BEA" w14:textId="77777777">
            <w:pPr>
              <w:rPr>
                <w:rFonts w:cs="Times New Roman"/>
                <w:sz w:val="13"/>
                <w:szCs w:val="13"/>
              </w:rPr>
            </w:pPr>
          </w:p>
        </w:tc>
        <w:tc>
          <w:tcPr>
            <w:tcW w:w="0" w:type="auto"/>
          </w:tcPr>
          <w:p w:rsidRPr="00616D08" w:rsidR="00CB3360" w:rsidP="00060052" w:rsidRDefault="00CB3360" w14:paraId="07F67F04" w14:textId="77777777">
            <w:pPr>
              <w:rPr>
                <w:rFonts w:cs="Times New Roman"/>
                <w:sz w:val="13"/>
                <w:szCs w:val="13"/>
              </w:rPr>
            </w:pPr>
          </w:p>
        </w:tc>
        <w:tc>
          <w:tcPr>
            <w:tcW w:w="0" w:type="auto"/>
          </w:tcPr>
          <w:p w:rsidRPr="00616D08" w:rsidR="00CB3360" w:rsidP="00060052" w:rsidRDefault="00CB3360" w14:paraId="16736B70" w14:textId="77777777">
            <w:pPr>
              <w:rPr>
                <w:rFonts w:cs="Times New Roman"/>
                <w:sz w:val="13"/>
                <w:szCs w:val="13"/>
              </w:rPr>
            </w:pPr>
          </w:p>
        </w:tc>
        <w:tc>
          <w:tcPr>
            <w:tcW w:w="0" w:type="auto"/>
          </w:tcPr>
          <w:p w:rsidRPr="00616D08" w:rsidR="00CB3360" w:rsidP="00060052" w:rsidRDefault="00CB3360" w14:paraId="64ED56E4" w14:textId="77777777">
            <w:pPr>
              <w:rPr>
                <w:rFonts w:cs="Times New Roman"/>
                <w:sz w:val="13"/>
                <w:szCs w:val="13"/>
              </w:rPr>
            </w:pPr>
          </w:p>
        </w:tc>
        <w:tc>
          <w:tcPr>
            <w:tcW w:w="0" w:type="auto"/>
          </w:tcPr>
          <w:p w:rsidRPr="00616D08" w:rsidR="00CB3360" w:rsidP="00060052" w:rsidRDefault="00CB3360" w14:paraId="002B534E" w14:textId="77777777">
            <w:pPr>
              <w:rPr>
                <w:rFonts w:cs="Times New Roman"/>
                <w:sz w:val="13"/>
                <w:szCs w:val="13"/>
              </w:rPr>
            </w:pPr>
          </w:p>
        </w:tc>
        <w:tc>
          <w:tcPr>
            <w:tcW w:w="0" w:type="auto"/>
          </w:tcPr>
          <w:p w:rsidRPr="00616D08" w:rsidR="00CB3360" w:rsidP="00060052" w:rsidRDefault="00CB3360" w14:paraId="19278F16" w14:textId="77777777">
            <w:pPr>
              <w:rPr>
                <w:rFonts w:cs="Times New Roman"/>
                <w:sz w:val="13"/>
                <w:szCs w:val="13"/>
              </w:rPr>
            </w:pPr>
          </w:p>
        </w:tc>
      </w:tr>
      <w:tr w:rsidRPr="00616D08" w:rsidR="00CB3360" w:rsidTr="06598B52" w14:paraId="4E6AE465" w14:textId="77777777">
        <w:trPr>
          <w:trHeight w:val="300"/>
        </w:trPr>
        <w:tc>
          <w:tcPr>
            <w:tcW w:w="0" w:type="auto"/>
            <w:gridSpan w:val="2"/>
            <w:shd w:val="clear" w:color="auto" w:fill="8A2A48"/>
          </w:tcPr>
          <w:p w:rsidRPr="00616D08" w:rsidR="00CB3360" w:rsidP="00060052" w:rsidRDefault="00CB3360" w14:paraId="3BD7B279" w14:textId="77777777">
            <w:pPr>
              <w:jc w:val="center"/>
              <w:rPr>
                <w:rFonts w:cs="Times New Roman"/>
              </w:rPr>
            </w:pPr>
            <w:r w:rsidRPr="00616D08">
              <w:rPr>
                <w:rFonts w:cs="Times New Roman"/>
                <w:color w:val="FFFFFF" w:themeColor="background1"/>
                <w:sz w:val="13"/>
                <w:szCs w:val="13"/>
              </w:rPr>
              <w:t>STRATEGIC PLANNING</w:t>
            </w:r>
          </w:p>
        </w:tc>
        <w:tc>
          <w:tcPr>
            <w:tcW w:w="0" w:type="auto"/>
            <w:shd w:val="clear" w:color="auto" w:fill="8A2A48"/>
          </w:tcPr>
          <w:p w:rsidRPr="00616D08" w:rsidR="00CB3360" w:rsidP="00060052" w:rsidRDefault="00CB3360" w14:paraId="5CE68E91" w14:textId="77777777">
            <w:pPr>
              <w:rPr>
                <w:rFonts w:cs="Times New Roman"/>
                <w:sz w:val="13"/>
                <w:szCs w:val="13"/>
              </w:rPr>
            </w:pPr>
          </w:p>
        </w:tc>
        <w:tc>
          <w:tcPr>
            <w:tcW w:w="0" w:type="auto"/>
            <w:shd w:val="clear" w:color="auto" w:fill="8A2A48"/>
          </w:tcPr>
          <w:p w:rsidRPr="00616D08" w:rsidR="00CB3360" w:rsidP="00060052" w:rsidRDefault="00CB3360" w14:paraId="13F83CE0" w14:textId="77777777">
            <w:pPr>
              <w:rPr>
                <w:rFonts w:cs="Times New Roman"/>
                <w:sz w:val="13"/>
                <w:szCs w:val="13"/>
              </w:rPr>
            </w:pPr>
          </w:p>
        </w:tc>
        <w:tc>
          <w:tcPr>
            <w:tcW w:w="0" w:type="auto"/>
            <w:shd w:val="clear" w:color="auto" w:fill="8A2A48"/>
          </w:tcPr>
          <w:p w:rsidRPr="00616D08" w:rsidR="00CB3360" w:rsidP="00060052" w:rsidRDefault="00CB3360" w14:paraId="35441BF1" w14:textId="77777777">
            <w:pPr>
              <w:rPr>
                <w:rFonts w:cs="Times New Roman"/>
                <w:sz w:val="13"/>
                <w:szCs w:val="13"/>
              </w:rPr>
            </w:pPr>
          </w:p>
        </w:tc>
        <w:tc>
          <w:tcPr>
            <w:tcW w:w="0" w:type="auto"/>
            <w:shd w:val="clear" w:color="auto" w:fill="8A2A48"/>
          </w:tcPr>
          <w:p w:rsidRPr="00616D08" w:rsidR="00CB3360" w:rsidP="00060052" w:rsidRDefault="00CB3360" w14:paraId="10F0B9BB" w14:textId="77777777">
            <w:pPr>
              <w:rPr>
                <w:rFonts w:cs="Times New Roman"/>
                <w:sz w:val="13"/>
                <w:szCs w:val="13"/>
              </w:rPr>
            </w:pPr>
          </w:p>
        </w:tc>
        <w:tc>
          <w:tcPr>
            <w:tcW w:w="0" w:type="auto"/>
            <w:shd w:val="clear" w:color="auto" w:fill="8A2A48"/>
          </w:tcPr>
          <w:p w:rsidRPr="00616D08" w:rsidR="00CB3360" w:rsidP="00060052" w:rsidRDefault="00CB3360" w14:paraId="7E11F1DA" w14:textId="77777777">
            <w:pPr>
              <w:rPr>
                <w:rFonts w:cs="Times New Roman"/>
                <w:sz w:val="13"/>
                <w:szCs w:val="13"/>
              </w:rPr>
            </w:pPr>
          </w:p>
        </w:tc>
        <w:tc>
          <w:tcPr>
            <w:tcW w:w="0" w:type="auto"/>
            <w:shd w:val="clear" w:color="auto" w:fill="8A2A48"/>
          </w:tcPr>
          <w:p w:rsidRPr="00616D08" w:rsidR="00CB3360" w:rsidP="00060052" w:rsidRDefault="00CB3360" w14:paraId="11783DDF" w14:textId="77777777">
            <w:pPr>
              <w:rPr>
                <w:rFonts w:cs="Times New Roman"/>
                <w:sz w:val="13"/>
                <w:szCs w:val="13"/>
              </w:rPr>
            </w:pPr>
          </w:p>
        </w:tc>
        <w:tc>
          <w:tcPr>
            <w:tcW w:w="0" w:type="auto"/>
            <w:shd w:val="clear" w:color="auto" w:fill="8A2A48"/>
          </w:tcPr>
          <w:p w:rsidRPr="00616D08" w:rsidR="00CB3360" w:rsidP="00060052" w:rsidRDefault="00CB3360" w14:paraId="4CEA4949" w14:textId="77777777">
            <w:pPr>
              <w:rPr>
                <w:rFonts w:cs="Times New Roman"/>
                <w:sz w:val="13"/>
                <w:szCs w:val="13"/>
              </w:rPr>
            </w:pPr>
          </w:p>
        </w:tc>
        <w:tc>
          <w:tcPr>
            <w:tcW w:w="0" w:type="auto"/>
            <w:shd w:val="clear" w:color="auto" w:fill="8A2A48"/>
          </w:tcPr>
          <w:p w:rsidRPr="00616D08" w:rsidR="00CB3360" w:rsidP="00060052" w:rsidRDefault="00CB3360" w14:paraId="530A54FA" w14:textId="77777777">
            <w:pPr>
              <w:rPr>
                <w:rFonts w:cs="Times New Roman"/>
                <w:sz w:val="13"/>
                <w:szCs w:val="13"/>
              </w:rPr>
            </w:pPr>
          </w:p>
        </w:tc>
      </w:tr>
      <w:tr w:rsidRPr="00616D08" w:rsidR="00CB3360" w:rsidTr="06598B52" w14:paraId="0F09A534" w14:textId="77777777">
        <w:trPr>
          <w:trHeight w:val="300"/>
        </w:trPr>
        <w:tc>
          <w:tcPr>
            <w:tcW w:w="0" w:type="auto"/>
            <w:shd w:val="clear" w:color="auto" w:fill="D9D9D9" w:themeFill="background1" w:themeFillShade="D9"/>
          </w:tcPr>
          <w:p w:rsidRPr="00616D08" w:rsidR="00CB3360" w:rsidP="00060052" w:rsidRDefault="00CB3360" w14:paraId="75C8CDE8" w14:textId="77777777">
            <w:pPr>
              <w:rPr>
                <w:rFonts w:cs="Times New Roman"/>
                <w:b/>
                <w:bCs/>
                <w:sz w:val="13"/>
                <w:szCs w:val="13"/>
              </w:rPr>
            </w:pPr>
          </w:p>
        </w:tc>
        <w:tc>
          <w:tcPr>
            <w:tcW w:w="0" w:type="auto"/>
            <w:shd w:val="clear" w:color="auto" w:fill="D9D9D9" w:themeFill="background1" w:themeFillShade="D9"/>
          </w:tcPr>
          <w:p w:rsidRPr="00616D08" w:rsidR="00CB3360" w:rsidP="00060052" w:rsidRDefault="00CB3360" w14:paraId="3390279B"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C4C358F"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52AF7708"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0763DB5"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432A0D63"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3F50777D"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0D04DF2A"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0EF1FF30" w14:textId="77777777">
            <w:pPr>
              <w:rPr>
                <w:rFonts w:cs="Times New Roman"/>
                <w:sz w:val="13"/>
                <w:szCs w:val="13"/>
              </w:rPr>
            </w:pPr>
          </w:p>
        </w:tc>
        <w:tc>
          <w:tcPr>
            <w:tcW w:w="0" w:type="auto"/>
            <w:shd w:val="clear" w:color="auto" w:fill="D9D9D9" w:themeFill="background1" w:themeFillShade="D9"/>
          </w:tcPr>
          <w:p w:rsidRPr="00616D08" w:rsidR="00CB3360" w:rsidP="00060052" w:rsidRDefault="00CB3360" w14:paraId="74D79F5D" w14:textId="77777777">
            <w:pPr>
              <w:rPr>
                <w:rFonts w:cs="Times New Roman"/>
                <w:sz w:val="13"/>
                <w:szCs w:val="13"/>
              </w:rPr>
            </w:pPr>
          </w:p>
        </w:tc>
      </w:tr>
      <w:tr w:rsidRPr="00616D08" w:rsidR="00CB3360" w:rsidTr="06598B52" w14:paraId="1385B01B" w14:textId="77777777">
        <w:trPr>
          <w:trHeight w:val="300"/>
        </w:trPr>
        <w:tc>
          <w:tcPr>
            <w:tcW w:w="0" w:type="auto"/>
          </w:tcPr>
          <w:p w:rsidRPr="00616D08" w:rsidR="00CB3360" w:rsidP="00060052" w:rsidRDefault="00CB3360" w14:paraId="148D39F0" w14:textId="77777777">
            <w:pPr>
              <w:rPr>
                <w:rFonts w:cs="Times New Roman"/>
                <w:sz w:val="13"/>
                <w:szCs w:val="13"/>
              </w:rPr>
            </w:pPr>
          </w:p>
        </w:tc>
        <w:tc>
          <w:tcPr>
            <w:tcW w:w="0" w:type="auto"/>
          </w:tcPr>
          <w:p w:rsidRPr="00616D08" w:rsidR="00CB3360" w:rsidP="00060052" w:rsidRDefault="00CB3360" w14:paraId="08F470E7" w14:textId="77777777">
            <w:pPr>
              <w:rPr>
                <w:rStyle w:val="normaltextrun"/>
                <w:rFonts w:ascii="Times New Roman" w:hAnsi="Times New Roman" w:cs="Times New Roman"/>
                <w:color w:val="000000" w:themeColor="text1"/>
                <w:sz w:val="13"/>
                <w:szCs w:val="13"/>
              </w:rPr>
            </w:pPr>
          </w:p>
        </w:tc>
        <w:tc>
          <w:tcPr>
            <w:tcW w:w="0" w:type="auto"/>
          </w:tcPr>
          <w:p w:rsidRPr="00616D08" w:rsidR="00CB3360" w:rsidP="00060052" w:rsidRDefault="00CB3360" w14:paraId="249BF0B0" w14:textId="77777777">
            <w:pPr>
              <w:rPr>
                <w:rStyle w:val="normaltextrun"/>
                <w:rFonts w:ascii="Times New Roman" w:hAnsi="Times New Roman" w:cs="Times New Roman"/>
                <w:sz w:val="13"/>
                <w:szCs w:val="13"/>
              </w:rPr>
            </w:pPr>
          </w:p>
        </w:tc>
        <w:tc>
          <w:tcPr>
            <w:tcW w:w="0" w:type="auto"/>
          </w:tcPr>
          <w:p w:rsidRPr="00616D08" w:rsidR="00CB3360" w:rsidP="00060052" w:rsidRDefault="00CB3360" w14:paraId="0D6D4E35" w14:textId="77777777">
            <w:pPr>
              <w:rPr>
                <w:rFonts w:cs="Times New Roman"/>
                <w:sz w:val="13"/>
                <w:szCs w:val="13"/>
              </w:rPr>
            </w:pPr>
          </w:p>
        </w:tc>
        <w:tc>
          <w:tcPr>
            <w:tcW w:w="0" w:type="auto"/>
          </w:tcPr>
          <w:p w:rsidRPr="00616D08" w:rsidR="00CB3360" w:rsidP="00060052" w:rsidRDefault="00CB3360" w14:paraId="355DF88F" w14:textId="77777777">
            <w:pPr>
              <w:rPr>
                <w:rFonts w:cs="Times New Roman"/>
                <w:sz w:val="13"/>
                <w:szCs w:val="13"/>
              </w:rPr>
            </w:pPr>
          </w:p>
        </w:tc>
        <w:tc>
          <w:tcPr>
            <w:tcW w:w="0" w:type="auto"/>
          </w:tcPr>
          <w:p w:rsidRPr="00616D08" w:rsidR="00CB3360" w:rsidP="00060052" w:rsidRDefault="00CB3360" w14:paraId="71154D5A" w14:textId="77777777">
            <w:pPr>
              <w:rPr>
                <w:rFonts w:cs="Times New Roman"/>
                <w:sz w:val="13"/>
                <w:szCs w:val="13"/>
              </w:rPr>
            </w:pPr>
          </w:p>
        </w:tc>
        <w:tc>
          <w:tcPr>
            <w:tcW w:w="0" w:type="auto"/>
          </w:tcPr>
          <w:p w:rsidRPr="00616D08" w:rsidR="00CB3360" w:rsidP="00060052" w:rsidRDefault="00CB3360" w14:paraId="594579DE" w14:textId="77777777">
            <w:pPr>
              <w:rPr>
                <w:rFonts w:cs="Times New Roman"/>
                <w:color w:val="FF0000"/>
                <w:sz w:val="13"/>
                <w:szCs w:val="13"/>
              </w:rPr>
            </w:pPr>
          </w:p>
        </w:tc>
        <w:tc>
          <w:tcPr>
            <w:tcW w:w="0" w:type="auto"/>
          </w:tcPr>
          <w:p w:rsidRPr="00616D08" w:rsidR="00CB3360" w:rsidP="00060052" w:rsidRDefault="00CB3360" w14:paraId="5961235F" w14:textId="77777777">
            <w:pPr>
              <w:rPr>
                <w:rFonts w:cs="Times New Roman"/>
                <w:sz w:val="13"/>
                <w:szCs w:val="13"/>
              </w:rPr>
            </w:pPr>
          </w:p>
        </w:tc>
        <w:tc>
          <w:tcPr>
            <w:tcW w:w="0" w:type="auto"/>
          </w:tcPr>
          <w:p w:rsidRPr="00616D08" w:rsidR="00CB3360" w:rsidP="00060052" w:rsidRDefault="00CB3360" w14:paraId="7E96D8A9" w14:textId="77777777">
            <w:pPr>
              <w:rPr>
                <w:rFonts w:cs="Times New Roman"/>
                <w:sz w:val="13"/>
                <w:szCs w:val="13"/>
              </w:rPr>
            </w:pPr>
          </w:p>
        </w:tc>
        <w:tc>
          <w:tcPr>
            <w:tcW w:w="0" w:type="auto"/>
          </w:tcPr>
          <w:p w:rsidRPr="00616D08" w:rsidR="00CB3360" w:rsidP="00060052" w:rsidRDefault="00CB3360" w14:paraId="7C02D3D6" w14:textId="77777777">
            <w:pPr>
              <w:rPr>
                <w:rFonts w:cs="Times New Roman"/>
                <w:sz w:val="13"/>
                <w:szCs w:val="13"/>
              </w:rPr>
            </w:pPr>
          </w:p>
        </w:tc>
      </w:tr>
      <w:tr w:rsidRPr="00616D08" w:rsidR="00CB3360" w:rsidTr="06598B52" w14:paraId="404FC1E5" w14:textId="77777777">
        <w:trPr>
          <w:trHeight w:val="300"/>
        </w:trPr>
        <w:tc>
          <w:tcPr>
            <w:tcW w:w="0" w:type="auto"/>
          </w:tcPr>
          <w:p w:rsidRPr="00616D08" w:rsidR="00CB3360" w:rsidP="00060052" w:rsidRDefault="00CB3360" w14:paraId="0AC1BCED" w14:textId="77777777">
            <w:pPr>
              <w:rPr>
                <w:rFonts w:cs="Times New Roman"/>
                <w:sz w:val="13"/>
                <w:szCs w:val="13"/>
              </w:rPr>
            </w:pPr>
          </w:p>
        </w:tc>
        <w:tc>
          <w:tcPr>
            <w:tcW w:w="0" w:type="auto"/>
          </w:tcPr>
          <w:p w:rsidRPr="00616D08" w:rsidR="00CB3360" w:rsidP="00060052" w:rsidRDefault="00CB3360" w14:paraId="45797DA7" w14:textId="77777777">
            <w:pPr>
              <w:rPr>
                <w:rStyle w:val="normaltextrun"/>
                <w:rFonts w:ascii="Times New Roman" w:hAnsi="Times New Roman" w:cs="Times New Roman"/>
                <w:color w:val="000000" w:themeColor="text1"/>
                <w:sz w:val="13"/>
                <w:szCs w:val="13"/>
              </w:rPr>
            </w:pPr>
          </w:p>
        </w:tc>
        <w:tc>
          <w:tcPr>
            <w:tcW w:w="0" w:type="auto"/>
          </w:tcPr>
          <w:p w:rsidRPr="00616D08" w:rsidR="00CB3360" w:rsidP="00060052" w:rsidRDefault="00CB3360" w14:paraId="60D65A4A" w14:textId="77777777">
            <w:pPr>
              <w:rPr>
                <w:rFonts w:cs="Times New Roman"/>
                <w:sz w:val="13"/>
                <w:szCs w:val="13"/>
              </w:rPr>
            </w:pPr>
          </w:p>
        </w:tc>
        <w:tc>
          <w:tcPr>
            <w:tcW w:w="0" w:type="auto"/>
          </w:tcPr>
          <w:p w:rsidRPr="00616D08" w:rsidR="00CB3360" w:rsidP="00060052" w:rsidRDefault="00CB3360" w14:paraId="1A52B4EF" w14:textId="77777777">
            <w:pPr>
              <w:rPr>
                <w:rFonts w:cs="Times New Roman"/>
                <w:sz w:val="13"/>
                <w:szCs w:val="13"/>
              </w:rPr>
            </w:pPr>
          </w:p>
        </w:tc>
        <w:tc>
          <w:tcPr>
            <w:tcW w:w="0" w:type="auto"/>
          </w:tcPr>
          <w:p w:rsidRPr="00616D08" w:rsidR="00CB3360" w:rsidP="00060052" w:rsidRDefault="00CB3360" w14:paraId="71F3E573" w14:textId="77777777">
            <w:pPr>
              <w:rPr>
                <w:rFonts w:cs="Times New Roman"/>
                <w:sz w:val="13"/>
                <w:szCs w:val="13"/>
              </w:rPr>
            </w:pPr>
          </w:p>
        </w:tc>
        <w:tc>
          <w:tcPr>
            <w:tcW w:w="0" w:type="auto"/>
          </w:tcPr>
          <w:p w:rsidRPr="00616D08" w:rsidR="00CB3360" w:rsidP="00060052" w:rsidRDefault="00CB3360" w14:paraId="34B6688F" w14:textId="77777777">
            <w:pPr>
              <w:rPr>
                <w:rFonts w:cs="Times New Roman"/>
                <w:sz w:val="13"/>
                <w:szCs w:val="13"/>
              </w:rPr>
            </w:pPr>
          </w:p>
        </w:tc>
        <w:tc>
          <w:tcPr>
            <w:tcW w:w="0" w:type="auto"/>
          </w:tcPr>
          <w:p w:rsidRPr="00616D08" w:rsidR="00CB3360" w:rsidP="00060052" w:rsidRDefault="00CB3360" w14:paraId="54D6127C" w14:textId="77777777">
            <w:pPr>
              <w:rPr>
                <w:rFonts w:cs="Times New Roman"/>
                <w:sz w:val="13"/>
                <w:szCs w:val="13"/>
              </w:rPr>
            </w:pPr>
          </w:p>
        </w:tc>
        <w:tc>
          <w:tcPr>
            <w:tcW w:w="0" w:type="auto"/>
          </w:tcPr>
          <w:p w:rsidRPr="00616D08" w:rsidR="00CB3360" w:rsidP="00060052" w:rsidRDefault="00CB3360" w14:paraId="33900566" w14:textId="77777777">
            <w:pPr>
              <w:rPr>
                <w:rFonts w:cs="Times New Roman"/>
                <w:sz w:val="13"/>
                <w:szCs w:val="13"/>
              </w:rPr>
            </w:pPr>
          </w:p>
        </w:tc>
        <w:tc>
          <w:tcPr>
            <w:tcW w:w="0" w:type="auto"/>
          </w:tcPr>
          <w:p w:rsidRPr="00616D08" w:rsidR="00CB3360" w:rsidP="00060052" w:rsidRDefault="00CB3360" w14:paraId="372BF88A" w14:textId="77777777">
            <w:pPr>
              <w:rPr>
                <w:rFonts w:cs="Times New Roman"/>
                <w:sz w:val="13"/>
                <w:szCs w:val="13"/>
              </w:rPr>
            </w:pPr>
          </w:p>
        </w:tc>
        <w:tc>
          <w:tcPr>
            <w:tcW w:w="0" w:type="auto"/>
          </w:tcPr>
          <w:p w:rsidRPr="00616D08" w:rsidR="00CB3360" w:rsidP="00060052" w:rsidRDefault="00CB3360" w14:paraId="2CEAA1D9" w14:textId="77777777">
            <w:pPr>
              <w:rPr>
                <w:rFonts w:cs="Times New Roman"/>
                <w:sz w:val="13"/>
                <w:szCs w:val="13"/>
              </w:rPr>
            </w:pPr>
          </w:p>
        </w:tc>
      </w:tr>
    </w:tbl>
    <w:p w:rsidRPr="00616D08" w:rsidR="00A57511" w:rsidP="00060052" w:rsidRDefault="00A57511" w14:paraId="56C31808" w14:textId="77777777">
      <w:pPr>
        <w:rPr>
          <w:rFonts w:cs="Times New Roman"/>
        </w:rPr>
      </w:pPr>
    </w:p>
    <w:p w:rsidR="00A57511" w:rsidP="00060052" w:rsidRDefault="00A57511" w14:paraId="15929DD2" w14:textId="77777777">
      <w:pPr>
        <w:spacing w:after="160"/>
      </w:pPr>
      <w:r>
        <w:br w:type="page"/>
      </w:r>
    </w:p>
    <w:p w:rsidR="00013004" w:rsidP="00060052" w:rsidRDefault="6F172A62" w14:paraId="08458F06" w14:textId="157DC8F2">
      <w:pPr>
        <w:sectPr w:rsidR="00013004" w:rsidSect="00013004">
          <w:pgSz w:w="15840" w:h="12240" w:orient="landscape"/>
          <w:pgMar w:top="720" w:right="1440" w:bottom="720" w:left="1440" w:header="720" w:footer="720" w:gutter="0"/>
          <w:cols w:space="720"/>
          <w:docGrid w:linePitch="360"/>
        </w:sectPr>
      </w:pPr>
      <w:r>
        <w:rPr>
          <w:noProof/>
        </w:rPr>
        <w:drawing>
          <wp:anchor distT="0" distB="0" distL="114300" distR="114300" simplePos="0" relativeHeight="251658246" behindDoc="1" locked="0" layoutInCell="1" allowOverlap="1" wp14:anchorId="46F28DBB" wp14:editId="2A7637F8">
            <wp:simplePos x="0" y="0"/>
            <wp:positionH relativeFrom="margin">
              <wp:align>center</wp:align>
            </wp:positionH>
            <wp:positionV relativeFrom="paragraph">
              <wp:posOffset>360680</wp:posOffset>
            </wp:positionV>
            <wp:extent cx="9039860" cy="5191125"/>
            <wp:effectExtent l="0" t="0" r="8890" b="9525"/>
            <wp:wrapTight wrapText="bothSides">
              <wp:wrapPolygon edited="0">
                <wp:start x="0" y="0"/>
                <wp:lineTo x="0" y="21560"/>
                <wp:lineTo x="21576" y="21560"/>
                <wp:lineTo x="21576" y="0"/>
                <wp:lineTo x="0" y="0"/>
              </wp:wrapPolygon>
            </wp:wrapTight>
            <wp:docPr id="1380581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81626" name="Picture 1380581626"/>
                    <pic:cNvPicPr/>
                  </pic:nvPicPr>
                  <pic:blipFill>
                    <a:blip r:embed="rId24">
                      <a:extLst>
                        <a:ext uri="{28A0092B-C50C-407E-A947-70E740481C1C}">
                          <a14:useLocalDpi xmlns:a14="http://schemas.microsoft.com/office/drawing/2010/main" val="0"/>
                        </a:ext>
                      </a:extLst>
                    </a:blip>
                    <a:stretch>
                      <a:fillRect/>
                    </a:stretch>
                  </pic:blipFill>
                  <pic:spPr>
                    <a:xfrm>
                      <a:off x="0" y="0"/>
                      <a:ext cx="9039860" cy="5191125"/>
                    </a:xfrm>
                    <a:prstGeom prst="rect">
                      <a:avLst/>
                    </a:prstGeom>
                  </pic:spPr>
                </pic:pic>
              </a:graphicData>
            </a:graphic>
            <wp14:sizeRelH relativeFrom="margin">
              <wp14:pctWidth>0</wp14:pctWidth>
            </wp14:sizeRelH>
            <wp14:sizeRelV relativeFrom="margin">
              <wp14:pctHeight>0</wp14:pctHeight>
            </wp14:sizeRelV>
          </wp:anchor>
        </w:drawing>
      </w:r>
    </w:p>
    <w:p w:rsidR="180B03B6" w:rsidP="00060052" w:rsidRDefault="4F9917E0" w14:paraId="6081A7F8" w14:textId="52CDA466">
      <w:pPr>
        <w:pStyle w:val="Heading2"/>
        <w:rPr>
          <w:rFonts w:eastAsia="Times New Roman"/>
        </w:rPr>
      </w:pPr>
      <w:bookmarkStart w:name="_Appendix_D" w:id="30"/>
      <w:bookmarkStart w:name="_Appendix_E_1" w:id="31"/>
      <w:bookmarkStart w:name="_Toc1203814786" w:id="32"/>
      <w:bookmarkEnd w:id="30"/>
      <w:r w:rsidRPr="53A0BA98">
        <w:rPr>
          <w:rFonts w:eastAsia="Times New Roman"/>
        </w:rPr>
        <w:t xml:space="preserve">Appendix </w:t>
      </w:r>
      <w:r w:rsidRPr="53A0BA98" w:rsidR="6A85DC4E">
        <w:rPr>
          <w:rFonts w:eastAsia="Times New Roman"/>
        </w:rPr>
        <w:t>E</w:t>
      </w:r>
      <w:bookmarkEnd w:id="31"/>
      <w:bookmarkEnd w:id="32"/>
    </w:p>
    <w:p w:rsidRPr="00DE62B9" w:rsidR="38D214E1" w:rsidP="00060052" w:rsidRDefault="53129F35" w14:paraId="0653213B" w14:textId="401E0528">
      <w:pPr>
        <w:jc w:val="center"/>
        <w:rPr>
          <w:rFonts w:eastAsia="Times New Roman" w:cs="Times New Roman"/>
          <w:b/>
          <w:bCs/>
        </w:rPr>
      </w:pPr>
      <w:r w:rsidRPr="11872A9E">
        <w:rPr>
          <w:rFonts w:eastAsia="Times New Roman" w:cs="Times New Roman"/>
          <w:b/>
          <w:bCs/>
        </w:rPr>
        <w:t xml:space="preserve">Program Review </w:t>
      </w:r>
      <w:r w:rsidRPr="11872A9E" w:rsidR="38D214E1">
        <w:rPr>
          <w:rFonts w:eastAsia="Times New Roman" w:cs="Times New Roman"/>
          <w:b/>
          <w:bCs/>
        </w:rPr>
        <w:t>Implementation Timeline</w:t>
      </w:r>
    </w:p>
    <w:p w:rsidR="4D08A1C6" w:rsidP="00060052" w:rsidRDefault="217EE392" w14:paraId="2A456D6E" w14:textId="5E82A78F">
      <w:pPr>
        <w:jc w:val="center"/>
        <w:rPr>
          <w:rFonts w:eastAsia="Times New Roman" w:cs="Times New Roman"/>
          <w:b/>
          <w:bCs/>
        </w:rPr>
      </w:pPr>
      <w:r w:rsidRPr="06598B52">
        <w:rPr>
          <w:rFonts w:eastAsia="Times New Roman" w:cs="Times New Roman"/>
          <w:b/>
          <w:bCs/>
        </w:rPr>
        <w:t>Non-Accredited Programs</w:t>
      </w:r>
    </w:p>
    <w:tbl>
      <w:tblPr>
        <w:tblStyle w:val="TableGrid"/>
        <w:tblW w:w="0" w:type="auto"/>
        <w:tblLook w:val="04A0" w:firstRow="1" w:lastRow="0" w:firstColumn="1" w:lastColumn="0" w:noHBand="0" w:noVBand="1"/>
      </w:tblPr>
      <w:tblGrid>
        <w:gridCol w:w="1289"/>
        <w:gridCol w:w="1844"/>
        <w:gridCol w:w="1859"/>
        <w:gridCol w:w="1904"/>
        <w:gridCol w:w="2444"/>
      </w:tblGrid>
      <w:tr w:rsidR="06598B52" w:rsidTr="06598B52" w14:paraId="17780052"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425A909D" w14:textId="4808AD27">
            <w:pPr>
              <w:spacing w:after="0"/>
            </w:pPr>
            <w:r w:rsidRPr="06598B52">
              <w:rPr>
                <w:rFonts w:ascii="Aptos" w:hAnsi="Aptos" w:eastAsia="Aptos" w:cs="Aptos"/>
                <w:b/>
                <w:bCs/>
                <w:sz w:val="20"/>
                <w:szCs w:val="20"/>
              </w:rPr>
              <w:t>Phase</w:t>
            </w:r>
            <w:r w:rsidRPr="06598B52">
              <w:rPr>
                <w:rFonts w:ascii="Aptos" w:hAnsi="Aptos" w:eastAsia="Aptos" w:cs="Aptos"/>
                <w:sz w:val="20"/>
                <w:szCs w:val="20"/>
              </w:rPr>
              <w:t xml:space="preserve">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5DD13086" w14:textId="5E803D93">
            <w:pPr>
              <w:spacing w:after="0"/>
            </w:pPr>
            <w:r w:rsidRPr="06598B52">
              <w:rPr>
                <w:rFonts w:ascii="Aptos" w:hAnsi="Aptos" w:eastAsia="Aptos" w:cs="Aptos"/>
                <w:b/>
                <w:bCs/>
                <w:sz w:val="20"/>
                <w:szCs w:val="20"/>
              </w:rPr>
              <w:t>Timeline</w:t>
            </w:r>
            <w:r w:rsidRPr="06598B52">
              <w:rPr>
                <w:rFonts w:ascii="Aptos" w:hAnsi="Aptos" w:eastAsia="Aptos" w:cs="Aptos"/>
                <w:sz w:val="20"/>
                <w:szCs w:val="20"/>
              </w:rPr>
              <w:t xml:space="preserve">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2DDFA2DB" w14:textId="2B6CC05E">
            <w:pPr>
              <w:spacing w:after="0"/>
            </w:pPr>
            <w:r w:rsidRPr="06598B52">
              <w:rPr>
                <w:rFonts w:ascii="Aptos" w:hAnsi="Aptos" w:eastAsia="Aptos" w:cs="Aptos"/>
                <w:b/>
                <w:bCs/>
                <w:sz w:val="20"/>
                <w:szCs w:val="20"/>
              </w:rPr>
              <w:t>Key Activities</w:t>
            </w:r>
            <w:r w:rsidRPr="06598B52">
              <w:rPr>
                <w:rFonts w:ascii="Aptos" w:hAnsi="Aptos" w:eastAsia="Aptos" w:cs="Aptos"/>
                <w:sz w:val="20"/>
                <w:szCs w:val="20"/>
              </w:rPr>
              <w:t xml:space="preserve">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5876A4A" w14:textId="0D59E686">
            <w:pPr>
              <w:spacing w:after="0"/>
            </w:pPr>
            <w:r w:rsidRPr="06598B52">
              <w:rPr>
                <w:rFonts w:ascii="Aptos" w:hAnsi="Aptos" w:eastAsia="Aptos" w:cs="Aptos"/>
                <w:b/>
                <w:bCs/>
                <w:sz w:val="20"/>
                <w:szCs w:val="20"/>
              </w:rPr>
              <w:t>Responsible Parties</w:t>
            </w:r>
            <w:r w:rsidRPr="06598B52">
              <w:rPr>
                <w:rFonts w:ascii="Aptos" w:hAnsi="Aptos" w:eastAsia="Aptos" w:cs="Aptos"/>
                <w:sz w:val="20"/>
                <w:szCs w:val="20"/>
              </w:rPr>
              <w:t xml:space="preserve">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8109286" w14:textId="4873D5C4">
            <w:pPr>
              <w:spacing w:after="0"/>
            </w:pPr>
            <w:r w:rsidRPr="06598B52">
              <w:rPr>
                <w:rFonts w:ascii="Aptos" w:hAnsi="Aptos" w:eastAsia="Aptos" w:cs="Aptos"/>
                <w:b/>
                <w:bCs/>
                <w:sz w:val="20"/>
                <w:szCs w:val="20"/>
              </w:rPr>
              <w:t>Deliverables</w:t>
            </w:r>
            <w:r w:rsidRPr="06598B52">
              <w:rPr>
                <w:rFonts w:ascii="Aptos" w:hAnsi="Aptos" w:eastAsia="Aptos" w:cs="Aptos"/>
                <w:sz w:val="20"/>
                <w:szCs w:val="20"/>
              </w:rPr>
              <w:t xml:space="preserve"> </w:t>
            </w:r>
          </w:p>
        </w:tc>
      </w:tr>
      <w:tr w:rsidR="06598B52" w:rsidTr="06598B52" w14:paraId="4A578F93"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25D42676" w14:textId="27DD75AB">
            <w:pPr>
              <w:spacing w:after="0"/>
              <w:rPr>
                <w:rFonts w:eastAsia="Times New Roman" w:cs="Times New Roman"/>
                <w:sz w:val="20"/>
                <w:szCs w:val="20"/>
              </w:rPr>
            </w:pPr>
            <w:r w:rsidRPr="06598B52">
              <w:rPr>
                <w:rFonts w:eastAsia="Times New Roman" w:cs="Times New Roman"/>
                <w:sz w:val="20"/>
                <w:szCs w:val="20"/>
              </w:rPr>
              <w:t xml:space="preserve">Planning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4C86FBAF" w14:textId="56D118C3">
            <w:pPr>
              <w:spacing w:after="0"/>
              <w:rPr>
                <w:rFonts w:eastAsia="Times New Roman" w:cs="Times New Roman"/>
                <w:sz w:val="20"/>
                <w:szCs w:val="20"/>
              </w:rPr>
            </w:pPr>
            <w:r w:rsidRPr="06598B52">
              <w:rPr>
                <w:rFonts w:eastAsia="Times New Roman" w:cs="Times New Roman"/>
                <w:sz w:val="20"/>
                <w:szCs w:val="20"/>
              </w:rPr>
              <w:t xml:space="preserve">Months 1-2; February prior to 6-year review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4971DB28" w14:textId="3BD97B9A">
            <w:pPr>
              <w:spacing w:after="0"/>
              <w:rPr>
                <w:rFonts w:eastAsia="Times New Roman" w:cs="Times New Roman"/>
                <w:sz w:val="20"/>
                <w:szCs w:val="20"/>
              </w:rPr>
            </w:pPr>
            <w:r w:rsidRPr="06598B52">
              <w:rPr>
                <w:rFonts w:eastAsia="Times New Roman" w:cs="Times New Roman"/>
                <w:sz w:val="20"/>
                <w:szCs w:val="20"/>
              </w:rPr>
              <w:t xml:space="preserve">Committee formation, data collection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5A307E20" w14:textId="47DA944D">
            <w:pPr>
              <w:spacing w:after="0"/>
              <w:rPr>
                <w:rFonts w:eastAsia="Times New Roman" w:cs="Times New Roman"/>
                <w:sz w:val="20"/>
                <w:szCs w:val="20"/>
              </w:rPr>
            </w:pPr>
            <w:r w:rsidRPr="06598B52">
              <w:rPr>
                <w:rFonts w:eastAsia="Times New Roman" w:cs="Times New Roman"/>
                <w:sz w:val="20"/>
                <w:szCs w:val="20"/>
              </w:rPr>
              <w:t xml:space="preserve">ADH creates internal committee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C993A59" w14:textId="5CDC50CE">
            <w:pPr>
              <w:spacing w:after="0"/>
              <w:rPr>
                <w:rFonts w:eastAsia="Times New Roman" w:cs="Times New Roman"/>
                <w:sz w:val="20"/>
                <w:szCs w:val="20"/>
              </w:rPr>
            </w:pPr>
            <w:r w:rsidRPr="06598B52">
              <w:rPr>
                <w:rFonts w:eastAsia="Times New Roman" w:cs="Times New Roman"/>
                <w:sz w:val="20"/>
                <w:szCs w:val="20"/>
              </w:rPr>
              <w:t xml:space="preserve">Review plan, data inventory; AVPAAS meets with ADH and program team </w:t>
            </w:r>
          </w:p>
        </w:tc>
      </w:tr>
      <w:tr w:rsidR="06598B52" w:rsidTr="06598B52" w14:paraId="1CCA15AC"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3E3461D6" w14:textId="1D765BB9">
            <w:pPr>
              <w:spacing w:after="0"/>
              <w:rPr>
                <w:rFonts w:eastAsia="Times New Roman" w:cs="Times New Roman"/>
                <w:sz w:val="20"/>
                <w:szCs w:val="20"/>
              </w:rPr>
            </w:pPr>
            <w:r w:rsidRPr="06598B52">
              <w:rPr>
                <w:rFonts w:eastAsia="Times New Roman" w:cs="Times New Roman"/>
                <w:sz w:val="20"/>
                <w:szCs w:val="20"/>
              </w:rPr>
              <w:t xml:space="preserve">Self-Study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EC2CE26" w14:textId="3F51CA8A">
            <w:pPr>
              <w:spacing w:after="0"/>
              <w:rPr>
                <w:rFonts w:eastAsia="Times New Roman" w:cs="Times New Roman"/>
                <w:sz w:val="20"/>
                <w:szCs w:val="20"/>
              </w:rPr>
            </w:pPr>
            <w:r w:rsidRPr="06598B52">
              <w:rPr>
                <w:rFonts w:eastAsia="Times New Roman" w:cs="Times New Roman"/>
                <w:sz w:val="20"/>
                <w:szCs w:val="20"/>
              </w:rPr>
              <w:t xml:space="preserve">Months 3-9; mid-October self-study due to ADH; 11/1 ADH submits to AVPAAS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E633FE8" w14:textId="3D33FD1A">
            <w:pPr>
              <w:spacing w:after="0"/>
              <w:rPr>
                <w:rFonts w:eastAsia="Times New Roman" w:cs="Times New Roman"/>
                <w:sz w:val="20"/>
                <w:szCs w:val="20"/>
              </w:rPr>
            </w:pPr>
            <w:r w:rsidRPr="06598B52">
              <w:rPr>
                <w:rFonts w:eastAsia="Times New Roman" w:cs="Times New Roman"/>
                <w:sz w:val="20"/>
                <w:szCs w:val="20"/>
              </w:rPr>
              <w:t xml:space="preserve">Report writing, analysis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5A8224D5" w14:textId="2C156101">
            <w:pPr>
              <w:spacing w:after="0"/>
              <w:rPr>
                <w:rFonts w:eastAsia="Times New Roman" w:cs="Times New Roman"/>
                <w:sz w:val="20"/>
                <w:szCs w:val="20"/>
              </w:rPr>
            </w:pPr>
            <w:r w:rsidRPr="06598B52">
              <w:rPr>
                <w:rFonts w:eastAsia="Times New Roman" w:cs="Times New Roman"/>
                <w:sz w:val="20"/>
                <w:szCs w:val="20"/>
              </w:rPr>
              <w:t xml:space="preserve">ADH and faculty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F2BC65B" w14:textId="5BFAF43C">
            <w:pPr>
              <w:spacing w:after="0"/>
              <w:rPr>
                <w:rFonts w:eastAsia="Times New Roman" w:cs="Times New Roman"/>
                <w:sz w:val="20"/>
                <w:szCs w:val="20"/>
              </w:rPr>
            </w:pPr>
            <w:r w:rsidRPr="06598B52">
              <w:rPr>
                <w:rFonts w:eastAsia="Times New Roman" w:cs="Times New Roman"/>
                <w:sz w:val="20"/>
                <w:szCs w:val="20"/>
              </w:rPr>
              <w:t xml:space="preserve">6-year self-study report </w:t>
            </w:r>
          </w:p>
        </w:tc>
      </w:tr>
      <w:tr w:rsidR="06598B52" w:rsidTr="06598B52" w14:paraId="6D12E536"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18DFCE2" w14:textId="5119039C">
            <w:pPr>
              <w:spacing w:after="0"/>
              <w:rPr>
                <w:rFonts w:eastAsia="Times New Roman" w:cs="Times New Roman"/>
                <w:sz w:val="20"/>
                <w:szCs w:val="20"/>
              </w:rPr>
            </w:pPr>
            <w:r w:rsidRPr="06598B52">
              <w:rPr>
                <w:rFonts w:eastAsia="Times New Roman" w:cs="Times New Roman"/>
                <w:sz w:val="20"/>
                <w:szCs w:val="20"/>
              </w:rPr>
              <w:t xml:space="preserve">External Review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5014E9B6" w14:textId="512DBBE9">
            <w:pPr>
              <w:spacing w:after="0"/>
              <w:rPr>
                <w:rFonts w:eastAsia="Times New Roman" w:cs="Times New Roman"/>
                <w:sz w:val="20"/>
                <w:szCs w:val="20"/>
              </w:rPr>
            </w:pPr>
            <w:r w:rsidRPr="06598B52">
              <w:rPr>
                <w:rFonts w:eastAsia="Times New Roman" w:cs="Times New Roman"/>
                <w:sz w:val="20"/>
                <w:szCs w:val="20"/>
              </w:rPr>
              <w:t xml:space="preserve">Months 10-11; mid-November external reviewer identified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E6E2712" w14:textId="16A70410">
            <w:pPr>
              <w:spacing w:after="0"/>
              <w:rPr>
                <w:rFonts w:eastAsia="Times New Roman" w:cs="Times New Roman"/>
                <w:sz w:val="20"/>
                <w:szCs w:val="20"/>
              </w:rPr>
            </w:pPr>
            <w:r w:rsidRPr="06598B52">
              <w:rPr>
                <w:rFonts w:eastAsia="Times New Roman" w:cs="Times New Roman"/>
                <w:sz w:val="20"/>
                <w:szCs w:val="20"/>
              </w:rPr>
              <w:t xml:space="preserve">Determine external reviewer and site visit dates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149C47D" w14:textId="1E5911D1">
            <w:pPr>
              <w:spacing w:after="0"/>
              <w:rPr>
                <w:rFonts w:eastAsia="Times New Roman" w:cs="Times New Roman"/>
                <w:sz w:val="20"/>
                <w:szCs w:val="20"/>
              </w:rPr>
            </w:pPr>
            <w:r w:rsidRPr="06598B52">
              <w:rPr>
                <w:rFonts w:eastAsia="Times New Roman" w:cs="Times New Roman"/>
                <w:sz w:val="20"/>
                <w:szCs w:val="20"/>
              </w:rPr>
              <w:t xml:space="preserve">ADH; AVPAAS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4BFBACB" w14:textId="6F826BEE">
            <w:pPr>
              <w:spacing w:after="0"/>
              <w:rPr>
                <w:rFonts w:eastAsia="Times New Roman" w:cs="Times New Roman"/>
                <w:sz w:val="20"/>
                <w:szCs w:val="20"/>
              </w:rPr>
            </w:pPr>
            <w:r w:rsidRPr="06598B52">
              <w:rPr>
                <w:rFonts w:eastAsia="Times New Roman" w:cs="Times New Roman"/>
                <w:sz w:val="20"/>
                <w:szCs w:val="20"/>
              </w:rPr>
              <w:t xml:space="preserve">Site review dates; site reviewer </w:t>
            </w:r>
          </w:p>
          <w:p w:rsidR="06598B52" w:rsidP="06598B52" w:rsidRDefault="06598B52" w14:paraId="4E04F26B" w14:textId="06567AD5">
            <w:pPr>
              <w:spacing w:after="0"/>
              <w:rPr>
                <w:rFonts w:eastAsia="Times New Roman" w:cs="Times New Roman"/>
                <w:sz w:val="20"/>
                <w:szCs w:val="20"/>
              </w:rPr>
            </w:pPr>
            <w:r w:rsidRPr="06598B52">
              <w:rPr>
                <w:rFonts w:eastAsia="Times New Roman" w:cs="Times New Roman"/>
                <w:sz w:val="20"/>
                <w:szCs w:val="20"/>
              </w:rPr>
              <w:t xml:space="preserve"> </w:t>
            </w:r>
          </w:p>
        </w:tc>
      </w:tr>
      <w:tr w:rsidR="06598B52" w:rsidTr="06598B52" w14:paraId="74B2199F"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4DD1671E" w14:textId="490D852A">
            <w:pPr>
              <w:spacing w:after="0"/>
              <w:rPr>
                <w:rFonts w:eastAsia="Times New Roman" w:cs="Times New Roman"/>
                <w:sz w:val="20"/>
                <w:szCs w:val="20"/>
              </w:rPr>
            </w:pPr>
            <w:r w:rsidRPr="06598B52">
              <w:rPr>
                <w:rFonts w:eastAsia="Times New Roman" w:cs="Times New Roman"/>
                <w:sz w:val="20"/>
                <w:szCs w:val="20"/>
              </w:rPr>
              <w:t xml:space="preserve">Response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1058EEB7" w14:textId="1CD2FE4E">
            <w:pPr>
              <w:spacing w:after="0"/>
              <w:rPr>
                <w:rFonts w:eastAsia="Times New Roman" w:cs="Times New Roman"/>
                <w:sz w:val="20"/>
                <w:szCs w:val="20"/>
              </w:rPr>
            </w:pPr>
            <w:r w:rsidRPr="06598B52">
              <w:rPr>
                <w:rFonts w:eastAsia="Times New Roman" w:cs="Times New Roman"/>
                <w:sz w:val="20"/>
                <w:szCs w:val="20"/>
              </w:rPr>
              <w:t xml:space="preserve">Months 12-15; January-April site visits; May-Board of Trustees reviews highlights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5A366FE" w14:textId="29D204D4">
            <w:pPr>
              <w:spacing w:after="0"/>
              <w:rPr>
                <w:rFonts w:eastAsia="Times New Roman" w:cs="Times New Roman"/>
                <w:sz w:val="20"/>
                <w:szCs w:val="20"/>
              </w:rPr>
            </w:pPr>
            <w:r w:rsidRPr="06598B52">
              <w:rPr>
                <w:rFonts w:eastAsia="Times New Roman" w:cs="Times New Roman"/>
                <w:sz w:val="20"/>
                <w:szCs w:val="20"/>
              </w:rPr>
              <w:t xml:space="preserve">Evaluation, Planning, and goal setting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9309615" w14:textId="4917992B">
            <w:pPr>
              <w:spacing w:after="0"/>
              <w:rPr>
                <w:rFonts w:eastAsia="Times New Roman" w:cs="Times New Roman"/>
                <w:sz w:val="20"/>
                <w:szCs w:val="20"/>
              </w:rPr>
            </w:pPr>
            <w:r w:rsidRPr="06598B52">
              <w:rPr>
                <w:rFonts w:eastAsia="Times New Roman" w:cs="Times New Roman"/>
                <w:sz w:val="20"/>
                <w:szCs w:val="20"/>
              </w:rPr>
              <w:t xml:space="preserve">External Panel and internal committee </w:t>
            </w:r>
          </w:p>
          <w:p w:rsidR="06598B52" w:rsidP="06598B52" w:rsidRDefault="06598B52" w14:paraId="35D86F93" w14:textId="44DC945F">
            <w:pPr>
              <w:spacing w:after="0"/>
              <w:rPr>
                <w:rFonts w:eastAsia="Times New Roman" w:cs="Times New Roman"/>
                <w:sz w:val="20"/>
                <w:szCs w:val="20"/>
              </w:rPr>
            </w:pPr>
            <w:r w:rsidRPr="06598B52">
              <w:rPr>
                <w:rFonts w:eastAsia="Times New Roman" w:cs="Times New Roman"/>
                <w:sz w:val="20"/>
                <w:szCs w:val="20"/>
              </w:rPr>
              <w:t xml:space="preserve">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D868949" w14:textId="139263AE">
            <w:pPr>
              <w:spacing w:after="0"/>
              <w:rPr>
                <w:rFonts w:eastAsia="Times New Roman" w:cs="Times New Roman"/>
                <w:sz w:val="20"/>
                <w:szCs w:val="20"/>
              </w:rPr>
            </w:pPr>
            <w:r w:rsidRPr="06598B52">
              <w:rPr>
                <w:rFonts w:eastAsia="Times New Roman" w:cs="Times New Roman"/>
                <w:sz w:val="20"/>
                <w:szCs w:val="20"/>
              </w:rPr>
              <w:t xml:space="preserve">External review; prepare rejoiner (if needed) within 10 days of reviewer’s report </w:t>
            </w:r>
          </w:p>
        </w:tc>
      </w:tr>
      <w:tr w:rsidR="06598B52" w:rsidTr="06598B52" w14:paraId="380491BB" w14:textId="77777777">
        <w:trPr>
          <w:trHeight w:val="300"/>
        </w:trPr>
        <w:tc>
          <w:tcPr>
            <w:tcW w:w="129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7A13D419" w14:textId="0CB3DD9B">
            <w:pPr>
              <w:spacing w:after="0"/>
              <w:rPr>
                <w:rFonts w:eastAsia="Times New Roman" w:cs="Times New Roman"/>
                <w:sz w:val="20"/>
                <w:szCs w:val="20"/>
              </w:rPr>
            </w:pPr>
            <w:r w:rsidRPr="06598B52">
              <w:rPr>
                <w:rFonts w:eastAsia="Times New Roman" w:cs="Times New Roman"/>
                <w:sz w:val="20"/>
                <w:szCs w:val="20"/>
              </w:rPr>
              <w:t xml:space="preserve">Program continues with yearly CQI </w:t>
            </w:r>
          </w:p>
        </w:tc>
        <w:tc>
          <w:tcPr>
            <w:tcW w:w="18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01E70AAF" w14:textId="68BF073A">
            <w:pPr>
              <w:spacing w:after="0"/>
              <w:rPr>
                <w:rFonts w:eastAsia="Times New Roman" w:cs="Times New Roman"/>
                <w:sz w:val="20"/>
                <w:szCs w:val="20"/>
              </w:rPr>
            </w:pPr>
            <w:r w:rsidRPr="06598B52">
              <w:rPr>
                <w:rFonts w:eastAsia="Times New Roman" w:cs="Times New Roman"/>
                <w:sz w:val="20"/>
                <w:szCs w:val="20"/>
              </w:rPr>
              <w:t xml:space="preserve">Yearly program review internal within programs- as noted in 3- and 6-year reports </w:t>
            </w:r>
          </w:p>
        </w:tc>
        <w:tc>
          <w:tcPr>
            <w:tcW w:w="18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1151DA6A" w14:textId="6FD6F641">
            <w:pPr>
              <w:spacing w:after="0"/>
              <w:rPr>
                <w:rFonts w:eastAsia="Times New Roman" w:cs="Times New Roman"/>
                <w:sz w:val="20"/>
                <w:szCs w:val="20"/>
              </w:rPr>
            </w:pPr>
            <w:r w:rsidRPr="06598B52">
              <w:rPr>
                <w:rFonts w:eastAsia="Times New Roman" w:cs="Times New Roman"/>
                <w:sz w:val="20"/>
                <w:szCs w:val="20"/>
              </w:rPr>
              <w:t xml:space="preserve">Programs add to their program review yearly- data tracking and trending with discussion of strategic planning </w:t>
            </w:r>
          </w:p>
        </w:tc>
        <w:tc>
          <w:tcPr>
            <w:tcW w:w="190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2A1F6ED0" w14:textId="0BAFAADC">
            <w:pPr>
              <w:spacing w:after="0"/>
              <w:rPr>
                <w:rFonts w:eastAsia="Times New Roman" w:cs="Times New Roman"/>
                <w:sz w:val="20"/>
                <w:szCs w:val="20"/>
              </w:rPr>
            </w:pPr>
            <w:r w:rsidRPr="06598B52">
              <w:rPr>
                <w:rFonts w:eastAsia="Times New Roman" w:cs="Times New Roman"/>
                <w:sz w:val="20"/>
                <w:szCs w:val="20"/>
              </w:rPr>
              <w:t xml:space="preserve">ADH and faculty </w:t>
            </w:r>
          </w:p>
          <w:p w:rsidR="06598B52" w:rsidP="06598B52" w:rsidRDefault="06598B52" w14:paraId="3C05346D" w14:textId="04F09A7E">
            <w:pPr>
              <w:spacing w:after="0"/>
              <w:rPr>
                <w:rFonts w:eastAsia="Times New Roman" w:cs="Times New Roman"/>
                <w:sz w:val="20"/>
                <w:szCs w:val="20"/>
              </w:rPr>
            </w:pPr>
            <w:r w:rsidRPr="06598B52">
              <w:rPr>
                <w:rFonts w:eastAsia="Times New Roman" w:cs="Times New Roman"/>
                <w:sz w:val="20"/>
                <w:szCs w:val="20"/>
              </w:rPr>
              <w:t xml:space="preserve"> </w:t>
            </w:r>
          </w:p>
        </w:tc>
        <w:tc>
          <w:tcPr>
            <w:tcW w:w="24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6598B52" w:rsidP="06598B52" w:rsidRDefault="06598B52" w14:paraId="3CA26D8C" w14:textId="0FD8BBFB">
            <w:pPr>
              <w:spacing w:after="0"/>
              <w:rPr>
                <w:rFonts w:eastAsia="Times New Roman" w:cs="Times New Roman"/>
                <w:sz w:val="20"/>
                <w:szCs w:val="20"/>
              </w:rPr>
            </w:pPr>
            <w:r w:rsidRPr="06598B52">
              <w:rPr>
                <w:rFonts w:eastAsia="Times New Roman" w:cs="Times New Roman"/>
                <w:sz w:val="20"/>
                <w:szCs w:val="20"/>
              </w:rPr>
              <w:t xml:space="preserve">3-year template-mid cycle </w:t>
            </w:r>
          </w:p>
          <w:p w:rsidR="06598B52" w:rsidP="06598B52" w:rsidRDefault="06598B52" w14:paraId="0356F90A" w14:textId="3BECB7CE">
            <w:pPr>
              <w:spacing w:after="0"/>
              <w:rPr>
                <w:rFonts w:eastAsia="Times New Roman" w:cs="Times New Roman"/>
                <w:sz w:val="20"/>
                <w:szCs w:val="20"/>
              </w:rPr>
            </w:pPr>
            <w:r w:rsidRPr="06598B52">
              <w:rPr>
                <w:rFonts w:eastAsia="Times New Roman" w:cs="Times New Roman"/>
                <w:sz w:val="20"/>
                <w:szCs w:val="20"/>
              </w:rPr>
              <w:t>6-year comprehensive report</w:t>
            </w:r>
          </w:p>
        </w:tc>
      </w:tr>
    </w:tbl>
    <w:p w:rsidR="06598B52" w:rsidP="06598B52" w:rsidRDefault="06598B52" w14:paraId="56386CF8" w14:textId="012E994D">
      <w:pPr>
        <w:jc w:val="center"/>
        <w:rPr>
          <w:rFonts w:eastAsia="Times New Roman" w:cs="Times New Roman"/>
          <w:b/>
          <w:bCs/>
        </w:rPr>
      </w:pPr>
    </w:p>
    <w:p w:rsidR="06598B52" w:rsidP="06598B52" w:rsidRDefault="06598B52" w14:paraId="32D02335" w14:textId="43B10F58">
      <w:pPr>
        <w:jc w:val="center"/>
        <w:rPr>
          <w:rFonts w:eastAsia="Times New Roman" w:cs="Times New Roman"/>
          <w:b/>
          <w:bCs/>
        </w:rPr>
      </w:pPr>
    </w:p>
    <w:p w:rsidR="004826C3" w:rsidP="06598B52" w:rsidRDefault="004826C3" w14:paraId="2C5606B4" w14:textId="77777777">
      <w:pPr>
        <w:jc w:val="center"/>
        <w:rPr>
          <w:rFonts w:eastAsia="Times New Roman" w:cs="Times New Roman"/>
          <w:b/>
          <w:bCs/>
        </w:rPr>
      </w:pPr>
    </w:p>
    <w:p w:rsidR="180B03B6" w:rsidP="00060052" w:rsidRDefault="24D67D43" w14:paraId="2FD59671" w14:textId="5298A564">
      <w:pPr>
        <w:pStyle w:val="Heading2"/>
        <w:rPr>
          <w:rFonts w:eastAsia="Times New Roman"/>
        </w:rPr>
      </w:pPr>
      <w:bookmarkStart w:name="_Appendix_E" w:id="33"/>
      <w:bookmarkStart w:name="_Toc762505338" w:id="34"/>
      <w:bookmarkEnd w:id="33"/>
      <w:r w:rsidRPr="53A0BA98">
        <w:rPr>
          <w:rFonts w:eastAsia="Times New Roman"/>
        </w:rPr>
        <w:t xml:space="preserve">Appendix </w:t>
      </w:r>
      <w:r w:rsidRPr="53A0BA98" w:rsidR="6A85DC4E">
        <w:rPr>
          <w:rFonts w:eastAsia="Times New Roman"/>
        </w:rPr>
        <w:t>F</w:t>
      </w:r>
      <w:bookmarkEnd w:id="34"/>
    </w:p>
    <w:p w:rsidR="180B03B6" w:rsidP="00060052" w:rsidRDefault="169B2F23" w14:paraId="59037273" w14:textId="15DDDEB6">
      <w:pPr>
        <w:jc w:val="center"/>
        <w:rPr>
          <w:rFonts w:eastAsia="Times New Roman" w:cs="Times New Roman"/>
          <w:b/>
          <w:bCs/>
        </w:rPr>
      </w:pPr>
      <w:r w:rsidRPr="11872A9E">
        <w:rPr>
          <w:rFonts w:eastAsia="Times New Roman" w:cs="Times New Roman"/>
          <w:b/>
          <w:bCs/>
        </w:rPr>
        <w:t>Curriculum Map</w:t>
      </w:r>
      <w:r w:rsidRPr="11872A9E" w:rsidR="003E7528">
        <w:rPr>
          <w:rFonts w:eastAsia="Times New Roman" w:cs="Times New Roman"/>
          <w:b/>
          <w:bCs/>
        </w:rPr>
        <w:t xml:space="preserve"> Examples</w:t>
      </w:r>
    </w:p>
    <w:p w:rsidR="180B03B6" w:rsidP="00060052" w:rsidRDefault="00992682" w14:paraId="3AF13D6A" w14:textId="5D64A98C">
      <w:pPr>
        <w:jc w:val="center"/>
        <w:rPr>
          <w:rFonts w:eastAsiaTheme="minorEastAsia"/>
          <w:i/>
          <w:iCs/>
          <w:sz w:val="22"/>
          <w:szCs w:val="22"/>
        </w:rPr>
      </w:pPr>
      <w:r>
        <w:rPr>
          <w:rFonts w:eastAsiaTheme="minorEastAsia"/>
          <w:b/>
          <w:bCs/>
          <w:noProof/>
          <w:sz w:val="22"/>
          <w:szCs w:val="22"/>
        </w:rPr>
        <w:drawing>
          <wp:anchor distT="0" distB="0" distL="114300" distR="114300" simplePos="0" relativeHeight="251658240" behindDoc="1" locked="0" layoutInCell="1" allowOverlap="1" wp14:anchorId="78ADD0E4" wp14:editId="4293198E">
            <wp:simplePos x="0" y="0"/>
            <wp:positionH relativeFrom="margin">
              <wp:align>center</wp:align>
            </wp:positionH>
            <wp:positionV relativeFrom="paragraph">
              <wp:posOffset>153025</wp:posOffset>
            </wp:positionV>
            <wp:extent cx="5573395" cy="4120515"/>
            <wp:effectExtent l="0" t="0" r="8255" b="0"/>
            <wp:wrapTight wrapText="bothSides">
              <wp:wrapPolygon edited="0">
                <wp:start x="0" y="0"/>
                <wp:lineTo x="0" y="21470"/>
                <wp:lineTo x="21558" y="21470"/>
                <wp:lineTo x="21558" y="0"/>
                <wp:lineTo x="0" y="0"/>
              </wp:wrapPolygon>
            </wp:wrapTight>
            <wp:docPr id="1071990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90840" name="Picture 1071990840"/>
                    <pic:cNvPicPr/>
                  </pic:nvPicPr>
                  <pic:blipFill rotWithShape="1">
                    <a:blip r:embed="rId25">
                      <a:extLst>
                        <a:ext uri="{28A0092B-C50C-407E-A947-70E740481C1C}">
                          <a14:useLocalDpi xmlns:a14="http://schemas.microsoft.com/office/drawing/2010/main" val="0"/>
                        </a:ext>
                      </a:extLst>
                    </a:blip>
                    <a:srcRect l="193" r="2" b="1648"/>
                    <a:stretch>
                      <a:fillRect/>
                    </a:stretch>
                  </pic:blipFill>
                  <pic:spPr bwMode="auto">
                    <a:xfrm>
                      <a:off x="0" y="0"/>
                      <a:ext cx="5573395" cy="412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180B03B6" w:rsidP="06598B52" w:rsidRDefault="25A5849C" w14:paraId="7C7FBDFA" w14:textId="4D0E4490">
      <w:pPr>
        <w:jc w:val="center"/>
      </w:pPr>
      <w:r>
        <w:rPr>
          <w:noProof/>
        </w:rPr>
        <w:drawing>
          <wp:inline distT="0" distB="0" distL="0" distR="0" wp14:anchorId="0F754E53" wp14:editId="09A2BF13">
            <wp:extent cx="4873447" cy="2754557"/>
            <wp:effectExtent l="0" t="0" r="0" b="0"/>
            <wp:docPr id="543732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94600" name="Picture 1828894600"/>
                    <pic:cNvPicPr/>
                  </pic:nvPicPr>
                  <pic:blipFill>
                    <a:blip r:embed="rId26">
                      <a:extLst>
                        <a:ext uri="{28A0092B-C50C-407E-A947-70E740481C1C}">
                          <a14:useLocalDpi xmlns:a14="http://schemas.microsoft.com/office/drawing/2010/main"/>
                        </a:ext>
                      </a:extLst>
                    </a:blip>
                    <a:stretch>
                      <a:fillRect/>
                    </a:stretch>
                  </pic:blipFill>
                  <pic:spPr>
                    <a:xfrm>
                      <a:off x="0" y="0"/>
                      <a:ext cx="4873447" cy="2754557"/>
                    </a:xfrm>
                    <a:prstGeom prst="rect">
                      <a:avLst/>
                    </a:prstGeom>
                  </pic:spPr>
                </pic:pic>
              </a:graphicData>
            </a:graphic>
          </wp:inline>
        </w:drawing>
      </w:r>
    </w:p>
    <w:p w:rsidR="005273FC" w:rsidP="00060052" w:rsidRDefault="005273FC" w14:paraId="190AF2B0" w14:textId="77777777">
      <w:pPr>
        <w:jc w:val="center"/>
        <w:rPr>
          <w:rFonts w:eastAsiaTheme="minorEastAsia"/>
          <w:i/>
          <w:iCs/>
          <w:sz w:val="22"/>
          <w:szCs w:val="22"/>
        </w:rPr>
      </w:pPr>
    </w:p>
    <w:p w:rsidR="00EB1B77" w:rsidP="00060052" w:rsidRDefault="00EB1B77" w14:paraId="0668D9B8" w14:textId="7817B818">
      <w:pPr>
        <w:rPr>
          <w:rFonts w:eastAsiaTheme="minorEastAsia"/>
          <w:i/>
          <w:iCs/>
          <w:sz w:val="22"/>
          <w:szCs w:val="22"/>
        </w:rPr>
      </w:pPr>
      <w:r>
        <w:rPr>
          <w:rFonts w:eastAsiaTheme="minorEastAsia"/>
          <w:i/>
          <w:iCs/>
          <w:sz w:val="22"/>
          <w:szCs w:val="22"/>
        </w:rPr>
        <w:br w:type="page"/>
      </w:r>
    </w:p>
    <w:p w:rsidR="00EB1B77" w:rsidP="00060052" w:rsidRDefault="00992682" w14:paraId="67D4B5A5" w14:textId="141AB60F">
      <w:pPr>
        <w:rPr>
          <w:rFonts w:eastAsiaTheme="minorEastAsia"/>
          <w:i/>
          <w:iCs/>
          <w:sz w:val="22"/>
          <w:szCs w:val="22"/>
        </w:rPr>
      </w:pPr>
      <w:r>
        <w:rPr>
          <w:rFonts w:eastAsiaTheme="minorEastAsia"/>
          <w:i/>
          <w:iCs/>
          <w:noProof/>
          <w:sz w:val="22"/>
          <w:szCs w:val="22"/>
        </w:rPr>
        <w:drawing>
          <wp:anchor distT="0" distB="0" distL="114300" distR="114300" simplePos="0" relativeHeight="251658242" behindDoc="1" locked="0" layoutInCell="1" allowOverlap="1" wp14:anchorId="019801D5" wp14:editId="165597DB">
            <wp:simplePos x="0" y="0"/>
            <wp:positionH relativeFrom="margin">
              <wp:align>center</wp:align>
            </wp:positionH>
            <wp:positionV relativeFrom="paragraph">
              <wp:posOffset>4016375</wp:posOffset>
            </wp:positionV>
            <wp:extent cx="4825234" cy="3645670"/>
            <wp:effectExtent l="0" t="0" r="0" b="0"/>
            <wp:wrapTight wrapText="bothSides">
              <wp:wrapPolygon edited="0">
                <wp:start x="0" y="0"/>
                <wp:lineTo x="0" y="21515"/>
                <wp:lineTo x="21501" y="21515"/>
                <wp:lineTo x="21501" y="0"/>
                <wp:lineTo x="0" y="0"/>
              </wp:wrapPolygon>
            </wp:wrapTight>
            <wp:docPr id="1069008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08780" name="Picture 1069008780"/>
                    <pic:cNvPicPr/>
                  </pic:nvPicPr>
                  <pic:blipFill rotWithShape="1">
                    <a:blip r:embed="rId27">
                      <a:extLst>
                        <a:ext uri="{28A0092B-C50C-407E-A947-70E740481C1C}">
                          <a14:useLocalDpi xmlns:a14="http://schemas.microsoft.com/office/drawing/2010/main"/>
                        </a:ext>
                      </a:extLst>
                    </a:blip>
                    <a:srcRect l="703"/>
                    <a:stretch>
                      <a:fillRect/>
                    </a:stretch>
                  </pic:blipFill>
                  <pic:spPr bwMode="auto">
                    <a:xfrm>
                      <a:off x="0" y="0"/>
                      <a:ext cx="4825234" cy="3645670"/>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heme="minorEastAsia"/>
          <w:b/>
          <w:bCs/>
          <w:noProof/>
          <w:sz w:val="22"/>
          <w:szCs w:val="22"/>
        </w:rPr>
        <w:drawing>
          <wp:anchor distT="0" distB="0" distL="114300" distR="114300" simplePos="0" relativeHeight="251658241" behindDoc="1" locked="0" layoutInCell="1" allowOverlap="1" wp14:anchorId="1E34EA30" wp14:editId="75A7A5C6">
            <wp:simplePos x="0" y="0"/>
            <wp:positionH relativeFrom="margin">
              <wp:align>center</wp:align>
            </wp:positionH>
            <wp:positionV relativeFrom="paragraph">
              <wp:posOffset>0</wp:posOffset>
            </wp:positionV>
            <wp:extent cx="5576570" cy="4124960"/>
            <wp:effectExtent l="0" t="0" r="5080" b="8890"/>
            <wp:wrapTight wrapText="bothSides">
              <wp:wrapPolygon edited="0">
                <wp:start x="0" y="0"/>
                <wp:lineTo x="0" y="21547"/>
                <wp:lineTo x="21546" y="21547"/>
                <wp:lineTo x="21546" y="0"/>
                <wp:lineTo x="0" y="0"/>
              </wp:wrapPolygon>
            </wp:wrapTight>
            <wp:docPr id="2078212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12771" name="Picture 2078212771"/>
                    <pic:cNvPicPr/>
                  </pic:nvPicPr>
                  <pic:blipFill rotWithShape="1">
                    <a:blip r:embed="rId28">
                      <a:extLst>
                        <a:ext uri="{28A0092B-C50C-407E-A947-70E740481C1C}">
                          <a14:useLocalDpi xmlns:a14="http://schemas.microsoft.com/office/drawing/2010/main" val="0"/>
                        </a:ext>
                      </a:extLst>
                    </a:blip>
                    <a:srcRect b="1455"/>
                    <a:stretch>
                      <a:fillRect/>
                    </a:stretch>
                  </pic:blipFill>
                  <pic:spPr bwMode="auto">
                    <a:xfrm>
                      <a:off x="0" y="0"/>
                      <a:ext cx="5576570" cy="412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6598B52" w:rsidR="00EB1B77">
        <w:rPr>
          <w:rFonts w:eastAsiaTheme="minorEastAsia"/>
          <w:i/>
          <w:iCs/>
          <w:sz w:val="22"/>
          <w:szCs w:val="22"/>
        </w:rPr>
        <w:br w:type="page"/>
      </w:r>
    </w:p>
    <w:p w:rsidR="005273FC" w:rsidP="00060052" w:rsidRDefault="005273FC" w14:paraId="587D7F3A" w14:textId="0B469E5F">
      <w:pPr>
        <w:jc w:val="center"/>
        <w:rPr>
          <w:rFonts w:eastAsiaTheme="minorEastAsia"/>
          <w:i/>
          <w:iCs/>
          <w:sz w:val="22"/>
          <w:szCs w:val="22"/>
        </w:rPr>
        <w:sectPr w:rsidR="005273FC" w:rsidSect="00EF35EC">
          <w:pgSz w:w="12240" w:h="15840" w:orient="portrait"/>
          <w:pgMar w:top="1440" w:right="1440" w:bottom="1440" w:left="1440" w:header="720" w:footer="720" w:gutter="0"/>
          <w:cols w:space="720"/>
          <w:docGrid w:linePitch="360"/>
        </w:sectPr>
      </w:pPr>
    </w:p>
    <w:p w:rsidR="180B03B6" w:rsidP="00060052" w:rsidRDefault="653AE053" w14:paraId="685D96A4" w14:textId="3B2BBEFA">
      <w:pPr>
        <w:pStyle w:val="Heading2"/>
        <w:rPr>
          <w:rFonts w:eastAsia="Times New Roman"/>
        </w:rPr>
      </w:pPr>
      <w:bookmarkStart w:name="_Appendix_F" w:id="35"/>
      <w:bookmarkStart w:name="_Toc1900149187" w:id="36"/>
      <w:bookmarkEnd w:id="35"/>
      <w:r w:rsidRPr="53A0BA98">
        <w:rPr>
          <w:rFonts w:eastAsia="Times New Roman"/>
        </w:rPr>
        <w:t xml:space="preserve">Appendix </w:t>
      </w:r>
      <w:r w:rsidRPr="53A0BA98" w:rsidR="6A85DC4E">
        <w:rPr>
          <w:rFonts w:eastAsia="Times New Roman"/>
        </w:rPr>
        <w:t>G</w:t>
      </w:r>
      <w:bookmarkEnd w:id="36"/>
    </w:p>
    <w:p w:rsidR="180B03B6" w:rsidP="00060052" w:rsidRDefault="5448D1D7" w14:paraId="49733C16" w14:textId="2625A97D">
      <w:pPr>
        <w:jc w:val="center"/>
        <w:rPr>
          <w:rFonts w:eastAsia="Times New Roman" w:cs="Times New Roman"/>
          <w:b/>
          <w:bCs/>
        </w:rPr>
      </w:pPr>
      <w:r w:rsidRPr="11872A9E">
        <w:rPr>
          <w:rFonts w:eastAsia="Times New Roman" w:cs="Times New Roman"/>
          <w:b/>
          <w:bCs/>
        </w:rPr>
        <w:t>Blooms Taxonomy</w:t>
      </w:r>
    </w:p>
    <w:p w:rsidR="180B03B6" w:rsidP="00060052" w:rsidRDefault="00013004" w14:paraId="7F1B5248" w14:textId="6C781FDA">
      <w:pPr>
        <w:jc w:val="center"/>
        <w:rPr>
          <w:rFonts w:eastAsiaTheme="minorEastAsia"/>
          <w:i/>
          <w:iCs/>
          <w:sz w:val="22"/>
          <w:szCs w:val="22"/>
        </w:rPr>
      </w:pPr>
      <w:r>
        <w:rPr>
          <w:rFonts w:eastAsiaTheme="minorEastAsia"/>
          <w:i/>
          <w:iCs/>
          <w:noProof/>
          <w:sz w:val="22"/>
          <w:szCs w:val="22"/>
        </w:rPr>
        <w:drawing>
          <wp:inline distT="0" distB="0" distL="0" distR="0" wp14:anchorId="576ADDEA" wp14:editId="349AC12C">
            <wp:extent cx="5943600" cy="5864860"/>
            <wp:effectExtent l="0" t="0" r="0" b="2540"/>
            <wp:docPr id="1958057050" name="Picture 1"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57050" name="Picture 1" descr="A circular chart with different colored circle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943600" cy="5864860"/>
                    </a:xfrm>
                    <a:prstGeom prst="rect">
                      <a:avLst/>
                    </a:prstGeom>
                  </pic:spPr>
                </pic:pic>
              </a:graphicData>
            </a:graphic>
          </wp:inline>
        </w:drawing>
      </w:r>
    </w:p>
    <w:p w:rsidR="180B03B6" w:rsidP="00060052" w:rsidRDefault="180B03B6" w14:paraId="799A6C2F" w14:textId="231BE57E">
      <w:pPr>
        <w:jc w:val="center"/>
        <w:rPr>
          <w:rFonts w:eastAsiaTheme="minorEastAsia"/>
          <w:i/>
          <w:iCs/>
          <w:sz w:val="22"/>
          <w:szCs w:val="22"/>
        </w:rPr>
      </w:pPr>
    </w:p>
    <w:p w:rsidR="180B03B6" w:rsidP="00060052" w:rsidRDefault="180B03B6" w14:paraId="7FA570AA" w14:textId="7FCEAD7E">
      <w:pPr>
        <w:jc w:val="center"/>
        <w:rPr>
          <w:rFonts w:eastAsiaTheme="minorEastAsia"/>
          <w:i/>
          <w:iCs/>
          <w:sz w:val="22"/>
          <w:szCs w:val="22"/>
        </w:rPr>
      </w:pPr>
    </w:p>
    <w:p w:rsidR="180B03B6" w:rsidP="00060052" w:rsidRDefault="180B03B6" w14:paraId="5591B689" w14:textId="1968425E">
      <w:pPr>
        <w:rPr>
          <w:rFonts w:eastAsiaTheme="minorEastAsia"/>
          <w:i/>
          <w:iCs/>
          <w:sz w:val="22"/>
          <w:szCs w:val="22"/>
        </w:rPr>
      </w:pPr>
    </w:p>
    <w:p w:rsidR="00E22DD5" w:rsidP="00060052" w:rsidRDefault="00E22DD5" w14:paraId="14C85045" w14:textId="77777777">
      <w:pPr>
        <w:jc w:val="center"/>
        <w:rPr>
          <w:rFonts w:eastAsiaTheme="minorEastAsia"/>
          <w:i/>
          <w:iCs/>
          <w:sz w:val="22"/>
          <w:szCs w:val="22"/>
        </w:rPr>
        <w:sectPr w:rsidR="00E22DD5" w:rsidSect="005273FC">
          <w:pgSz w:w="12240" w:h="15840" w:orient="portrait"/>
          <w:pgMar w:top="1440" w:right="1440" w:bottom="1440" w:left="1440" w:header="720" w:footer="720" w:gutter="0"/>
          <w:cols w:space="720"/>
          <w:docGrid w:linePitch="360"/>
        </w:sectPr>
      </w:pPr>
    </w:p>
    <w:p w:rsidRPr="00EA00BB" w:rsidR="00EA00BB" w:rsidP="00060052" w:rsidRDefault="7297021E" w14:paraId="6483BF9E" w14:textId="76084D48">
      <w:pPr>
        <w:pStyle w:val="Heading2"/>
        <w:rPr>
          <w:rFonts w:eastAsia="Times New Roman"/>
        </w:rPr>
      </w:pPr>
      <w:bookmarkStart w:name="_Appendix_G" w:id="37"/>
      <w:bookmarkStart w:name="_Toc32603915" w:id="38"/>
      <w:bookmarkEnd w:id="37"/>
      <w:r w:rsidRPr="53A0BA98">
        <w:rPr>
          <w:rFonts w:eastAsia="Times New Roman"/>
        </w:rPr>
        <w:t xml:space="preserve">Appendix </w:t>
      </w:r>
      <w:r w:rsidRPr="53A0BA98" w:rsidR="6A85DC4E">
        <w:rPr>
          <w:rFonts w:eastAsia="Times New Roman"/>
        </w:rPr>
        <w:t>H</w:t>
      </w:r>
      <w:bookmarkEnd w:id="38"/>
    </w:p>
    <w:p w:rsidR="03AD9C4C" w:rsidP="00060052" w:rsidRDefault="673DAF37" w14:paraId="47D11817" w14:textId="73C46145">
      <w:pPr>
        <w:jc w:val="center"/>
        <w:rPr>
          <w:rFonts w:eastAsia="Times New Roman" w:cs="Times New Roman"/>
          <w:b/>
          <w:bCs/>
        </w:rPr>
      </w:pPr>
      <w:r w:rsidRPr="06598B52">
        <w:rPr>
          <w:rFonts w:eastAsia="Times New Roman" w:cs="Times New Roman"/>
          <w:b/>
          <w:bCs/>
        </w:rPr>
        <w:t>SLO-Assessment Alignment Examples</w:t>
      </w:r>
    </w:p>
    <w:p w:rsidR="66B39D35" w:rsidP="06598B52" w:rsidRDefault="66B39D35" w14:paraId="798B4F80" w14:textId="2936AB7B">
      <w:pPr>
        <w:jc w:val="center"/>
      </w:pPr>
      <w:hyperlink r:id="rId30">
        <w:r w:rsidRPr="06598B52">
          <w:rPr>
            <w:rStyle w:val="Hyperlink"/>
            <w:rFonts w:eastAsia="Times New Roman" w:cs="Times New Roman"/>
            <w:b/>
            <w:bCs/>
          </w:rPr>
          <w:t xml:space="preserve">3 and 6 Year </w:t>
        </w:r>
        <w:r w:rsidR="00A421AB">
          <w:rPr>
            <w:rStyle w:val="Hyperlink"/>
            <w:rFonts w:eastAsia="Times New Roman" w:cs="Times New Roman"/>
            <w:b/>
            <w:bCs/>
          </w:rPr>
          <w:t xml:space="preserve">SLO </w:t>
        </w:r>
        <w:r w:rsidRPr="06598B52">
          <w:rPr>
            <w:rStyle w:val="Hyperlink"/>
            <w:rFonts w:eastAsia="Times New Roman" w:cs="Times New Roman"/>
            <w:b/>
            <w:bCs/>
          </w:rPr>
          <w:t>Summary Form</w:t>
        </w:r>
      </w:hyperlink>
    </w:p>
    <w:p w:rsidR="003418F0" w:rsidP="06598B52" w:rsidRDefault="000D6CD3" w14:paraId="23C01112" w14:textId="09F6C7E8">
      <w:pPr>
        <w:jc w:val="center"/>
        <w:rPr>
          <w:rFonts w:eastAsia="Times New Roman" w:cs="Times New Roman"/>
          <w:b/>
          <w:bCs/>
        </w:rPr>
      </w:pPr>
      <w:r>
        <w:t>Or Ex</w:t>
      </w:r>
      <w:r w:rsidR="00A421AB">
        <w:t>amples</w:t>
      </w:r>
      <w:r>
        <w:t>:</w:t>
      </w:r>
    </w:p>
    <w:p w:rsidR="00EA00BB" w:rsidP="00060052" w:rsidRDefault="00B71FCF" w14:paraId="0C4032C9" w14:textId="44CF2BC6">
      <w:pPr>
        <w:jc w:val="center"/>
        <w:rPr>
          <w:rFonts w:eastAsiaTheme="minorEastAsia"/>
          <w:b/>
          <w:bCs/>
          <w:sz w:val="22"/>
          <w:szCs w:val="22"/>
        </w:rPr>
        <w:sectPr w:rsidR="00EA00BB" w:rsidSect="00EA00BB">
          <w:pgSz w:w="15840" w:h="12240" w:orient="landscape"/>
          <w:pgMar w:top="720" w:right="1440" w:bottom="720" w:left="1440" w:header="720" w:footer="720" w:gutter="0"/>
          <w:cols w:space="720"/>
          <w:docGrid w:linePitch="360"/>
        </w:sectPr>
      </w:pPr>
      <w:r>
        <w:rPr>
          <w:rFonts w:eastAsiaTheme="minorEastAsia"/>
          <w:b/>
          <w:bCs/>
          <w:noProof/>
          <w:sz w:val="22"/>
          <w:szCs w:val="22"/>
        </w:rPr>
        <w:drawing>
          <wp:anchor distT="0" distB="0" distL="114300" distR="114300" simplePos="0" relativeHeight="251658245" behindDoc="1" locked="0" layoutInCell="1" allowOverlap="1" wp14:anchorId="7D3E636C" wp14:editId="5D3A304B">
            <wp:simplePos x="0" y="0"/>
            <wp:positionH relativeFrom="margin">
              <wp:align>center</wp:align>
            </wp:positionH>
            <wp:positionV relativeFrom="paragraph">
              <wp:posOffset>180340</wp:posOffset>
            </wp:positionV>
            <wp:extent cx="9144000" cy="3867150"/>
            <wp:effectExtent l="0" t="0" r="0" b="0"/>
            <wp:wrapTight wrapText="bothSides">
              <wp:wrapPolygon edited="0">
                <wp:start x="0" y="0"/>
                <wp:lineTo x="0" y="21494"/>
                <wp:lineTo x="21555" y="21494"/>
                <wp:lineTo x="21555" y="0"/>
                <wp:lineTo x="0" y="0"/>
              </wp:wrapPolygon>
            </wp:wrapTight>
            <wp:docPr id="1696290031"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90031" name="Picture 10" descr="A close-up of a documen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9144000" cy="3867150"/>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b/>
          <w:bCs/>
          <w:noProof/>
          <w:sz w:val="22"/>
          <w:szCs w:val="22"/>
        </w:rPr>
        <w:drawing>
          <wp:anchor distT="0" distB="0" distL="114300" distR="114300" simplePos="0" relativeHeight="251658244" behindDoc="1" locked="0" layoutInCell="1" allowOverlap="1" wp14:anchorId="335E89FB" wp14:editId="43FFAF38">
            <wp:simplePos x="0" y="0"/>
            <wp:positionH relativeFrom="margin">
              <wp:posOffset>-457200</wp:posOffset>
            </wp:positionH>
            <wp:positionV relativeFrom="paragraph">
              <wp:posOffset>4041140</wp:posOffset>
            </wp:positionV>
            <wp:extent cx="9144000" cy="2514600"/>
            <wp:effectExtent l="0" t="0" r="0" b="0"/>
            <wp:wrapTight wrapText="bothSides">
              <wp:wrapPolygon edited="0">
                <wp:start x="0" y="0"/>
                <wp:lineTo x="0" y="21436"/>
                <wp:lineTo x="21555" y="21436"/>
                <wp:lineTo x="21555" y="0"/>
                <wp:lineTo x="0" y="0"/>
              </wp:wrapPolygon>
            </wp:wrapTight>
            <wp:docPr id="1427435995"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35995" name="Picture 12" descr="A screenshot of a computer&#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9144000" cy="2514600"/>
                    </a:xfrm>
                    <a:prstGeom prst="rect">
                      <a:avLst/>
                    </a:prstGeom>
                  </pic:spPr>
                </pic:pic>
              </a:graphicData>
            </a:graphic>
            <wp14:sizeRelH relativeFrom="page">
              <wp14:pctWidth>0</wp14:pctWidth>
            </wp14:sizeRelH>
            <wp14:sizeRelV relativeFrom="page">
              <wp14:pctHeight>0</wp14:pctHeight>
            </wp14:sizeRelV>
          </wp:anchor>
        </w:drawing>
      </w:r>
    </w:p>
    <w:p w:rsidR="00EA00BB" w:rsidP="00060052" w:rsidRDefault="00B71FCF" w14:paraId="732B1821" w14:textId="7F8ABF88">
      <w:pPr>
        <w:tabs>
          <w:tab w:val="left" w:pos="4290"/>
        </w:tabs>
        <w:rPr>
          <w:rFonts w:eastAsiaTheme="minorEastAsia"/>
          <w:sz w:val="22"/>
          <w:szCs w:val="22"/>
        </w:rPr>
      </w:pPr>
      <w:r>
        <w:rPr>
          <w:rFonts w:eastAsiaTheme="minorEastAsia"/>
          <w:sz w:val="22"/>
          <w:szCs w:val="22"/>
        </w:rPr>
        <w:tab/>
      </w:r>
    </w:p>
    <w:p w:rsidR="00E22DD5" w:rsidP="00060052" w:rsidRDefault="00EA00BB" w14:paraId="5885F2FB" w14:textId="0CB7BAED">
      <w:pPr>
        <w:tabs>
          <w:tab w:val="left" w:pos="5070"/>
        </w:tabs>
        <w:rPr>
          <w:rFonts w:eastAsiaTheme="minorEastAsia"/>
          <w:i/>
          <w:iCs/>
          <w:sz w:val="22"/>
          <w:szCs w:val="22"/>
        </w:rPr>
      </w:pPr>
      <w:r>
        <w:rPr>
          <w:rFonts w:eastAsiaTheme="minorEastAsia"/>
          <w:sz w:val="22"/>
          <w:szCs w:val="22"/>
        </w:rPr>
        <w:tab/>
      </w:r>
      <w:r w:rsidRPr="00BB4ABB" w:rsidR="00BB4ABB">
        <w:rPr>
          <w:noProof/>
        </w:rPr>
        <w:drawing>
          <wp:anchor distT="0" distB="0" distL="114300" distR="114300" simplePos="0" relativeHeight="251658243" behindDoc="1" locked="0" layoutInCell="1" allowOverlap="1" wp14:anchorId="07B2A019" wp14:editId="7D97763F">
            <wp:simplePos x="0" y="0"/>
            <wp:positionH relativeFrom="margin">
              <wp:align>center</wp:align>
            </wp:positionH>
            <wp:positionV relativeFrom="paragraph">
              <wp:posOffset>0</wp:posOffset>
            </wp:positionV>
            <wp:extent cx="9603740" cy="5267325"/>
            <wp:effectExtent l="38100" t="38100" r="35560" b="47625"/>
            <wp:wrapTight wrapText="bothSides">
              <wp:wrapPolygon edited="0">
                <wp:start x="-86" y="-156"/>
                <wp:lineTo x="-86" y="21717"/>
                <wp:lineTo x="21637" y="21717"/>
                <wp:lineTo x="21637" y="-156"/>
                <wp:lineTo x="-86" y="-156"/>
              </wp:wrapPolygon>
            </wp:wrapTight>
            <wp:docPr id="2465136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03740" cy="5267325"/>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p>
    <w:p w:rsidRPr="00BB4ABB" w:rsidR="00BB4ABB" w:rsidP="00060052" w:rsidRDefault="00BB4ABB" w14:paraId="242E2A8C" w14:textId="12E59BA8">
      <w:pPr>
        <w:tabs>
          <w:tab w:val="left" w:pos="765"/>
        </w:tabs>
        <w:rPr>
          <w:rFonts w:eastAsiaTheme="minorEastAsia"/>
          <w:sz w:val="22"/>
          <w:szCs w:val="22"/>
        </w:rPr>
        <w:sectPr w:rsidRPr="00BB4ABB" w:rsidR="00BB4ABB" w:rsidSect="00E22DD5">
          <w:pgSz w:w="15840" w:h="12240" w:orient="landscape"/>
          <w:pgMar w:top="1440" w:right="1440" w:bottom="1440" w:left="1440" w:header="720" w:footer="720" w:gutter="0"/>
          <w:cols w:space="720"/>
          <w:docGrid w:linePitch="360"/>
        </w:sectPr>
      </w:pPr>
    </w:p>
    <w:p w:rsidR="180B03B6" w:rsidP="00060052" w:rsidRDefault="62A03A1C" w14:paraId="6C047205" w14:textId="38133508">
      <w:pPr>
        <w:pStyle w:val="Heading2"/>
        <w:rPr>
          <w:rFonts w:eastAsia="Times New Roman"/>
        </w:rPr>
      </w:pPr>
      <w:bookmarkStart w:name="_Appendix_H" w:id="39"/>
      <w:bookmarkStart w:name="_Toc141408877" w:id="40"/>
      <w:bookmarkEnd w:id="39"/>
      <w:r w:rsidRPr="53A0BA98">
        <w:rPr>
          <w:rFonts w:eastAsia="Times New Roman"/>
        </w:rPr>
        <w:t xml:space="preserve">Appendix </w:t>
      </w:r>
      <w:r w:rsidRPr="53A0BA98" w:rsidR="6A85DC4E">
        <w:rPr>
          <w:rFonts w:eastAsia="Times New Roman"/>
        </w:rPr>
        <w:t>I</w:t>
      </w:r>
      <w:bookmarkEnd w:id="40"/>
    </w:p>
    <w:p w:rsidR="0BB88CFE" w:rsidP="00060052" w:rsidRDefault="0BB88CFE" w14:paraId="1B62AC11" w14:textId="7EDD9CB1">
      <w:pPr>
        <w:jc w:val="center"/>
        <w:rPr>
          <w:rFonts w:eastAsia="Times New Roman" w:cs="Times New Roman"/>
          <w:b/>
          <w:bCs/>
        </w:rPr>
      </w:pPr>
      <w:r w:rsidRPr="11872A9E">
        <w:rPr>
          <w:rFonts w:eastAsia="Times New Roman" w:cs="Times New Roman"/>
          <w:b/>
          <w:bCs/>
        </w:rPr>
        <w:t>What Is Assessment?</w:t>
      </w:r>
    </w:p>
    <w:p w:rsidR="06303195" w:rsidP="53A0BA98" w:rsidRDefault="5E5EFD87" w14:paraId="7665EDFB" w14:textId="48D01583">
      <w:pPr>
        <w:pStyle w:val="Heading3"/>
        <w:spacing w:before="0" w:after="0"/>
        <w:rPr>
          <w:rFonts w:eastAsia="Times New Roman" w:cs="Times New Roman"/>
          <w:b w:val="0"/>
          <w:sz w:val="22"/>
          <w:szCs w:val="22"/>
        </w:rPr>
      </w:pPr>
      <w:bookmarkStart w:name="_Toc218845551" w:id="41"/>
      <w:bookmarkStart w:name="_Toc495543560" w:id="42"/>
      <w:r w:rsidRPr="53A0BA98">
        <w:rPr>
          <w:rFonts w:eastAsia="Times New Roman" w:cs="Times New Roman"/>
          <w:i/>
          <w:iCs/>
          <w:sz w:val="22"/>
          <w:szCs w:val="22"/>
        </w:rPr>
        <w:t>1. Reframing Assessment from Bureaucratic Burden to Faculty Tool</w:t>
      </w:r>
      <w:bookmarkEnd w:id="41"/>
      <w:bookmarkEnd w:id="42"/>
    </w:p>
    <w:p w:rsidR="06303195" w:rsidP="006670C1" w:rsidRDefault="38E5866C" w14:paraId="4E4FDDB3" w14:textId="0C1B94A9">
      <w:pPr>
        <w:pStyle w:val="ListParagraph"/>
        <w:numPr>
          <w:ilvl w:val="0"/>
          <w:numId w:val="21"/>
        </w:numPr>
        <w:spacing w:afterAutospacing="1"/>
        <w:rPr>
          <w:rFonts w:eastAsia="Times New Roman" w:cs="Times New Roman"/>
          <w:color w:val="000000" w:themeColor="text1"/>
          <w:sz w:val="22"/>
          <w:szCs w:val="22"/>
        </w:rPr>
      </w:pPr>
      <w:r w:rsidRPr="11872A9E">
        <w:rPr>
          <w:rStyle w:val="s1"/>
          <w:rFonts w:ascii="Times New Roman" w:hAnsi="Times New Roman" w:eastAsia="Times New Roman" w:cs="Times New Roman"/>
          <w:b/>
          <w:bCs/>
          <w:color w:val="000000" w:themeColor="text1"/>
        </w:rPr>
        <w:t>Acknowledge the elephant in the room:</w:t>
      </w:r>
      <w:r w:rsidRPr="11872A9E">
        <w:rPr>
          <w:rFonts w:eastAsia="Times New Roman" w:cs="Times New Roman"/>
          <w:color w:val="000000" w:themeColor="text1"/>
          <w:sz w:val="22"/>
          <w:szCs w:val="22"/>
        </w:rPr>
        <w:t xml:space="preserve"> Faculty often </w:t>
      </w:r>
      <w:proofErr w:type="gramStart"/>
      <w:r w:rsidRPr="11872A9E">
        <w:rPr>
          <w:rFonts w:eastAsia="Times New Roman" w:cs="Times New Roman"/>
          <w:color w:val="000000" w:themeColor="text1"/>
          <w:sz w:val="22"/>
          <w:szCs w:val="22"/>
        </w:rPr>
        <w:t>see</w:t>
      </w:r>
      <w:proofErr w:type="gramEnd"/>
      <w:r w:rsidRPr="11872A9E">
        <w:rPr>
          <w:rFonts w:eastAsia="Times New Roman" w:cs="Times New Roman"/>
          <w:color w:val="000000" w:themeColor="text1"/>
          <w:sz w:val="22"/>
          <w:szCs w:val="22"/>
        </w:rPr>
        <w:t xml:space="preserve"> assessment as paperwork for accreditors.</w:t>
      </w:r>
    </w:p>
    <w:p w:rsidR="06303195" w:rsidP="35FF3239" w:rsidRDefault="42A4D997" w14:paraId="29321E31" w14:textId="48F8EA69">
      <w:pPr>
        <w:pStyle w:val="ListParagraph"/>
        <w:numPr>
          <w:ilvl w:val="0"/>
          <w:numId w:val="21"/>
        </w:numPr>
        <w:spacing w:afterAutospacing="on"/>
        <w:rPr>
          <w:rFonts w:eastAsia="Times New Roman" w:cs="Times New Roman"/>
          <w:color w:val="000000" w:themeColor="text1"/>
          <w:sz w:val="22"/>
          <w:szCs w:val="22"/>
        </w:rPr>
      </w:pPr>
      <w:r w:rsidRPr="35FF3239" w:rsidR="229D2433">
        <w:rPr>
          <w:rStyle w:val="s1"/>
          <w:rFonts w:ascii="Times New Roman" w:hAnsi="Times New Roman" w:eastAsia="Times New Roman" w:cs="Times New Roman"/>
          <w:b w:val="1"/>
          <w:bCs w:val="1"/>
          <w:color w:val="000000" w:themeColor="text1" w:themeTint="FF" w:themeShade="FF"/>
        </w:rPr>
        <w:t>Flipping</w:t>
      </w:r>
      <w:r w:rsidRPr="35FF3239" w:rsidR="229D2433">
        <w:rPr>
          <w:rFonts w:eastAsia="Times New Roman" w:cs="Times New Roman"/>
          <w:b w:val="1"/>
          <w:bCs w:val="1"/>
          <w:color w:val="000000" w:themeColor="text1" w:themeTint="FF" w:themeShade="FF"/>
          <w:sz w:val="22"/>
          <w:szCs w:val="22"/>
        </w:rPr>
        <w:t xml:space="preserve"> </w:t>
      </w:r>
      <w:r w:rsidRPr="35FF3239" w:rsidR="229D2433">
        <w:rPr>
          <w:rStyle w:val="s1"/>
          <w:rFonts w:ascii="Times New Roman" w:hAnsi="Times New Roman" w:eastAsia="Times New Roman" w:cs="Times New Roman"/>
          <w:b w:val="1"/>
          <w:bCs w:val="1"/>
          <w:color w:val="000000" w:themeColor="text1" w:themeTint="FF" w:themeShade="FF"/>
        </w:rPr>
        <w:t>the frame:</w:t>
      </w:r>
      <w:r w:rsidRPr="35FF3239" w:rsidR="229D2433">
        <w:rPr>
          <w:rFonts w:eastAsia="Times New Roman" w:cs="Times New Roman"/>
          <w:color w:val="000000" w:themeColor="text1" w:themeTint="FF" w:themeShade="FF"/>
          <w:sz w:val="22"/>
          <w:szCs w:val="22"/>
        </w:rPr>
        <w:t xml:space="preserve"> Assessment isn’t about compliance; </w:t>
      </w:r>
      <w:r w:rsidRPr="35FF3239" w:rsidR="229D2433">
        <w:rPr>
          <w:rFonts w:eastAsia="Times New Roman" w:cs="Times New Roman"/>
          <w:color w:val="000000" w:themeColor="text1" w:themeTint="FF" w:themeShade="FF"/>
          <w:sz w:val="22"/>
          <w:szCs w:val="22"/>
        </w:rPr>
        <w:t>it’s about</w:t>
      </w:r>
      <w:r w:rsidRPr="35FF3239" w:rsidR="229D2433">
        <w:rPr>
          <w:rFonts w:eastAsia="Times New Roman" w:cs="Times New Roman"/>
          <w:color w:val="000000" w:themeColor="text1" w:themeTint="FF" w:themeShade="FF"/>
          <w:sz w:val="22"/>
          <w:szCs w:val="22"/>
        </w:rPr>
        <w:t xml:space="preserve"> </w:t>
      </w:r>
      <w:r w:rsidRPr="35FF3239" w:rsidR="229D2433">
        <w:rPr>
          <w:rFonts w:eastAsia="Times New Roman" w:cs="Times New Roman"/>
          <w:i w:val="1"/>
          <w:iCs w:val="1"/>
          <w:color w:val="000000" w:themeColor="text1" w:themeTint="FF" w:themeShade="FF"/>
          <w:sz w:val="22"/>
          <w:szCs w:val="22"/>
        </w:rPr>
        <w:t>clarity</w:t>
      </w:r>
      <w:r w:rsidRPr="35FF3239" w:rsidR="229D2433">
        <w:rPr>
          <w:rFonts w:eastAsia="Times New Roman" w:cs="Times New Roman"/>
          <w:color w:val="000000" w:themeColor="text1" w:themeTint="FF" w:themeShade="FF"/>
          <w:sz w:val="22"/>
          <w:szCs w:val="22"/>
        </w:rPr>
        <w:t xml:space="preserve">. It helps us articulate what we most value at CMU in our teaching and determine with evidence whether our students are </w:t>
      </w:r>
      <w:r w:rsidRPr="35FF3239" w:rsidR="229D2433">
        <w:rPr>
          <w:rFonts w:eastAsia="Times New Roman" w:cs="Times New Roman"/>
          <w:color w:val="000000" w:themeColor="text1" w:themeTint="FF" w:themeShade="FF"/>
          <w:sz w:val="22"/>
          <w:szCs w:val="22"/>
        </w:rPr>
        <w:t>actually getting</w:t>
      </w:r>
      <w:r w:rsidRPr="35FF3239" w:rsidR="229D2433">
        <w:rPr>
          <w:rFonts w:eastAsia="Times New Roman" w:cs="Times New Roman"/>
          <w:color w:val="000000" w:themeColor="text1" w:themeTint="FF" w:themeShade="FF"/>
          <w:sz w:val="22"/>
          <w:szCs w:val="22"/>
        </w:rPr>
        <w:t xml:space="preserve"> there.</w:t>
      </w:r>
    </w:p>
    <w:p w:rsidR="06303195" w:rsidP="006670C1" w:rsidRDefault="38E5866C" w14:paraId="00AC2459" w14:textId="1A89E976">
      <w:pPr>
        <w:pStyle w:val="ListParagraph"/>
        <w:numPr>
          <w:ilvl w:val="0"/>
          <w:numId w:val="21"/>
        </w:numPr>
        <w:spacing w:afterAutospacing="1"/>
        <w:rPr>
          <w:rFonts w:eastAsia="Times New Roman" w:cs="Times New Roman"/>
          <w:color w:val="000000" w:themeColor="text1"/>
          <w:sz w:val="22"/>
          <w:szCs w:val="22"/>
        </w:rPr>
      </w:pPr>
      <w:r w:rsidRPr="11872A9E">
        <w:rPr>
          <w:rStyle w:val="s1"/>
          <w:rFonts w:ascii="Times New Roman" w:hAnsi="Times New Roman" w:eastAsia="Times New Roman" w:cs="Times New Roman"/>
          <w:b/>
          <w:bCs/>
          <w:color w:val="000000" w:themeColor="text1"/>
        </w:rPr>
        <w:t>Connecting</w:t>
      </w:r>
      <w:r w:rsidRPr="11872A9E">
        <w:rPr>
          <w:rFonts w:eastAsia="Times New Roman" w:cs="Times New Roman"/>
          <w:b/>
          <w:bCs/>
          <w:color w:val="000000" w:themeColor="text1"/>
          <w:sz w:val="22"/>
          <w:szCs w:val="22"/>
        </w:rPr>
        <w:t xml:space="preserve"> </w:t>
      </w:r>
      <w:r w:rsidRPr="11872A9E">
        <w:rPr>
          <w:rStyle w:val="s1"/>
          <w:rFonts w:ascii="Times New Roman" w:hAnsi="Times New Roman" w:eastAsia="Times New Roman" w:cs="Times New Roman"/>
          <w:b/>
          <w:bCs/>
          <w:color w:val="000000" w:themeColor="text1"/>
        </w:rPr>
        <w:t>to</w:t>
      </w:r>
      <w:r w:rsidRPr="11872A9E">
        <w:rPr>
          <w:rFonts w:eastAsia="Times New Roman" w:cs="Times New Roman"/>
          <w:b/>
          <w:bCs/>
          <w:color w:val="000000" w:themeColor="text1"/>
          <w:sz w:val="22"/>
          <w:szCs w:val="22"/>
        </w:rPr>
        <w:t xml:space="preserve"> </w:t>
      </w:r>
      <w:r w:rsidRPr="11872A9E">
        <w:rPr>
          <w:rStyle w:val="s1"/>
          <w:rFonts w:ascii="Times New Roman" w:hAnsi="Times New Roman" w:eastAsia="Times New Roman" w:cs="Times New Roman"/>
          <w:b/>
          <w:bCs/>
          <w:color w:val="000000" w:themeColor="text1"/>
        </w:rPr>
        <w:t>professional identity:</w:t>
      </w:r>
      <w:r w:rsidRPr="11872A9E">
        <w:rPr>
          <w:rFonts w:eastAsia="Times New Roman" w:cs="Times New Roman"/>
          <w:color w:val="000000" w:themeColor="text1"/>
          <w:sz w:val="22"/>
          <w:szCs w:val="22"/>
        </w:rPr>
        <w:t xml:space="preserve"> Assessment is what good teachers already do—reflect, adjust, and improve. The work of the Assessment Committee is simply a formalization of that reflective process so it can inform decisions across the university.</w:t>
      </w:r>
    </w:p>
    <w:p w:rsidR="06303195" w:rsidP="53A0BA98" w:rsidRDefault="5E5EFD87" w14:paraId="085B58D7" w14:textId="2972A90D">
      <w:pPr>
        <w:pStyle w:val="Heading3"/>
        <w:spacing w:before="0" w:after="0"/>
        <w:rPr>
          <w:rFonts w:eastAsia="Times New Roman" w:cs="Times New Roman"/>
          <w:b w:val="0"/>
          <w:sz w:val="22"/>
          <w:szCs w:val="22"/>
        </w:rPr>
      </w:pPr>
      <w:bookmarkStart w:name="_Toc218845552" w:id="44"/>
      <w:bookmarkStart w:name="_Toc22254928" w:id="45"/>
      <w:r w:rsidRPr="53A0BA98">
        <w:rPr>
          <w:rFonts w:eastAsia="Times New Roman" w:cs="Times New Roman"/>
          <w:i/>
          <w:iCs/>
          <w:sz w:val="22"/>
          <w:szCs w:val="22"/>
        </w:rPr>
        <w:t>2. Why It Matters—for Students</w:t>
      </w:r>
      <w:bookmarkEnd w:id="44"/>
      <w:bookmarkEnd w:id="45"/>
    </w:p>
    <w:p w:rsidR="06303195" w:rsidP="006670C1" w:rsidRDefault="38E5866C" w14:paraId="531CDF22" w14:textId="74E18A9B">
      <w:pPr>
        <w:pStyle w:val="p1"/>
        <w:numPr>
          <w:ilvl w:val="0"/>
          <w:numId w:val="20"/>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Assessment provides a </w:t>
      </w:r>
      <w:r w:rsidRPr="11872A9E">
        <w:rPr>
          <w:rStyle w:val="s1"/>
          <w:rFonts w:ascii="Times New Roman" w:hAnsi="Times New Roman" w:eastAsia="Times New Roman" w:cs="Times New Roman"/>
          <w:b/>
          <w:bCs/>
          <w:color w:val="000000" w:themeColor="text1"/>
        </w:rPr>
        <w:t>feedback loop</w:t>
      </w:r>
      <w:r w:rsidRPr="11872A9E">
        <w:rPr>
          <w:rFonts w:eastAsia="Times New Roman" w:cs="Times New Roman"/>
          <w:color w:val="000000" w:themeColor="text1"/>
          <w:sz w:val="22"/>
          <w:szCs w:val="22"/>
        </w:rPr>
        <w:t xml:space="preserve"> that helps us see where students are thriving and where they’re struggling.</w:t>
      </w:r>
    </w:p>
    <w:p w:rsidR="06303195" w:rsidP="006670C1" w:rsidRDefault="38E5866C" w14:paraId="409C3D5E" w14:textId="03091662">
      <w:pPr>
        <w:pStyle w:val="p1"/>
        <w:numPr>
          <w:ilvl w:val="0"/>
          <w:numId w:val="20"/>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It supports </w:t>
      </w:r>
      <w:r w:rsidRPr="11872A9E">
        <w:rPr>
          <w:rStyle w:val="s1"/>
          <w:rFonts w:ascii="Times New Roman" w:hAnsi="Times New Roman" w:eastAsia="Times New Roman" w:cs="Times New Roman"/>
          <w:b/>
          <w:bCs/>
          <w:color w:val="000000" w:themeColor="text1"/>
        </w:rPr>
        <w:t>equity and transparency</w:t>
      </w:r>
      <w:r w:rsidRPr="11872A9E">
        <w:rPr>
          <w:rFonts w:eastAsia="Times New Roman" w:cs="Times New Roman"/>
          <w:color w:val="000000" w:themeColor="text1"/>
          <w:sz w:val="22"/>
          <w:szCs w:val="22"/>
        </w:rPr>
        <w:t>: every student deserves to know what success looks like and how their learning connects to broader goals.</w:t>
      </w:r>
    </w:p>
    <w:p w:rsidR="06303195" w:rsidP="006670C1" w:rsidRDefault="38E5866C" w14:paraId="2DFB7686" w14:textId="64286E1D">
      <w:pPr>
        <w:pStyle w:val="p1"/>
        <w:numPr>
          <w:ilvl w:val="0"/>
          <w:numId w:val="20"/>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Articulated concrete Programmatic examples can show students how assessment works in practice for them.</w:t>
      </w:r>
    </w:p>
    <w:p w:rsidR="06303195" w:rsidP="53A0BA98" w:rsidRDefault="5E5EFD87" w14:paraId="74AB91EA" w14:textId="42E68135">
      <w:pPr>
        <w:pStyle w:val="Heading3"/>
        <w:spacing w:before="0" w:after="0"/>
        <w:rPr>
          <w:rFonts w:eastAsia="Times New Roman" w:cs="Times New Roman"/>
          <w:b w:val="0"/>
          <w:sz w:val="22"/>
          <w:szCs w:val="22"/>
        </w:rPr>
      </w:pPr>
      <w:bookmarkStart w:name="_Toc218845553" w:id="46"/>
      <w:bookmarkStart w:name="_Toc752850830" w:id="47"/>
      <w:r w:rsidRPr="53A0BA98">
        <w:rPr>
          <w:rFonts w:eastAsia="Times New Roman" w:cs="Times New Roman"/>
          <w:i/>
          <w:iCs/>
          <w:sz w:val="22"/>
          <w:szCs w:val="22"/>
        </w:rPr>
        <w:t>3. Why It Matters—for Faculty</w:t>
      </w:r>
      <w:bookmarkEnd w:id="46"/>
      <w:bookmarkEnd w:id="47"/>
    </w:p>
    <w:p w:rsidR="06303195" w:rsidP="006670C1" w:rsidRDefault="38E5866C" w14:paraId="526F9054" w14:textId="33912F51">
      <w:pPr>
        <w:pStyle w:val="p1"/>
        <w:numPr>
          <w:ilvl w:val="0"/>
          <w:numId w:val="19"/>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Assessment results are </w:t>
      </w:r>
      <w:r w:rsidRPr="11872A9E">
        <w:rPr>
          <w:rStyle w:val="s1"/>
          <w:rFonts w:ascii="Times New Roman" w:hAnsi="Times New Roman" w:eastAsia="Times New Roman" w:cs="Times New Roman"/>
          <w:b/>
          <w:bCs/>
          <w:color w:val="000000" w:themeColor="text1"/>
        </w:rPr>
        <w:t>evidence for teaching effectiveness</w:t>
      </w:r>
      <w:r w:rsidRPr="11872A9E">
        <w:rPr>
          <w:rFonts w:eastAsia="Times New Roman" w:cs="Times New Roman"/>
          <w:color w:val="000000" w:themeColor="text1"/>
          <w:sz w:val="22"/>
          <w:szCs w:val="22"/>
        </w:rPr>
        <w:t>, useful for tenure and promotion.</w:t>
      </w:r>
    </w:p>
    <w:p w:rsidR="06303195" w:rsidP="006670C1" w:rsidRDefault="38E5866C" w14:paraId="20E94DE3" w14:textId="32AC63EB">
      <w:pPr>
        <w:pStyle w:val="p1"/>
        <w:numPr>
          <w:ilvl w:val="0"/>
          <w:numId w:val="19"/>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It allows departments to </w:t>
      </w:r>
      <w:r w:rsidRPr="11872A9E">
        <w:rPr>
          <w:rStyle w:val="s1"/>
          <w:rFonts w:ascii="Times New Roman" w:hAnsi="Times New Roman" w:eastAsia="Times New Roman" w:cs="Times New Roman"/>
          <w:b/>
          <w:bCs/>
          <w:color w:val="000000" w:themeColor="text1"/>
        </w:rPr>
        <w:t>advocate for resources</w:t>
      </w:r>
      <w:r w:rsidRPr="11872A9E">
        <w:rPr>
          <w:rFonts w:eastAsia="Times New Roman" w:cs="Times New Roman"/>
          <w:color w:val="000000" w:themeColor="text1"/>
          <w:sz w:val="22"/>
          <w:szCs w:val="22"/>
        </w:rPr>
        <w:t>—data showing unmet needs or successes carry weight with administration.</w:t>
      </w:r>
    </w:p>
    <w:p w:rsidR="06303195" w:rsidP="006670C1" w:rsidRDefault="38E5866C" w14:paraId="1A87FED8" w14:textId="24102402">
      <w:pPr>
        <w:pStyle w:val="p1"/>
        <w:numPr>
          <w:ilvl w:val="0"/>
          <w:numId w:val="19"/>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It encourages </w:t>
      </w:r>
      <w:r w:rsidRPr="11872A9E">
        <w:rPr>
          <w:rStyle w:val="s1"/>
          <w:rFonts w:ascii="Times New Roman" w:hAnsi="Times New Roman" w:eastAsia="Times New Roman" w:cs="Times New Roman"/>
          <w:b/>
          <w:bCs/>
          <w:color w:val="000000" w:themeColor="text1"/>
        </w:rPr>
        <w:t>cross-disciplinary conversation</w:t>
      </w:r>
      <w:r w:rsidRPr="11872A9E">
        <w:rPr>
          <w:rFonts w:eastAsia="Times New Roman" w:cs="Times New Roman"/>
          <w:color w:val="000000" w:themeColor="text1"/>
          <w:sz w:val="22"/>
          <w:szCs w:val="22"/>
        </w:rPr>
        <w:t xml:space="preserve"> about what works, building a stronger academic culture rather than siloed teaching.</w:t>
      </w:r>
    </w:p>
    <w:p w:rsidR="06303195" w:rsidP="53A0BA98" w:rsidRDefault="5E5EFD87" w14:paraId="10D22430" w14:textId="24ED9BE2">
      <w:pPr>
        <w:pStyle w:val="Heading3"/>
        <w:spacing w:before="0" w:after="0"/>
        <w:rPr>
          <w:rFonts w:eastAsia="Times New Roman" w:cs="Times New Roman"/>
          <w:b w:val="0"/>
          <w:sz w:val="22"/>
          <w:szCs w:val="22"/>
        </w:rPr>
      </w:pPr>
      <w:bookmarkStart w:name="_Toc218845554" w:id="48"/>
      <w:bookmarkStart w:name="_Toc221003232" w:id="49"/>
      <w:r w:rsidRPr="53A0BA98">
        <w:rPr>
          <w:rFonts w:eastAsia="Times New Roman" w:cs="Times New Roman"/>
          <w:i/>
          <w:iCs/>
          <w:sz w:val="22"/>
          <w:szCs w:val="22"/>
        </w:rPr>
        <w:t>4. Why It Matters—for our Institution</w:t>
      </w:r>
      <w:bookmarkEnd w:id="48"/>
      <w:bookmarkEnd w:id="49"/>
    </w:p>
    <w:p w:rsidR="06303195" w:rsidP="006670C1" w:rsidRDefault="38E5866C" w14:paraId="719562AF" w14:textId="522ECAD2">
      <w:pPr>
        <w:pStyle w:val="p1"/>
        <w:numPr>
          <w:ilvl w:val="0"/>
          <w:numId w:val="18"/>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CMU’s credibility with </w:t>
      </w:r>
      <w:r w:rsidRPr="11872A9E">
        <w:rPr>
          <w:rStyle w:val="s1"/>
          <w:rFonts w:ascii="Times New Roman" w:hAnsi="Times New Roman" w:eastAsia="Times New Roman" w:cs="Times New Roman"/>
          <w:b/>
          <w:bCs/>
          <w:color w:val="000000" w:themeColor="text1"/>
        </w:rPr>
        <w:t>students, parents, and accreditors</w:t>
      </w:r>
      <w:r w:rsidRPr="11872A9E">
        <w:rPr>
          <w:rFonts w:eastAsia="Times New Roman" w:cs="Times New Roman"/>
          <w:color w:val="000000" w:themeColor="text1"/>
          <w:sz w:val="22"/>
          <w:szCs w:val="22"/>
        </w:rPr>
        <w:t xml:space="preserve"> depends on showing that learning outcomes aren’t just opinions or words on a website.</w:t>
      </w:r>
    </w:p>
    <w:p w:rsidR="06303195" w:rsidP="006670C1" w:rsidRDefault="38E5866C" w14:paraId="30755AC9" w14:textId="47708821">
      <w:pPr>
        <w:pStyle w:val="p1"/>
        <w:numPr>
          <w:ilvl w:val="0"/>
          <w:numId w:val="18"/>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Assessment helps CMU tell its story—to legislators, donors, and the public—as an institution that </w:t>
      </w:r>
      <w:r w:rsidRPr="11872A9E">
        <w:rPr>
          <w:rFonts w:eastAsia="Times New Roman" w:cs="Times New Roman"/>
          <w:i/>
          <w:iCs/>
          <w:color w:val="000000" w:themeColor="text1"/>
          <w:sz w:val="22"/>
          <w:szCs w:val="22"/>
        </w:rPr>
        <w:t>knows what it does well</w:t>
      </w:r>
      <w:r w:rsidRPr="11872A9E">
        <w:rPr>
          <w:rFonts w:eastAsia="Times New Roman" w:cs="Times New Roman"/>
          <w:color w:val="000000" w:themeColor="text1"/>
          <w:sz w:val="22"/>
          <w:szCs w:val="22"/>
        </w:rPr>
        <w:t xml:space="preserve"> and </w:t>
      </w:r>
      <w:r w:rsidRPr="11872A9E">
        <w:rPr>
          <w:rFonts w:eastAsia="Times New Roman" w:cs="Times New Roman"/>
          <w:i/>
          <w:iCs/>
          <w:color w:val="000000" w:themeColor="text1"/>
          <w:sz w:val="22"/>
          <w:szCs w:val="22"/>
        </w:rPr>
        <w:t>cares about student demonstrable outcomes</w:t>
      </w:r>
      <w:r w:rsidRPr="11872A9E">
        <w:rPr>
          <w:rFonts w:eastAsia="Times New Roman" w:cs="Times New Roman"/>
          <w:color w:val="000000" w:themeColor="text1"/>
          <w:sz w:val="22"/>
          <w:szCs w:val="22"/>
        </w:rPr>
        <w:t>.</w:t>
      </w:r>
    </w:p>
    <w:p w:rsidR="06303195" w:rsidP="006670C1" w:rsidRDefault="38E5866C" w14:paraId="0F89B0D2" w14:textId="32CECEE9">
      <w:pPr>
        <w:pStyle w:val="p1"/>
        <w:numPr>
          <w:ilvl w:val="0"/>
          <w:numId w:val="18"/>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Accreditation agencies (Higher Learning Commission, HLC) increasingly </w:t>
      </w:r>
      <w:proofErr w:type="gramStart"/>
      <w:r w:rsidRPr="11872A9E">
        <w:rPr>
          <w:rFonts w:eastAsia="Times New Roman" w:cs="Times New Roman"/>
          <w:color w:val="000000" w:themeColor="text1"/>
          <w:sz w:val="22"/>
          <w:szCs w:val="22"/>
        </w:rPr>
        <w:t>expects</w:t>
      </w:r>
      <w:proofErr w:type="gramEnd"/>
      <w:r w:rsidRPr="11872A9E">
        <w:rPr>
          <w:rFonts w:eastAsia="Times New Roman" w:cs="Times New Roman"/>
          <w:color w:val="000000" w:themeColor="text1"/>
          <w:sz w:val="22"/>
          <w:szCs w:val="22"/>
        </w:rPr>
        <w:t xml:space="preserve"> </w:t>
      </w:r>
      <w:r w:rsidRPr="11872A9E">
        <w:rPr>
          <w:rStyle w:val="s1"/>
          <w:rFonts w:ascii="Times New Roman" w:hAnsi="Times New Roman" w:eastAsia="Times New Roman" w:cs="Times New Roman"/>
          <w:b/>
          <w:bCs/>
          <w:color w:val="000000" w:themeColor="text1"/>
        </w:rPr>
        <w:t>closing the loop</w:t>
      </w:r>
      <w:r w:rsidRPr="11872A9E">
        <w:rPr>
          <w:rFonts w:eastAsia="Times New Roman" w:cs="Times New Roman"/>
          <w:color w:val="000000" w:themeColor="text1"/>
          <w:sz w:val="22"/>
          <w:szCs w:val="22"/>
        </w:rPr>
        <w:t>—showing how evidence leads to change. This positions CMU as proactive rather than reactive.</w:t>
      </w:r>
    </w:p>
    <w:p w:rsidR="06303195" w:rsidP="53A0BA98" w:rsidRDefault="5E5EFD87" w14:paraId="597508A4" w14:textId="59F4BA6C">
      <w:pPr>
        <w:pStyle w:val="Heading3"/>
        <w:spacing w:before="0" w:after="0"/>
        <w:rPr>
          <w:rFonts w:eastAsia="Times New Roman" w:cs="Times New Roman"/>
          <w:b w:val="0"/>
          <w:sz w:val="22"/>
          <w:szCs w:val="22"/>
        </w:rPr>
      </w:pPr>
      <w:bookmarkStart w:name="_Toc218845555" w:id="50"/>
      <w:bookmarkStart w:name="_Toc956309378" w:id="51"/>
      <w:r w:rsidRPr="53A0BA98">
        <w:rPr>
          <w:rFonts w:eastAsia="Times New Roman" w:cs="Times New Roman"/>
          <w:i/>
          <w:iCs/>
          <w:sz w:val="22"/>
          <w:szCs w:val="22"/>
        </w:rPr>
        <w:t>5. The Emotional Hook: Confidence and Value</w:t>
      </w:r>
      <w:bookmarkEnd w:id="50"/>
      <w:bookmarkEnd w:id="51"/>
    </w:p>
    <w:p w:rsidR="06303195" w:rsidP="006670C1" w:rsidRDefault="38E5866C" w14:paraId="5B304609" w14:textId="2D24EE38">
      <w:pPr>
        <w:pStyle w:val="p1"/>
        <w:numPr>
          <w:ilvl w:val="0"/>
          <w:numId w:val="17"/>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Students and families invest time, money, and trust in CMU. Transparent and visible evidence of assessment gives them confidence that their education is meaningful and rigorous.</w:t>
      </w:r>
    </w:p>
    <w:p w:rsidR="06303195" w:rsidP="006670C1" w:rsidRDefault="38E5866C" w14:paraId="5B581651" w14:textId="1505B2B5">
      <w:pPr>
        <w:pStyle w:val="p1"/>
        <w:numPr>
          <w:ilvl w:val="0"/>
          <w:numId w:val="17"/>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Assessment isn’t just about measuring learning—it’s about ensuring the promises we make to our CMU students are kept.</w:t>
      </w:r>
    </w:p>
    <w:p w:rsidR="06303195" w:rsidP="53A0BA98" w:rsidRDefault="5E5EFD87" w14:paraId="395BD06B" w14:textId="1FDDD34F">
      <w:pPr>
        <w:pStyle w:val="Heading3"/>
        <w:spacing w:before="0" w:after="0"/>
        <w:rPr>
          <w:rFonts w:eastAsia="Times New Roman" w:cs="Times New Roman"/>
          <w:b w:val="0"/>
          <w:sz w:val="22"/>
          <w:szCs w:val="22"/>
        </w:rPr>
      </w:pPr>
      <w:bookmarkStart w:name="_Toc218845556" w:id="52"/>
      <w:bookmarkStart w:name="_Toc752650370" w:id="53"/>
      <w:r w:rsidRPr="53A0BA98">
        <w:rPr>
          <w:rFonts w:eastAsia="Times New Roman" w:cs="Times New Roman"/>
          <w:i/>
          <w:iCs/>
          <w:sz w:val="22"/>
          <w:szCs w:val="22"/>
        </w:rPr>
        <w:t>6. The Call to Faculty</w:t>
      </w:r>
      <w:bookmarkEnd w:id="52"/>
      <w:bookmarkEnd w:id="53"/>
    </w:p>
    <w:p w:rsidR="06303195" w:rsidP="006670C1" w:rsidRDefault="38E5866C" w14:paraId="0D69ACAE" w14:textId="5A6646E4">
      <w:pPr>
        <w:pStyle w:val="p1"/>
        <w:numPr>
          <w:ilvl w:val="0"/>
          <w:numId w:val="16"/>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 xml:space="preserve">The Assessment Committee invites collaboration rather than compliance: “Help make CMU’s assessment process something that works </w:t>
      </w:r>
      <w:r w:rsidRPr="11872A9E">
        <w:rPr>
          <w:rFonts w:eastAsia="Times New Roman" w:cs="Times New Roman"/>
          <w:i/>
          <w:iCs/>
          <w:color w:val="000000" w:themeColor="text1"/>
          <w:sz w:val="22"/>
          <w:szCs w:val="22"/>
        </w:rPr>
        <w:t>for us</w:t>
      </w:r>
      <w:r w:rsidRPr="11872A9E">
        <w:rPr>
          <w:rFonts w:eastAsia="Times New Roman" w:cs="Times New Roman"/>
          <w:color w:val="000000" w:themeColor="text1"/>
          <w:sz w:val="22"/>
          <w:szCs w:val="22"/>
        </w:rPr>
        <w:t xml:space="preserve">, not something </w:t>
      </w:r>
      <w:r w:rsidRPr="11872A9E">
        <w:rPr>
          <w:rFonts w:eastAsia="Times New Roman" w:cs="Times New Roman"/>
          <w:i/>
          <w:iCs/>
          <w:color w:val="000000" w:themeColor="text1"/>
          <w:sz w:val="22"/>
          <w:szCs w:val="22"/>
        </w:rPr>
        <w:t>done to us</w:t>
      </w:r>
      <w:r w:rsidRPr="11872A9E">
        <w:rPr>
          <w:rFonts w:eastAsia="Times New Roman" w:cs="Times New Roman"/>
          <w:color w:val="000000" w:themeColor="text1"/>
          <w:sz w:val="22"/>
          <w:szCs w:val="22"/>
        </w:rPr>
        <w:t>.”</w:t>
      </w:r>
    </w:p>
    <w:p w:rsidR="06303195" w:rsidP="006670C1" w:rsidRDefault="38E5866C" w14:paraId="5050970A" w14:textId="79ED0464">
      <w:pPr>
        <w:pStyle w:val="p1"/>
        <w:numPr>
          <w:ilvl w:val="0"/>
          <w:numId w:val="16"/>
        </w:numPr>
        <w:spacing w:beforeAutospacing="0" w:line="360" w:lineRule="auto"/>
        <w:rPr>
          <w:rFonts w:eastAsia="Times New Roman" w:cs="Times New Roman"/>
          <w:color w:val="000000" w:themeColor="text1"/>
          <w:sz w:val="22"/>
          <w:szCs w:val="22"/>
        </w:rPr>
      </w:pPr>
      <w:r w:rsidRPr="11872A9E">
        <w:rPr>
          <w:rFonts w:eastAsia="Times New Roman" w:cs="Times New Roman"/>
          <w:color w:val="000000" w:themeColor="text1"/>
          <w:sz w:val="22"/>
          <w:szCs w:val="22"/>
        </w:rPr>
        <w:t>Faculty are encouraged to share specific examples with evidence of how they’ve used assessment to improve student learning or redesign courses.</w:t>
      </w:r>
    </w:p>
    <w:p w:rsidRPr="00A12A7F" w:rsidR="0BB88CFE" w:rsidP="006670C1" w:rsidRDefault="38E5866C" w14:paraId="66708B73" w14:textId="7EDF9014">
      <w:pPr>
        <w:pStyle w:val="p1"/>
        <w:numPr>
          <w:ilvl w:val="0"/>
          <w:numId w:val="16"/>
        </w:numPr>
        <w:spacing w:beforeAutospacing="0" w:line="360" w:lineRule="auto"/>
        <w:rPr>
          <w:rFonts w:ascii="Cambria" w:hAnsi="Cambria" w:eastAsia="Cambria" w:cs="Cambria"/>
          <w:color w:val="000000" w:themeColor="text1"/>
          <w:sz w:val="22"/>
          <w:szCs w:val="22"/>
        </w:rPr>
      </w:pPr>
      <w:r w:rsidRPr="11872A9E">
        <w:rPr>
          <w:rFonts w:eastAsia="Times New Roman" w:cs="Times New Roman"/>
          <w:color w:val="000000" w:themeColor="text1"/>
          <w:sz w:val="22"/>
          <w:szCs w:val="22"/>
        </w:rPr>
        <w:t>The Assessment Committee is here to support—not audit—departments.</w:t>
      </w:r>
    </w:p>
    <w:p w:rsidR="0BB88CFE" w:rsidP="00060052" w:rsidRDefault="0BB88CFE" w14:paraId="0853899E" w14:textId="59F1494C">
      <w:pPr>
        <w:jc w:val="center"/>
        <w:rPr>
          <w:rFonts w:eastAsiaTheme="minorEastAsia"/>
          <w:i/>
          <w:iCs/>
          <w:sz w:val="22"/>
          <w:szCs w:val="22"/>
        </w:rPr>
      </w:pPr>
    </w:p>
    <w:p w:rsidR="00A12A7F" w:rsidP="00060052" w:rsidRDefault="00A12A7F" w14:paraId="6C3B8DEB" w14:textId="77777777">
      <w:pPr>
        <w:rPr>
          <w:rFonts w:eastAsia="Times New Roman" w:cs="Times New Roman"/>
          <w:i/>
          <w:iCs/>
        </w:rPr>
      </w:pPr>
      <w:r>
        <w:rPr>
          <w:rFonts w:eastAsia="Times New Roman" w:cs="Times New Roman"/>
          <w:i/>
          <w:iCs/>
        </w:rPr>
        <w:br w:type="page"/>
      </w:r>
    </w:p>
    <w:p w:rsidR="0BB88CFE" w:rsidP="00060052" w:rsidRDefault="1DB10DE6" w14:paraId="43B36B38" w14:textId="46AE79A2">
      <w:pPr>
        <w:pStyle w:val="Heading2"/>
        <w:rPr>
          <w:rFonts w:eastAsia="Times New Roman"/>
        </w:rPr>
      </w:pPr>
      <w:bookmarkStart w:name="_Appendix_J" w:id="54"/>
      <w:bookmarkStart w:name="_Toc1211238631" w:id="55"/>
      <w:r w:rsidRPr="53A0BA98">
        <w:rPr>
          <w:rFonts w:eastAsia="Times New Roman"/>
        </w:rPr>
        <w:t xml:space="preserve">Appendix </w:t>
      </w:r>
      <w:r w:rsidRPr="53A0BA98" w:rsidR="6A85DC4E">
        <w:rPr>
          <w:rFonts w:eastAsia="Times New Roman"/>
        </w:rPr>
        <w:t>J</w:t>
      </w:r>
      <w:bookmarkEnd w:id="54"/>
      <w:bookmarkEnd w:id="55"/>
    </w:p>
    <w:p w:rsidR="41F006ED" w:rsidP="00060052" w:rsidRDefault="41F006ED" w14:paraId="0350B5C2" w14:textId="4324BFDF">
      <w:pPr>
        <w:spacing w:after="0"/>
        <w:jc w:val="center"/>
        <w:rPr>
          <w:rFonts w:eastAsia="Times New Roman" w:cs="Times New Roman"/>
          <w:color w:val="000000" w:themeColor="text1"/>
        </w:rPr>
      </w:pPr>
      <w:r w:rsidRPr="11872A9E">
        <w:rPr>
          <w:rFonts w:eastAsia="Times New Roman" w:cs="Times New Roman"/>
          <w:b/>
          <w:bCs/>
          <w:color w:val="000000" w:themeColor="text1"/>
        </w:rPr>
        <w:t>The External Review</w:t>
      </w:r>
    </w:p>
    <w:p w:rsidR="180B03B6" w:rsidP="00060052" w:rsidRDefault="180B03B6" w14:paraId="30B9AA45" w14:textId="71FDC538">
      <w:pPr>
        <w:pStyle w:val="paragraph"/>
        <w:spacing w:beforeAutospacing="0" w:after="0" w:afterAutospacing="0" w:line="360" w:lineRule="auto"/>
        <w:ind w:right="585"/>
        <w:jc w:val="center"/>
        <w:rPr>
          <w:rFonts w:eastAsia="Times New Roman" w:cs="Times New Roman"/>
          <w:b/>
          <w:bCs/>
          <w:color w:val="000000" w:themeColor="text1"/>
          <w:sz w:val="22"/>
          <w:szCs w:val="22"/>
        </w:rPr>
      </w:pPr>
    </w:p>
    <w:p w:rsidR="41F006ED" w:rsidP="00060052" w:rsidRDefault="41F006ED" w14:paraId="562EF885" w14:textId="1D70716A">
      <w:pPr>
        <w:pStyle w:val="paragraph"/>
        <w:spacing w:beforeAutospacing="0" w:after="0" w:afterAutospacing="0" w:line="360" w:lineRule="auto"/>
        <w:ind w:right="585"/>
        <w:rPr>
          <w:rFonts w:eastAsia="Times New Roman" w:cs="Times New Roman"/>
          <w:color w:val="000000" w:themeColor="text1"/>
          <w:sz w:val="22"/>
          <w:szCs w:val="22"/>
        </w:rPr>
      </w:pPr>
      <w:r w:rsidRPr="11872A9E">
        <w:rPr>
          <w:rFonts w:eastAsia="Times New Roman" w:cs="Times New Roman"/>
          <w:b/>
          <w:bCs/>
          <w:color w:val="000000" w:themeColor="text1"/>
          <w:sz w:val="22"/>
          <w:szCs w:val="22"/>
        </w:rPr>
        <w:t>Selection of the External Reviewer</w:t>
      </w:r>
    </w:p>
    <w:p w:rsidR="41F006ED" w:rsidP="00060052" w:rsidRDefault="41F006ED" w14:paraId="5F0DC7CD" w14:textId="54253967">
      <w:pPr>
        <w:spacing w:after="0"/>
        <w:ind w:right="105"/>
        <w:rPr>
          <w:rStyle w:val="normaltextrun"/>
          <w:rFonts w:ascii="Times New Roman" w:hAnsi="Times New Roman"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 xml:space="preserve">The ADH will provide the AVPAAS with a list of </w:t>
      </w:r>
      <w:r w:rsidRPr="11872A9E" w:rsidR="33255E52">
        <w:rPr>
          <w:rStyle w:val="normaltextrun"/>
          <w:rFonts w:ascii="Times New Roman" w:hAnsi="Times New Roman" w:eastAsia="Times New Roman" w:cs="Times New Roman"/>
          <w:color w:val="000000" w:themeColor="text1"/>
          <w:sz w:val="22"/>
          <w:szCs w:val="22"/>
        </w:rPr>
        <w:t>3-5</w:t>
      </w:r>
      <w:r w:rsidRPr="11872A9E">
        <w:rPr>
          <w:rStyle w:val="normaltextrun"/>
          <w:rFonts w:ascii="Times New Roman" w:hAnsi="Times New Roman" w:eastAsia="Times New Roman" w:cs="Times New Roman"/>
          <w:color w:val="000000" w:themeColor="text1"/>
          <w:sz w:val="22"/>
          <w:szCs w:val="22"/>
        </w:rPr>
        <w:t xml:space="preserve"> potential external reviewers. The ADH can work with their faculty to create the list. The factors considered in selecting a reviewer may include: </w:t>
      </w:r>
    </w:p>
    <w:p w:rsidR="11872A9E" w:rsidP="00060052" w:rsidRDefault="11872A9E" w14:paraId="770AE4D9" w14:textId="4D5E43F2">
      <w:pPr>
        <w:spacing w:after="0"/>
        <w:ind w:right="105"/>
        <w:rPr>
          <w:rStyle w:val="normaltextrun"/>
          <w:rFonts w:ascii="Times New Roman" w:hAnsi="Times New Roman" w:eastAsia="Times New Roman" w:cs="Times New Roman"/>
          <w:color w:val="000000" w:themeColor="text1"/>
          <w:sz w:val="22"/>
          <w:szCs w:val="22"/>
        </w:rPr>
      </w:pPr>
    </w:p>
    <w:p w:rsidR="41F006ED" w:rsidP="006670C1" w:rsidRDefault="41F006ED" w14:paraId="5046CD1A" w14:textId="1469A4D2">
      <w:pPr>
        <w:pStyle w:val="ListParagraph"/>
        <w:numPr>
          <w:ilvl w:val="0"/>
          <w:numId w:val="15"/>
        </w:numPr>
        <w:spacing w:after="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No prior connection to the CMU/Tech program or any of its faculty members</w:t>
      </w:r>
      <w:r w:rsidRPr="11872A9E" w:rsidR="29603F86">
        <w:rPr>
          <w:rStyle w:val="normaltextrun"/>
          <w:rFonts w:ascii="Times New Roman" w:hAnsi="Times New Roman" w:eastAsia="Times New Roman" w:cs="Times New Roman"/>
          <w:color w:val="000000" w:themeColor="text1"/>
          <w:sz w:val="22"/>
          <w:szCs w:val="22"/>
        </w:rPr>
        <w:t>.</w:t>
      </w:r>
      <w:r w:rsidRPr="11872A9E">
        <w:rPr>
          <w:rStyle w:val="normaltextrun"/>
          <w:rFonts w:ascii="Times New Roman" w:hAnsi="Times New Roman" w:eastAsia="Times New Roman" w:cs="Times New Roman"/>
          <w:color w:val="000000" w:themeColor="text1"/>
          <w:sz w:val="22"/>
          <w:szCs w:val="22"/>
        </w:rPr>
        <w:t> </w:t>
      </w:r>
    </w:p>
    <w:p w:rsidR="41F006ED" w:rsidP="006670C1" w:rsidRDefault="41F006ED" w14:paraId="31E035C3" w14:textId="167EDFD6">
      <w:pPr>
        <w:pStyle w:val="ListParagraph"/>
        <w:numPr>
          <w:ilvl w:val="0"/>
          <w:numId w:val="15"/>
        </w:numPr>
        <w:spacing w:after="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 xml:space="preserve">Experience at an institution </w:t>
      </w:r>
      <w:proofErr w:type="gramStart"/>
      <w:r w:rsidRPr="11872A9E">
        <w:rPr>
          <w:rStyle w:val="normaltextrun"/>
          <w:rFonts w:ascii="Times New Roman" w:hAnsi="Times New Roman" w:eastAsia="Times New Roman" w:cs="Times New Roman"/>
          <w:color w:val="000000" w:themeColor="text1"/>
          <w:sz w:val="22"/>
          <w:szCs w:val="22"/>
        </w:rPr>
        <w:t>similar to</w:t>
      </w:r>
      <w:proofErr w:type="gramEnd"/>
      <w:r w:rsidRPr="11872A9E">
        <w:rPr>
          <w:rStyle w:val="normaltextrun"/>
          <w:rFonts w:ascii="Times New Roman" w:hAnsi="Times New Roman" w:eastAsia="Times New Roman" w:cs="Times New Roman"/>
          <w:color w:val="000000" w:themeColor="text1"/>
          <w:sz w:val="22"/>
          <w:szCs w:val="22"/>
        </w:rPr>
        <w:t xml:space="preserve"> Colorado Mesa in its role and mission, </w:t>
      </w:r>
      <w:proofErr w:type="gramStart"/>
      <w:r w:rsidRPr="11872A9E">
        <w:rPr>
          <w:rStyle w:val="normaltextrun"/>
          <w:rFonts w:ascii="Times New Roman" w:hAnsi="Times New Roman" w:eastAsia="Times New Roman" w:cs="Times New Roman"/>
          <w:color w:val="000000" w:themeColor="text1"/>
          <w:sz w:val="22"/>
          <w:szCs w:val="22"/>
        </w:rPr>
        <w:t>program</w:t>
      </w:r>
      <w:proofErr w:type="gramEnd"/>
      <w:r w:rsidRPr="11872A9E">
        <w:rPr>
          <w:rStyle w:val="normaltextrun"/>
          <w:rFonts w:ascii="Times New Roman" w:hAnsi="Times New Roman" w:eastAsia="Times New Roman" w:cs="Times New Roman"/>
          <w:color w:val="000000" w:themeColor="text1"/>
          <w:sz w:val="22"/>
          <w:szCs w:val="22"/>
        </w:rPr>
        <w:t xml:space="preserve"> mix, and size</w:t>
      </w:r>
      <w:r w:rsidRPr="11872A9E" w:rsidR="0F3EDD06">
        <w:rPr>
          <w:rStyle w:val="normaltextrun"/>
          <w:rFonts w:ascii="Times New Roman" w:hAnsi="Times New Roman" w:eastAsia="Times New Roman" w:cs="Times New Roman"/>
          <w:color w:val="000000" w:themeColor="text1"/>
          <w:sz w:val="22"/>
          <w:szCs w:val="22"/>
        </w:rPr>
        <w:t>.</w:t>
      </w:r>
      <w:r w:rsidRPr="11872A9E">
        <w:rPr>
          <w:rStyle w:val="normaltextrun"/>
          <w:rFonts w:ascii="Times New Roman" w:hAnsi="Times New Roman" w:eastAsia="Times New Roman" w:cs="Times New Roman"/>
          <w:color w:val="000000" w:themeColor="text1"/>
          <w:sz w:val="22"/>
          <w:szCs w:val="22"/>
        </w:rPr>
        <w:t> </w:t>
      </w:r>
    </w:p>
    <w:p w:rsidR="41F006ED" w:rsidP="006670C1" w:rsidRDefault="41F006ED" w14:paraId="791C82C6" w14:textId="6B57E838">
      <w:pPr>
        <w:pStyle w:val="ListParagraph"/>
        <w:numPr>
          <w:ilvl w:val="0"/>
          <w:numId w:val="15"/>
        </w:numPr>
        <w:spacing w:after="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Experience as a program review consultant for other institutions’ programs</w:t>
      </w:r>
      <w:r w:rsidRPr="11872A9E" w:rsidR="6236B2D8">
        <w:rPr>
          <w:rStyle w:val="normaltextrun"/>
          <w:rFonts w:ascii="Times New Roman" w:hAnsi="Times New Roman" w:eastAsia="Times New Roman" w:cs="Times New Roman"/>
          <w:color w:val="000000" w:themeColor="text1"/>
          <w:sz w:val="22"/>
          <w:szCs w:val="22"/>
        </w:rPr>
        <w:t>.</w:t>
      </w:r>
      <w:r w:rsidRPr="11872A9E">
        <w:rPr>
          <w:rStyle w:val="normaltextrun"/>
          <w:rFonts w:ascii="Times New Roman" w:hAnsi="Times New Roman" w:eastAsia="Times New Roman" w:cs="Times New Roman"/>
          <w:color w:val="000000" w:themeColor="text1"/>
          <w:sz w:val="22"/>
          <w:szCs w:val="22"/>
        </w:rPr>
        <w:t> </w:t>
      </w:r>
    </w:p>
    <w:p w:rsidR="41F006ED" w:rsidP="006670C1" w:rsidRDefault="41F006ED" w14:paraId="60FC2F37" w14:textId="3A05F897">
      <w:pPr>
        <w:pStyle w:val="ListParagraph"/>
        <w:numPr>
          <w:ilvl w:val="0"/>
          <w:numId w:val="15"/>
        </w:numPr>
        <w:spacing w:after="0"/>
        <w:rPr>
          <w:rStyle w:val="normaltextrun"/>
          <w:rFonts w:ascii="Times New Roman" w:hAnsi="Times New Roman"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Involvement in the program's professional organization(s) or a professional organization aligned with the discipline</w:t>
      </w:r>
      <w:r w:rsidRPr="11872A9E" w:rsidR="0CB1C56E">
        <w:rPr>
          <w:rStyle w:val="normaltextrun"/>
          <w:rFonts w:ascii="Times New Roman" w:hAnsi="Times New Roman" w:eastAsia="Times New Roman" w:cs="Times New Roman"/>
          <w:color w:val="000000" w:themeColor="text1"/>
          <w:sz w:val="22"/>
          <w:szCs w:val="22"/>
        </w:rPr>
        <w:t>.</w:t>
      </w:r>
    </w:p>
    <w:p w:rsidR="41F006ED" w:rsidP="006670C1" w:rsidRDefault="41F006ED" w14:paraId="7236B23E" w14:textId="74E36EE3">
      <w:pPr>
        <w:pStyle w:val="ListParagraph"/>
        <w:numPr>
          <w:ilvl w:val="0"/>
          <w:numId w:val="15"/>
        </w:numPr>
        <w:spacing w:after="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Experience in delivering coursework via distance delivery, preferably in an online format</w:t>
      </w:r>
      <w:r w:rsidRPr="11872A9E" w:rsidR="0DD65413">
        <w:rPr>
          <w:rStyle w:val="normaltextrun"/>
          <w:rFonts w:ascii="Times New Roman" w:hAnsi="Times New Roman" w:eastAsia="Times New Roman" w:cs="Times New Roman"/>
          <w:color w:val="000000" w:themeColor="text1"/>
          <w:sz w:val="22"/>
          <w:szCs w:val="22"/>
        </w:rPr>
        <w:t>.</w:t>
      </w:r>
      <w:r w:rsidRPr="11872A9E">
        <w:rPr>
          <w:rStyle w:val="normaltextrun"/>
          <w:rFonts w:ascii="Times New Roman" w:hAnsi="Times New Roman" w:eastAsia="Times New Roman" w:cs="Times New Roman"/>
          <w:color w:val="000000" w:themeColor="text1"/>
          <w:sz w:val="22"/>
          <w:szCs w:val="22"/>
        </w:rPr>
        <w:t> </w:t>
      </w:r>
    </w:p>
    <w:p w:rsidR="41F006ED" w:rsidP="006670C1" w:rsidRDefault="60E17F56" w14:paraId="1A7AD4FE" w14:textId="39F41DC0">
      <w:pPr>
        <w:pStyle w:val="ListParagraph"/>
        <w:numPr>
          <w:ilvl w:val="0"/>
          <w:numId w:val="15"/>
        </w:numPr>
        <w:spacing w:after="0"/>
        <w:rPr>
          <w:rStyle w:val="normaltextrun"/>
          <w:rFonts w:ascii="Times New Roman" w:hAnsi="Times New Roman"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 xml:space="preserve">Consider the following characteristics: </w:t>
      </w:r>
      <w:proofErr w:type="gramStart"/>
      <w:r w:rsidRPr="11872A9E">
        <w:rPr>
          <w:rStyle w:val="normaltextrun"/>
          <w:rFonts w:ascii="Times New Roman" w:hAnsi="Times New Roman" w:eastAsia="Times New Roman" w:cs="Times New Roman"/>
          <w:color w:val="000000" w:themeColor="text1"/>
          <w:sz w:val="22"/>
          <w:szCs w:val="22"/>
        </w:rPr>
        <w:t>w</w:t>
      </w:r>
      <w:r w:rsidRPr="11872A9E" w:rsidR="41F006ED">
        <w:rPr>
          <w:rStyle w:val="normaltextrun"/>
          <w:rFonts w:ascii="Times New Roman" w:hAnsi="Times New Roman" w:eastAsia="Times New Roman" w:cs="Times New Roman"/>
          <w:color w:val="000000" w:themeColor="text1"/>
          <w:sz w:val="22"/>
          <w:szCs w:val="22"/>
        </w:rPr>
        <w:t>orked</w:t>
      </w:r>
      <w:proofErr w:type="gramEnd"/>
      <w:r w:rsidRPr="11872A9E" w:rsidR="41F006ED">
        <w:rPr>
          <w:rStyle w:val="normaltextrun"/>
          <w:rFonts w:ascii="Times New Roman" w:hAnsi="Times New Roman" w:eastAsia="Times New Roman" w:cs="Times New Roman"/>
          <w:color w:val="000000" w:themeColor="text1"/>
          <w:sz w:val="22"/>
          <w:szCs w:val="22"/>
        </w:rPr>
        <w:t xml:space="preserve"> at multiple institutions</w:t>
      </w:r>
      <w:r w:rsidRPr="11872A9E" w:rsidR="5BA5980B">
        <w:rPr>
          <w:rStyle w:val="normaltextrun"/>
          <w:rFonts w:ascii="Times New Roman" w:hAnsi="Times New Roman" w:eastAsia="Times New Roman" w:cs="Times New Roman"/>
          <w:color w:val="000000" w:themeColor="text1"/>
          <w:sz w:val="22"/>
          <w:szCs w:val="22"/>
        </w:rPr>
        <w:t xml:space="preserve"> (may or may not be an important factor)</w:t>
      </w:r>
      <w:r w:rsidRPr="11872A9E" w:rsidR="41F006ED">
        <w:rPr>
          <w:rStyle w:val="normaltextrun"/>
          <w:rFonts w:ascii="Times New Roman" w:hAnsi="Times New Roman" w:eastAsia="Times New Roman" w:cs="Times New Roman"/>
          <w:color w:val="000000" w:themeColor="text1"/>
          <w:sz w:val="22"/>
          <w:szCs w:val="22"/>
        </w:rPr>
        <w:t xml:space="preserve">, </w:t>
      </w:r>
      <w:proofErr w:type="gramStart"/>
      <w:r w:rsidRPr="11872A9E" w:rsidR="31A23514">
        <w:rPr>
          <w:rStyle w:val="normaltextrun"/>
          <w:rFonts w:ascii="Times New Roman" w:hAnsi="Times New Roman" w:eastAsia="Times New Roman" w:cs="Times New Roman"/>
          <w:color w:val="000000" w:themeColor="text1"/>
          <w:sz w:val="22"/>
          <w:szCs w:val="22"/>
        </w:rPr>
        <w:t>tenured</w:t>
      </w:r>
      <w:proofErr w:type="gramEnd"/>
      <w:r w:rsidRPr="11872A9E" w:rsidR="31A23514">
        <w:rPr>
          <w:rStyle w:val="normaltextrun"/>
          <w:rFonts w:ascii="Times New Roman" w:hAnsi="Times New Roman" w:eastAsia="Times New Roman" w:cs="Times New Roman"/>
          <w:color w:val="000000" w:themeColor="text1"/>
          <w:sz w:val="22"/>
          <w:szCs w:val="22"/>
        </w:rPr>
        <w:t xml:space="preserve"> or senior faculty, </w:t>
      </w:r>
      <w:r w:rsidRPr="11872A9E" w:rsidR="41F006ED">
        <w:rPr>
          <w:rStyle w:val="normaltextrun"/>
          <w:rFonts w:ascii="Times New Roman" w:hAnsi="Times New Roman" w:eastAsia="Times New Roman" w:cs="Times New Roman"/>
          <w:color w:val="000000" w:themeColor="text1"/>
          <w:sz w:val="22"/>
          <w:szCs w:val="22"/>
        </w:rPr>
        <w:t xml:space="preserve">gaining exposure to current, curricular and educational approaches within a program; </w:t>
      </w:r>
      <w:r w:rsidRPr="11872A9E" w:rsidR="461B6DE3">
        <w:rPr>
          <w:rStyle w:val="normaltextrun"/>
          <w:rFonts w:ascii="Times New Roman" w:hAnsi="Times New Roman" w:eastAsia="Times New Roman" w:cs="Times New Roman"/>
          <w:color w:val="000000" w:themeColor="text1"/>
          <w:sz w:val="22"/>
          <w:szCs w:val="22"/>
        </w:rPr>
        <w:t>administration experience at program or department level</w:t>
      </w:r>
      <w:r w:rsidRPr="11872A9E" w:rsidR="694C5390">
        <w:rPr>
          <w:rStyle w:val="normaltextrun"/>
          <w:rFonts w:ascii="Times New Roman" w:hAnsi="Times New Roman" w:eastAsia="Times New Roman" w:cs="Times New Roman"/>
          <w:color w:val="000000" w:themeColor="text1"/>
          <w:sz w:val="22"/>
          <w:szCs w:val="22"/>
        </w:rPr>
        <w:t>.</w:t>
      </w:r>
    </w:p>
    <w:p w:rsidR="41F006ED" w:rsidP="006670C1" w:rsidRDefault="41F006ED" w14:paraId="61D4FA2B" w14:textId="07B0129E">
      <w:pPr>
        <w:pStyle w:val="ListParagraph"/>
        <w:numPr>
          <w:ilvl w:val="0"/>
          <w:numId w:val="15"/>
        </w:numPr>
        <w:spacing w:after="0"/>
        <w:rPr>
          <w:rFonts w:eastAsia="Times New Roman" w:cs="Times New Roman"/>
          <w:color w:val="000000" w:themeColor="text1"/>
          <w:sz w:val="22"/>
          <w:szCs w:val="22"/>
        </w:rPr>
      </w:pPr>
      <w:r w:rsidRPr="11872A9E">
        <w:rPr>
          <w:rStyle w:val="normaltextrun"/>
          <w:rFonts w:ascii="Times New Roman" w:hAnsi="Times New Roman" w:eastAsia="Times New Roman" w:cs="Times New Roman"/>
          <w:color w:val="000000" w:themeColor="text1"/>
          <w:sz w:val="22"/>
          <w:szCs w:val="22"/>
        </w:rPr>
        <w:t>Active teacher-scholar in the discipline. </w:t>
      </w:r>
    </w:p>
    <w:p w:rsidR="77600C90" w:rsidP="00060052" w:rsidRDefault="77600C90" w14:paraId="3A000741" w14:textId="74424CED">
      <w:pPr>
        <w:rPr>
          <w:rFonts w:eastAsiaTheme="minorEastAsia"/>
          <w:i/>
          <w:iCs/>
          <w:sz w:val="22"/>
          <w:szCs w:val="22"/>
        </w:rPr>
      </w:pPr>
    </w:p>
    <w:p w:rsidR="00A57511" w:rsidP="00060052" w:rsidRDefault="00A57511" w14:paraId="74289CC2" w14:textId="77777777">
      <w:pPr>
        <w:spacing w:after="160"/>
        <w:rPr>
          <w:rFonts w:eastAsia="Times New Roman" w:cs="Times New Roman"/>
          <w:i/>
          <w:iCs/>
        </w:rPr>
      </w:pPr>
      <w:r>
        <w:rPr>
          <w:rFonts w:eastAsia="Times New Roman" w:cs="Times New Roman"/>
          <w:i/>
          <w:iCs/>
        </w:rPr>
        <w:br w:type="page"/>
      </w:r>
    </w:p>
    <w:p w:rsidR="70319288" w:rsidP="00060052" w:rsidRDefault="0B6F1C6F" w14:paraId="2BC8AD8E" w14:textId="11B2C216">
      <w:pPr>
        <w:pStyle w:val="Heading2"/>
        <w:rPr>
          <w:rFonts w:eastAsia="Times New Roman"/>
        </w:rPr>
      </w:pPr>
      <w:bookmarkStart w:name="_Appendix_K" w:id="56"/>
      <w:bookmarkStart w:name="_Toc567469448" w:id="57"/>
      <w:r w:rsidRPr="53A0BA98">
        <w:rPr>
          <w:rFonts w:eastAsia="Times New Roman"/>
        </w:rPr>
        <w:t xml:space="preserve">Appendix </w:t>
      </w:r>
      <w:r w:rsidRPr="53A0BA98" w:rsidR="6A85DC4E">
        <w:rPr>
          <w:rFonts w:eastAsia="Times New Roman"/>
        </w:rPr>
        <w:t>K</w:t>
      </w:r>
      <w:bookmarkEnd w:id="56"/>
      <w:bookmarkEnd w:id="57"/>
    </w:p>
    <w:p w:rsidR="14BD397C" w:rsidP="00060052" w:rsidRDefault="72FC5CB6" w14:paraId="26D04783" w14:textId="7E451A18">
      <w:pPr>
        <w:jc w:val="center"/>
        <w:rPr>
          <w:rFonts w:eastAsia="Times New Roman" w:cs="Times New Roman"/>
        </w:rPr>
      </w:pPr>
      <w:r w:rsidRPr="11872A9E">
        <w:rPr>
          <w:rFonts w:eastAsia="Times New Roman" w:cs="Times New Roman"/>
          <w:b/>
          <w:bCs/>
        </w:rPr>
        <w:t xml:space="preserve">External Review Report </w:t>
      </w:r>
    </w:p>
    <w:p w:rsidRPr="009C09C7" w:rsidR="14BD397C" w:rsidP="00060052" w:rsidRDefault="48EF5FED" w14:paraId="03546C58" w14:textId="6EA94BF6">
      <w:pPr>
        <w:pStyle w:val="paragraph"/>
        <w:spacing w:beforeAutospacing="0" w:after="0" w:afterAutospacing="0" w:line="360" w:lineRule="auto"/>
        <w:ind w:right="585"/>
        <w:rPr>
          <w:rFonts w:eastAsia="Times New Roman" w:cs="Times New Roman"/>
          <w:color w:val="000000" w:themeColor="text1"/>
          <w:sz w:val="22"/>
          <w:szCs w:val="22"/>
        </w:rPr>
      </w:pPr>
      <w:r w:rsidRPr="009C09C7">
        <w:rPr>
          <w:rFonts w:eastAsia="Times New Roman" w:cs="Times New Roman"/>
          <w:b/>
          <w:bCs/>
          <w:color w:val="000000" w:themeColor="text1"/>
          <w:sz w:val="22"/>
          <w:szCs w:val="22"/>
        </w:rPr>
        <w:t>Narrative</w:t>
      </w:r>
    </w:p>
    <w:p w:rsidRPr="009C09C7" w:rsidR="14BD397C" w:rsidP="00060052" w:rsidRDefault="22D545FE" w14:paraId="4BA802E3" w14:textId="5CE7CEF7">
      <w:pPr>
        <w:spacing w:after="0"/>
        <w:ind w:right="90"/>
        <w:rPr>
          <w:rFonts w:eastAsia="Times New Roman" w:cs="Times New Roman"/>
          <w:color w:val="000000" w:themeColor="text1"/>
          <w:sz w:val="22"/>
          <w:szCs w:val="22"/>
        </w:rPr>
      </w:pPr>
      <w:r w:rsidRPr="06598B52">
        <w:rPr>
          <w:rStyle w:val="normaltextrun"/>
          <w:rFonts w:ascii="Times New Roman" w:hAnsi="Times New Roman" w:eastAsia="Times New Roman" w:cs="Times New Roman"/>
          <w:color w:val="000000" w:themeColor="text1"/>
          <w:sz w:val="22"/>
          <w:szCs w:val="22"/>
        </w:rPr>
        <w:t>The external reviewer’s final report should assess the overall quality of the program</w:t>
      </w:r>
      <w:r w:rsidRPr="06598B52" w:rsidR="6544055E">
        <w:rPr>
          <w:rStyle w:val="normaltextrun"/>
          <w:rFonts w:ascii="Times New Roman" w:hAnsi="Times New Roman" w:eastAsia="Times New Roman" w:cs="Times New Roman"/>
          <w:color w:val="000000" w:themeColor="text1"/>
          <w:sz w:val="22"/>
          <w:szCs w:val="22"/>
        </w:rPr>
        <w:t>(s)</w:t>
      </w:r>
      <w:r w:rsidRPr="06598B52">
        <w:rPr>
          <w:rStyle w:val="normaltextrun"/>
          <w:rFonts w:ascii="Times New Roman" w:hAnsi="Times New Roman" w:eastAsia="Times New Roman" w:cs="Times New Roman"/>
          <w:color w:val="000000" w:themeColor="text1"/>
          <w:sz w:val="22"/>
          <w:szCs w:val="22"/>
        </w:rPr>
        <w:t xml:space="preserve"> based on the self-study report as well as observations and conclusions from meetings with the ADH, program faculty members, students, alumni, administration, and other stakeholders as appropriate. The reviewer should identify “best practices” employed by the program as well </w:t>
      </w:r>
      <w:r w:rsidRPr="06598B52" w:rsidR="12B71F3D">
        <w:rPr>
          <w:rStyle w:val="normaltextrun"/>
          <w:rFonts w:ascii="Times New Roman" w:hAnsi="Times New Roman" w:eastAsia="Times New Roman" w:cs="Times New Roman"/>
          <w:color w:val="000000" w:themeColor="text1"/>
          <w:sz w:val="22"/>
          <w:szCs w:val="22"/>
        </w:rPr>
        <w:t xml:space="preserve">as </w:t>
      </w:r>
      <w:r w:rsidRPr="06598B52">
        <w:rPr>
          <w:rStyle w:val="normaltextrun"/>
          <w:rFonts w:ascii="Times New Roman" w:hAnsi="Times New Roman" w:eastAsia="Times New Roman" w:cs="Times New Roman"/>
          <w:color w:val="000000" w:themeColor="text1"/>
          <w:sz w:val="22"/>
          <w:szCs w:val="22"/>
        </w:rPr>
        <w:t>evidence of student learning and quality found in students’ work, such as in portfolios or other projects.  Weaknesses/challenges identified in the program and strategies the program faculty members might take to address these elements also should be part of the narrative. </w:t>
      </w:r>
    </w:p>
    <w:p w:rsidRPr="009C09C7" w:rsidR="14BD397C" w:rsidP="00060052" w:rsidRDefault="14BD397C" w14:paraId="57713CBB" w14:textId="75E4F716">
      <w:pPr>
        <w:spacing w:after="0"/>
        <w:ind w:left="720"/>
        <w:rPr>
          <w:rFonts w:eastAsia="Times New Roman" w:cs="Times New Roman"/>
          <w:color w:val="000000" w:themeColor="text1"/>
          <w:sz w:val="22"/>
          <w:szCs w:val="22"/>
        </w:rPr>
      </w:pPr>
    </w:p>
    <w:p w:rsidRPr="009C09C7" w:rsidR="14BD397C" w:rsidP="00060052" w:rsidRDefault="48EF5FED" w14:paraId="6247F2C6" w14:textId="14EA3AA2">
      <w:pPr>
        <w:spacing w:after="0"/>
        <w:ind w:right="165"/>
        <w:rPr>
          <w:rFonts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The reviewer’s report should be limited to the topics </w:t>
      </w:r>
      <w:r w:rsidRPr="009C09C7" w:rsidR="07E07344">
        <w:rPr>
          <w:rStyle w:val="normaltextrun"/>
          <w:rFonts w:ascii="Times New Roman" w:hAnsi="Times New Roman" w:eastAsia="Times New Roman" w:cs="Times New Roman"/>
          <w:color w:val="000000" w:themeColor="text1"/>
          <w:sz w:val="22"/>
          <w:szCs w:val="22"/>
        </w:rPr>
        <w:t>outlined in</w:t>
      </w:r>
      <w:r w:rsidRPr="009C09C7">
        <w:rPr>
          <w:rStyle w:val="normaltextrun"/>
          <w:rFonts w:ascii="Times New Roman" w:hAnsi="Times New Roman" w:eastAsia="Times New Roman" w:cs="Times New Roman"/>
          <w:color w:val="000000" w:themeColor="text1"/>
          <w:sz w:val="22"/>
          <w:szCs w:val="22"/>
        </w:rPr>
        <w:t xml:space="preserve"> </w:t>
      </w:r>
      <w:r w:rsidRPr="009C09C7" w:rsidR="07CEB66E">
        <w:rPr>
          <w:rStyle w:val="normaltextrun"/>
          <w:rFonts w:ascii="Times New Roman" w:hAnsi="Times New Roman" w:eastAsia="Times New Roman" w:cs="Times New Roman"/>
          <w:color w:val="000000" w:themeColor="text1"/>
          <w:sz w:val="22"/>
          <w:szCs w:val="22"/>
        </w:rPr>
        <w:t>Appendix B</w:t>
      </w:r>
      <w:r w:rsidRPr="009C09C7">
        <w:rPr>
          <w:rStyle w:val="normaltextrun"/>
          <w:rFonts w:ascii="Times New Roman" w:hAnsi="Times New Roman" w:eastAsia="Times New Roman" w:cs="Times New Roman"/>
          <w:color w:val="000000" w:themeColor="text1"/>
          <w:sz w:val="22"/>
          <w:szCs w:val="22"/>
        </w:rPr>
        <w:t xml:space="preserve"> and not discuss topics unrelated to programming qualities. The final report, including the executive summary (Table 1), should be received by the AVPAAS no later than 30 days following the campus visit; The AVPAAS will distribute to the Provost and the ADH. The reviewer’s recommendations for program improvement should be prioritized either from most important to least or grouped according to short-term vs. longer-term improvements. Program faculty members and the ADH may submit a rejoinder to the reviewer’s report, if desired, within 10 days of receiving the reviewer’s report. Payment for the external reviewer occurs once the agreed upon initial report is received and approved. </w:t>
      </w:r>
    </w:p>
    <w:p w:rsidRPr="009C09C7" w:rsidR="14BD397C" w:rsidP="00060052" w:rsidRDefault="14BD397C" w14:paraId="2A778010" w14:textId="30A7E24D">
      <w:pPr>
        <w:spacing w:after="0"/>
        <w:ind w:left="1980" w:right="165"/>
        <w:rPr>
          <w:rFonts w:eastAsia="Times New Roman" w:cs="Times New Roman"/>
          <w:color w:val="000000" w:themeColor="text1"/>
          <w:sz w:val="22"/>
          <w:szCs w:val="22"/>
        </w:rPr>
      </w:pPr>
    </w:p>
    <w:p w:rsidRPr="009C09C7" w:rsidR="14BD397C" w:rsidP="00060052" w:rsidRDefault="48EF5FED" w14:paraId="49F930C7" w14:textId="653645B2">
      <w:pPr>
        <w:spacing w:after="0"/>
        <w:ind w:right="270"/>
        <w:rPr>
          <w:rStyle w:val="normaltextrun"/>
          <w:rFonts w:ascii="Times New Roman" w:hAnsi="Times New Roman"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The State of Colorado views external program reviewers as consultants who receive a flat-rate payment which includes all travel-related expenses. The </w:t>
      </w:r>
      <w:r w:rsidRPr="009C09C7" w:rsidR="418B4E04">
        <w:rPr>
          <w:rStyle w:val="normaltextrun"/>
          <w:rFonts w:ascii="Times New Roman" w:hAnsi="Times New Roman" w:eastAsia="Times New Roman" w:cs="Times New Roman"/>
          <w:color w:val="000000" w:themeColor="text1"/>
          <w:sz w:val="22"/>
          <w:szCs w:val="22"/>
        </w:rPr>
        <w:t>reviewer's cost</w:t>
      </w:r>
      <w:r w:rsidRPr="009C09C7">
        <w:rPr>
          <w:rStyle w:val="normaltextrun"/>
          <w:rFonts w:ascii="Times New Roman" w:hAnsi="Times New Roman" w:eastAsia="Times New Roman" w:cs="Times New Roman"/>
          <w:color w:val="000000" w:themeColor="text1"/>
          <w:sz w:val="22"/>
          <w:szCs w:val="22"/>
        </w:rPr>
        <w:t xml:space="preserve"> is paid by the Office of Academic Affairs. </w:t>
      </w:r>
    </w:p>
    <w:p w:rsidRPr="009C09C7" w:rsidR="253CDA86" w:rsidP="00060052" w:rsidRDefault="253CDA86" w14:paraId="1B5B9F82" w14:textId="7FF8785C">
      <w:pPr>
        <w:spacing w:after="0"/>
        <w:ind w:right="270"/>
        <w:rPr>
          <w:rStyle w:val="normaltextrun"/>
          <w:rFonts w:ascii="Times New Roman" w:hAnsi="Times New Roman" w:eastAsia="Times New Roman" w:cs="Times New Roman"/>
          <w:color w:val="000000" w:themeColor="text1"/>
          <w:sz w:val="22"/>
          <w:szCs w:val="22"/>
        </w:rPr>
      </w:pPr>
    </w:p>
    <w:p w:rsidRPr="009C09C7" w:rsidR="14BD397C" w:rsidP="00060052" w:rsidRDefault="48EF5FED" w14:paraId="1621980B" w14:textId="1C0F4C07">
      <w:pPr>
        <w:pStyle w:val="paragraph"/>
        <w:spacing w:beforeAutospacing="0" w:after="0" w:afterAutospacing="0" w:line="360" w:lineRule="auto"/>
        <w:ind w:right="585"/>
        <w:rPr>
          <w:rFonts w:eastAsia="Times New Roman" w:cs="Times New Roman"/>
          <w:color w:val="000000" w:themeColor="text1"/>
          <w:sz w:val="22"/>
          <w:szCs w:val="22"/>
        </w:rPr>
      </w:pPr>
      <w:r w:rsidRPr="009C09C7">
        <w:rPr>
          <w:rFonts w:eastAsia="Times New Roman" w:cs="Times New Roman"/>
          <w:b/>
          <w:bCs/>
          <w:color w:val="000000" w:themeColor="text1"/>
          <w:sz w:val="22"/>
          <w:szCs w:val="22"/>
        </w:rPr>
        <w:t>Executive Summary</w:t>
      </w:r>
    </w:p>
    <w:p w:rsidRPr="009C09C7" w:rsidR="14BD397C" w:rsidP="006670C1" w:rsidRDefault="48EF5FED" w14:paraId="5969A9D2" w14:textId="085B02D1">
      <w:pPr>
        <w:pStyle w:val="paragraph"/>
        <w:numPr>
          <w:ilvl w:val="0"/>
          <w:numId w:val="24"/>
        </w:numPr>
        <w:spacing w:beforeAutospacing="0" w:after="0" w:afterAutospacing="0" w:line="360" w:lineRule="auto"/>
        <w:ind w:right="585"/>
        <w:rPr>
          <w:rFonts w:eastAsia="Times New Roman" w:cs="Times New Roman"/>
          <w:color w:val="000000" w:themeColor="text1"/>
          <w:sz w:val="22"/>
          <w:szCs w:val="22"/>
        </w:rPr>
      </w:pPr>
      <w:r w:rsidRPr="009C09C7">
        <w:rPr>
          <w:rFonts w:eastAsia="Times New Roman" w:cs="Times New Roman"/>
          <w:b/>
          <w:bCs/>
          <w:color w:val="000000" w:themeColor="text1"/>
          <w:sz w:val="22"/>
          <w:szCs w:val="22"/>
        </w:rPr>
        <w:t>Tabular Form</w:t>
      </w:r>
    </w:p>
    <w:p w:rsidRPr="009C09C7" w:rsidR="14BD397C" w:rsidP="00060052" w:rsidRDefault="48EF5FED" w14:paraId="1C6BCD4B" w14:textId="056D3935">
      <w:pPr>
        <w:pStyle w:val="paragraph"/>
        <w:spacing w:beforeAutospacing="0" w:after="0" w:afterAutospacing="0" w:line="360" w:lineRule="auto"/>
        <w:ind w:left="720" w:right="585"/>
        <w:rPr>
          <w:rFonts w:eastAsia="Times New Roman" w:cs="Times New Roman"/>
          <w:color w:val="000000" w:themeColor="text1"/>
          <w:sz w:val="22"/>
          <w:szCs w:val="22"/>
        </w:rPr>
      </w:pPr>
      <w:r w:rsidRPr="009C09C7">
        <w:rPr>
          <w:rFonts w:eastAsia="Times New Roman" w:cs="Times New Roman"/>
          <w:color w:val="000000" w:themeColor="text1"/>
          <w:sz w:val="22"/>
          <w:szCs w:val="22"/>
        </w:rPr>
        <w:t xml:space="preserve">Table 1 presents an executive summary of elements to be completed by the reviewer in addition to the </w:t>
      </w:r>
      <w:r w:rsidRPr="009C09C7" w:rsidR="448DBE12">
        <w:rPr>
          <w:rFonts w:eastAsia="Times New Roman" w:cs="Times New Roman"/>
          <w:color w:val="000000" w:themeColor="text1"/>
          <w:sz w:val="22"/>
          <w:szCs w:val="22"/>
        </w:rPr>
        <w:t>report's</w:t>
      </w:r>
      <w:r w:rsidRPr="009C09C7">
        <w:rPr>
          <w:rFonts w:eastAsia="Times New Roman" w:cs="Times New Roman"/>
          <w:color w:val="000000" w:themeColor="text1"/>
          <w:sz w:val="22"/>
          <w:szCs w:val="22"/>
        </w:rPr>
        <w:t xml:space="preserve"> narrative.</w:t>
      </w:r>
    </w:p>
    <w:p w:rsidRPr="009C09C7" w:rsidR="14BD397C" w:rsidP="006670C1" w:rsidRDefault="48EF5FED" w14:paraId="155D2CFD" w14:textId="0E355BB4">
      <w:pPr>
        <w:pStyle w:val="paragraph"/>
        <w:numPr>
          <w:ilvl w:val="0"/>
          <w:numId w:val="23"/>
        </w:numPr>
        <w:spacing w:beforeAutospacing="0" w:after="0" w:afterAutospacing="0" w:line="360" w:lineRule="auto"/>
        <w:ind w:right="585"/>
        <w:rPr>
          <w:rFonts w:eastAsia="Times New Roman" w:cs="Times New Roman"/>
          <w:color w:val="000000" w:themeColor="text1"/>
          <w:sz w:val="22"/>
          <w:szCs w:val="22"/>
        </w:rPr>
      </w:pPr>
      <w:r w:rsidRPr="009C09C7">
        <w:rPr>
          <w:rFonts w:eastAsia="Times New Roman" w:cs="Times New Roman"/>
          <w:b/>
          <w:bCs/>
          <w:color w:val="000000" w:themeColor="text1"/>
          <w:sz w:val="22"/>
          <w:szCs w:val="22"/>
        </w:rPr>
        <w:t>Recommendations</w:t>
      </w:r>
    </w:p>
    <w:p w:rsidRPr="009C09C7" w:rsidR="14BD397C" w:rsidP="006670C1" w:rsidRDefault="48EF5FED" w14:paraId="2BB6BFAF" w14:textId="6EB0211F">
      <w:pPr>
        <w:pStyle w:val="ListParagraph"/>
        <w:numPr>
          <w:ilvl w:val="0"/>
          <w:numId w:val="22"/>
        </w:numPr>
        <w:spacing w:after="0"/>
        <w:ind w:right="585"/>
        <w:rPr>
          <w:rFonts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List the 3 - 5 recommendations for program improvement of highest priority. What is the most important improvement this program needs to make during this review cycle, within the context of limited resource availability?  </w:t>
      </w:r>
    </w:p>
    <w:p w:rsidRPr="009C09C7" w:rsidR="14BD397C" w:rsidP="006670C1" w:rsidRDefault="48EF5FED" w14:paraId="52136563" w14:textId="1CFFA948">
      <w:pPr>
        <w:pStyle w:val="ListParagraph"/>
        <w:numPr>
          <w:ilvl w:val="0"/>
          <w:numId w:val="22"/>
        </w:numPr>
        <w:spacing w:after="0"/>
        <w:rPr>
          <w:rFonts w:eastAsia="Times New Roman" w:cs="Times New Roman"/>
          <w:color w:val="000000" w:themeColor="text1"/>
          <w:sz w:val="22"/>
          <w:szCs w:val="22"/>
        </w:rPr>
      </w:pPr>
      <w:r w:rsidRPr="009C09C7">
        <w:rPr>
          <w:rStyle w:val="normaltextrun"/>
          <w:rFonts w:ascii="Times New Roman" w:hAnsi="Times New Roman" w:eastAsia="Times New Roman" w:cs="Times New Roman"/>
          <w:color w:val="000000" w:themeColor="text1"/>
          <w:sz w:val="22"/>
          <w:szCs w:val="22"/>
        </w:rPr>
        <w:t xml:space="preserve">What </w:t>
      </w:r>
      <w:proofErr w:type="gramStart"/>
      <w:r w:rsidRPr="009C09C7" w:rsidR="19D068D6">
        <w:rPr>
          <w:rStyle w:val="normaltextrun"/>
          <w:rFonts w:ascii="Times New Roman" w:hAnsi="Times New Roman" w:eastAsia="Times New Roman" w:cs="Times New Roman"/>
          <w:color w:val="000000" w:themeColor="text1"/>
          <w:sz w:val="22"/>
          <w:szCs w:val="22"/>
        </w:rPr>
        <w:t>are</w:t>
      </w:r>
      <w:proofErr w:type="gramEnd"/>
      <w:r w:rsidRPr="009C09C7" w:rsidR="19D068D6">
        <w:rPr>
          <w:rStyle w:val="normaltextrun"/>
          <w:rFonts w:ascii="Times New Roman" w:hAnsi="Times New Roman" w:eastAsia="Times New Roman" w:cs="Times New Roman"/>
          <w:color w:val="000000" w:themeColor="text1"/>
          <w:sz w:val="22"/>
          <w:szCs w:val="22"/>
        </w:rPr>
        <w:t xml:space="preserve"> </w:t>
      </w:r>
      <w:r w:rsidRPr="009C09C7">
        <w:rPr>
          <w:rStyle w:val="normaltextrun"/>
          <w:rFonts w:ascii="Times New Roman" w:hAnsi="Times New Roman" w:eastAsia="Times New Roman" w:cs="Times New Roman"/>
          <w:color w:val="000000" w:themeColor="text1"/>
          <w:sz w:val="22"/>
          <w:szCs w:val="22"/>
        </w:rPr>
        <w:t>the most exemplary element(s) about this program? </w:t>
      </w:r>
    </w:p>
    <w:p w:rsidR="14BD397C" w:rsidP="00060052" w:rsidRDefault="7D17E2AE" w14:paraId="1FAEE9AD" w14:textId="615CC6BD">
      <w:pPr>
        <w:spacing w:after="0"/>
        <w:ind w:right="585"/>
        <w:jc w:val="center"/>
        <w:rPr>
          <w:rFonts w:eastAsia="Times New Roman" w:cs="Times New Roman"/>
          <w:color w:val="000000" w:themeColor="text1"/>
        </w:rPr>
      </w:pPr>
      <w:r w:rsidRPr="11872A9E">
        <w:rPr>
          <w:rFonts w:eastAsia="Times New Roman" w:cs="Times New Roman"/>
          <w:b/>
          <w:bCs/>
          <w:color w:val="000000" w:themeColor="text1"/>
        </w:rPr>
        <w:t xml:space="preserve">Table 1: </w:t>
      </w:r>
      <w:r w:rsidRPr="11872A9E" w:rsidR="31315865">
        <w:rPr>
          <w:rFonts w:eastAsia="Times New Roman" w:cs="Times New Roman"/>
          <w:b/>
          <w:bCs/>
          <w:color w:val="000000" w:themeColor="text1"/>
        </w:rPr>
        <w:t>Executive Summary Template for External Reviewer’s Observations </w:t>
      </w:r>
    </w:p>
    <w:p w:rsidR="14BD397C" w:rsidP="00060052" w:rsidRDefault="31315865" w14:paraId="5C119D6F" w14:textId="484B51CB">
      <w:pPr>
        <w:spacing w:after="0"/>
        <w:rPr>
          <w:rFonts w:eastAsia="Times New Roman" w:cs="Times New Roman"/>
          <w:color w:val="000000" w:themeColor="text1"/>
          <w:sz w:val="20"/>
          <w:szCs w:val="20"/>
        </w:rPr>
      </w:pPr>
      <w:r w:rsidRPr="11872A9E">
        <w:rPr>
          <w:rFonts w:eastAsia="Times New Roman" w:cs="Times New Roman"/>
          <w:color w:val="000000" w:themeColor="text1"/>
          <w:sz w:val="20"/>
          <w:szCs w:val="20"/>
        </w:rPr>
        <w:t>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550"/>
        <w:gridCol w:w="960"/>
        <w:gridCol w:w="1185"/>
        <w:gridCol w:w="1406"/>
        <w:gridCol w:w="1725"/>
        <w:gridCol w:w="1444"/>
      </w:tblGrid>
      <w:tr w:rsidR="25F56AAF" w:rsidTr="11872A9E" w14:paraId="655FF9BF" w14:textId="77777777">
        <w:trPr>
          <w:trHeight w:val="300"/>
        </w:trPr>
        <w:tc>
          <w:tcPr>
            <w:tcW w:w="2550" w:type="dxa"/>
            <w:vMerge w:val="restart"/>
            <w:tcBorders>
              <w:top w:val="single" w:color="000000" w:themeColor="text1" w:sz="6" w:space="0"/>
              <w:left w:val="single" w:color="000000" w:themeColor="text1" w:sz="6" w:space="0"/>
              <w:bottom w:val="nil"/>
              <w:right w:val="single" w:color="000000" w:themeColor="text1" w:sz="6" w:space="0"/>
            </w:tcBorders>
          </w:tcPr>
          <w:p w:rsidR="25F56AAF" w:rsidP="009C09C7" w:rsidRDefault="4762960D" w14:paraId="6A6549A3" w14:textId="0493ADF3">
            <w:pPr>
              <w:spacing w:after="0" w:line="276" w:lineRule="auto"/>
              <w:rPr>
                <w:rFonts w:eastAsia="Times New Roman" w:cs="Times New Roman"/>
                <w:sz w:val="18"/>
                <w:szCs w:val="18"/>
              </w:rPr>
            </w:pPr>
            <w:r w:rsidRPr="11872A9E">
              <w:rPr>
                <w:rFonts w:eastAsia="Times New Roman" w:cs="Times New Roman"/>
                <w:sz w:val="18"/>
                <w:szCs w:val="18"/>
              </w:rPr>
              <w:t> </w:t>
            </w:r>
          </w:p>
          <w:p w:rsidR="25F56AAF" w:rsidP="009C09C7" w:rsidRDefault="4762960D" w14:paraId="2DEC0F5D" w14:textId="353CCFC0">
            <w:pPr>
              <w:spacing w:after="0" w:line="276" w:lineRule="auto"/>
              <w:ind w:left="585"/>
              <w:rPr>
                <w:rFonts w:eastAsia="Times New Roman" w:cs="Times New Roman"/>
                <w:sz w:val="18"/>
                <w:szCs w:val="18"/>
              </w:rPr>
            </w:pPr>
            <w:r w:rsidRPr="11872A9E">
              <w:rPr>
                <w:rFonts w:eastAsia="Times New Roman" w:cs="Times New Roman"/>
                <w:b/>
                <w:bCs/>
                <w:sz w:val="18"/>
                <w:szCs w:val="18"/>
              </w:rPr>
              <w:t>Program Review Element</w:t>
            </w:r>
            <w:r w:rsidRPr="11872A9E">
              <w:rPr>
                <w:rFonts w:eastAsia="Times New Roman" w:cs="Times New Roman"/>
                <w:sz w:val="18"/>
                <w:szCs w:val="18"/>
              </w:rPr>
              <w:t> </w:t>
            </w:r>
          </w:p>
        </w:tc>
        <w:tc>
          <w:tcPr>
            <w:tcW w:w="5276"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F615BB8" w14:textId="2D6AF71A">
            <w:pPr>
              <w:spacing w:after="0" w:line="276" w:lineRule="auto"/>
              <w:ind w:left="750"/>
              <w:rPr>
                <w:rFonts w:eastAsia="Times New Roman" w:cs="Times New Roman"/>
                <w:sz w:val="18"/>
                <w:szCs w:val="18"/>
              </w:rPr>
            </w:pPr>
            <w:r w:rsidRPr="11872A9E">
              <w:rPr>
                <w:rFonts w:eastAsia="Times New Roman" w:cs="Times New Roman"/>
                <w:b/>
                <w:bCs/>
                <w:sz w:val="18"/>
                <w:szCs w:val="18"/>
              </w:rPr>
              <w:t>Check the appropriate selection</w:t>
            </w:r>
            <w:r w:rsidRPr="11872A9E">
              <w:rPr>
                <w:rFonts w:eastAsia="Times New Roman" w:cs="Times New Roman"/>
                <w:sz w:val="18"/>
                <w:szCs w:val="18"/>
              </w:rPr>
              <w:t> </w:t>
            </w:r>
          </w:p>
        </w:tc>
        <w:tc>
          <w:tcPr>
            <w:tcW w:w="1444" w:type="dxa"/>
            <w:vMerge w:val="restart"/>
            <w:tcBorders>
              <w:top w:val="single" w:color="000000" w:themeColor="text1" w:sz="6" w:space="0"/>
              <w:left w:val="single" w:color="000000" w:themeColor="text1" w:sz="6" w:space="0"/>
              <w:bottom w:val="nil"/>
              <w:right w:val="single" w:color="000000" w:themeColor="text1" w:sz="6" w:space="0"/>
            </w:tcBorders>
          </w:tcPr>
          <w:p w:rsidR="25F56AAF" w:rsidP="009C09C7" w:rsidRDefault="4762960D" w14:paraId="0F8B0184" w14:textId="53C5542E">
            <w:pPr>
              <w:spacing w:after="0" w:line="276" w:lineRule="auto"/>
              <w:ind w:left="105" w:right="120"/>
              <w:jc w:val="center"/>
              <w:rPr>
                <w:rFonts w:eastAsia="Times New Roman" w:cs="Times New Roman"/>
                <w:sz w:val="18"/>
                <w:szCs w:val="18"/>
              </w:rPr>
            </w:pPr>
            <w:r w:rsidRPr="11872A9E">
              <w:rPr>
                <w:rFonts w:eastAsia="Times New Roman" w:cs="Times New Roman"/>
                <w:b/>
                <w:bCs/>
                <w:sz w:val="18"/>
                <w:szCs w:val="18"/>
              </w:rPr>
              <w:t>Provide explanation if not agree with element and/or why unable to evaluate</w:t>
            </w:r>
            <w:r w:rsidRPr="11872A9E">
              <w:rPr>
                <w:rFonts w:eastAsia="Times New Roman" w:cs="Times New Roman"/>
                <w:sz w:val="18"/>
                <w:szCs w:val="18"/>
              </w:rPr>
              <w:t> </w:t>
            </w:r>
          </w:p>
        </w:tc>
      </w:tr>
      <w:tr w:rsidR="25F56AAF" w:rsidTr="11872A9E" w14:paraId="47E733D6" w14:textId="77777777">
        <w:trPr>
          <w:trHeight w:val="300"/>
        </w:trPr>
        <w:tc>
          <w:tcPr>
            <w:tcW w:w="2550" w:type="dxa"/>
            <w:vMerge/>
            <w:vAlign w:val="center"/>
          </w:tcPr>
          <w:p w:rsidR="00F9492B" w:rsidP="009C09C7" w:rsidRDefault="00F9492B" w14:paraId="3509D79B" w14:textId="77777777">
            <w:pPr>
              <w:spacing w:line="276" w:lineRule="auto"/>
            </w:pP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7B0082F" w14:textId="3644A356">
            <w:pPr>
              <w:spacing w:after="0" w:line="276" w:lineRule="auto"/>
              <w:rPr>
                <w:rFonts w:eastAsia="Times New Roman" w:cs="Times New Roman"/>
                <w:sz w:val="18"/>
                <w:szCs w:val="18"/>
              </w:rPr>
            </w:pPr>
            <w:r w:rsidRPr="11872A9E">
              <w:rPr>
                <w:rFonts w:eastAsia="Times New Roman" w:cs="Times New Roman"/>
                <w:sz w:val="18"/>
                <w:szCs w:val="18"/>
              </w:rPr>
              <w:t> </w:t>
            </w:r>
          </w:p>
          <w:p w:rsidR="25F56AAF" w:rsidP="009C09C7" w:rsidRDefault="4762960D" w14:paraId="683A28FC" w14:textId="3EE17575">
            <w:pPr>
              <w:spacing w:after="0" w:line="276" w:lineRule="auto"/>
              <w:ind w:left="135"/>
              <w:rPr>
                <w:rFonts w:eastAsia="Times New Roman" w:cs="Times New Roman"/>
                <w:sz w:val="18"/>
                <w:szCs w:val="18"/>
              </w:rPr>
            </w:pPr>
            <w:r w:rsidRPr="11872A9E">
              <w:rPr>
                <w:rFonts w:eastAsia="Times New Roman" w:cs="Times New Roman"/>
                <w:b/>
                <w:bCs/>
                <w:sz w:val="18"/>
                <w:szCs w:val="18"/>
              </w:rPr>
              <w:t>Agree</w:t>
            </w: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6B2A756" w14:textId="7AC24CA0">
            <w:pPr>
              <w:spacing w:after="0" w:line="276" w:lineRule="auto"/>
              <w:ind w:left="180" w:right="180" w:firstLine="90"/>
              <w:rPr>
                <w:rFonts w:eastAsia="Times New Roman" w:cs="Times New Roman"/>
                <w:sz w:val="18"/>
                <w:szCs w:val="18"/>
              </w:rPr>
            </w:pPr>
            <w:r w:rsidRPr="11872A9E">
              <w:rPr>
                <w:rFonts w:eastAsia="Times New Roman" w:cs="Times New Roman"/>
                <w:b/>
                <w:bCs/>
                <w:sz w:val="18"/>
                <w:szCs w:val="18"/>
              </w:rPr>
              <w:t>Not Agree</w:t>
            </w: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BD88409" w14:textId="6A83E598">
            <w:pPr>
              <w:spacing w:after="0" w:line="276" w:lineRule="auto"/>
              <w:ind w:left="150" w:right="120" w:hanging="30"/>
              <w:rPr>
                <w:rFonts w:eastAsia="Times New Roman" w:cs="Times New Roman"/>
                <w:sz w:val="18"/>
                <w:szCs w:val="18"/>
              </w:rPr>
            </w:pPr>
            <w:r w:rsidRPr="11872A9E">
              <w:rPr>
                <w:rFonts w:eastAsia="Times New Roman" w:cs="Times New Roman"/>
                <w:b/>
                <w:bCs/>
                <w:sz w:val="18"/>
                <w:szCs w:val="18"/>
              </w:rPr>
              <w:t>Unable to Evaluate</w:t>
            </w: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7E4ED25" w14:textId="561061F7">
            <w:pPr>
              <w:spacing w:after="0" w:line="276" w:lineRule="auto"/>
              <w:ind w:left="240" w:right="255" w:firstLine="300"/>
              <w:rPr>
                <w:rFonts w:eastAsia="Times New Roman" w:cs="Times New Roman"/>
                <w:sz w:val="18"/>
                <w:szCs w:val="18"/>
              </w:rPr>
            </w:pPr>
            <w:r w:rsidRPr="11872A9E">
              <w:rPr>
                <w:rFonts w:eastAsia="Times New Roman" w:cs="Times New Roman"/>
                <w:b/>
                <w:bCs/>
                <w:sz w:val="18"/>
                <w:szCs w:val="18"/>
              </w:rPr>
              <w:t>Not Applicable</w:t>
            </w:r>
            <w:r w:rsidRPr="11872A9E">
              <w:rPr>
                <w:rFonts w:eastAsia="Times New Roman" w:cs="Times New Roman"/>
                <w:sz w:val="18"/>
                <w:szCs w:val="18"/>
              </w:rPr>
              <w:t> </w:t>
            </w:r>
          </w:p>
        </w:tc>
        <w:tc>
          <w:tcPr>
            <w:tcW w:w="1444" w:type="dxa"/>
            <w:vMerge/>
            <w:vAlign w:val="center"/>
          </w:tcPr>
          <w:p w:rsidR="00F9492B" w:rsidP="009C09C7" w:rsidRDefault="00F9492B" w14:paraId="0E8052ED" w14:textId="77777777">
            <w:pPr>
              <w:spacing w:line="276" w:lineRule="auto"/>
            </w:pPr>
          </w:p>
        </w:tc>
      </w:tr>
      <w:tr w:rsidR="25F56AAF" w:rsidTr="11872A9E" w14:paraId="2F59781C"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185AC32" w14:textId="0DAFB631">
            <w:pPr>
              <w:spacing w:after="0" w:line="276" w:lineRule="auto"/>
              <w:ind w:left="90" w:right="255"/>
              <w:rPr>
                <w:rFonts w:eastAsia="Times New Roman" w:cs="Times New Roman"/>
                <w:sz w:val="18"/>
                <w:szCs w:val="18"/>
              </w:rPr>
            </w:pPr>
            <w:r w:rsidRPr="11872A9E">
              <w:rPr>
                <w:rFonts w:eastAsia="Times New Roman" w:cs="Times New Roman"/>
                <w:sz w:val="18"/>
                <w:szCs w:val="18"/>
              </w:rPr>
              <w:t>The program’s self-study is a realistic and accurate appraisal of the program.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859CFA9" w14:textId="025352C1">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1E34009" w14:textId="28DA0FF2">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954D63B" w14:textId="10B1BCB6">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6E7F935" w14:textId="59375C79">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12EEB7E" w14:textId="7E6A8581">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7AFE3824"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1103DDB" w14:textId="291611E7">
            <w:pPr>
              <w:spacing w:after="0" w:line="276" w:lineRule="auto"/>
              <w:ind w:left="90" w:right="435"/>
              <w:rPr>
                <w:rFonts w:eastAsia="Times New Roman" w:cs="Times New Roman"/>
                <w:sz w:val="18"/>
                <w:szCs w:val="18"/>
              </w:rPr>
            </w:pPr>
            <w:r w:rsidRPr="11872A9E">
              <w:rPr>
                <w:rFonts w:eastAsia="Times New Roman" w:cs="Times New Roman"/>
                <w:sz w:val="18"/>
                <w:szCs w:val="18"/>
              </w:rPr>
              <w:t>The program’s mission and its contributions are consistent with the institution's role and mission and its strategic goals.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36A5228" w14:textId="79F3A81D">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9061391" w14:textId="560E48E9">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8158521" w14:textId="1CC844F7">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B6168ED" w14:textId="2174393A">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3F98824" w14:textId="405120AF">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267E75E8"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F8CFAC1" w14:textId="515509F8">
            <w:pPr>
              <w:spacing w:after="0" w:line="276" w:lineRule="auto"/>
              <w:ind w:left="90"/>
              <w:rPr>
                <w:rFonts w:eastAsia="Times New Roman" w:cs="Times New Roman"/>
                <w:sz w:val="18"/>
                <w:szCs w:val="18"/>
              </w:rPr>
            </w:pPr>
            <w:r w:rsidRPr="11872A9E">
              <w:rPr>
                <w:rFonts w:eastAsia="Times New Roman" w:cs="Times New Roman"/>
                <w:sz w:val="18"/>
                <w:szCs w:val="18"/>
              </w:rPr>
              <w:t>The program’s goals are being met.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9C71F8B" w14:textId="3C1049CB">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8EF63B1" w14:textId="136E7D6E">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F317A2E" w14:textId="528999AA">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A0D3333" w14:textId="50D1B3FE">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8CF0B12" w14:textId="27198667">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41F3373B"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F22A370" w14:textId="42B776F7">
            <w:pPr>
              <w:spacing w:after="0" w:line="276" w:lineRule="auto"/>
              <w:ind w:left="90" w:right="450"/>
              <w:rPr>
                <w:rFonts w:eastAsia="Times New Roman" w:cs="Times New Roman"/>
                <w:sz w:val="18"/>
                <w:szCs w:val="18"/>
              </w:rPr>
            </w:pPr>
            <w:r w:rsidRPr="11872A9E">
              <w:rPr>
                <w:rFonts w:eastAsia="Times New Roman" w:cs="Times New Roman"/>
                <w:sz w:val="18"/>
                <w:szCs w:val="18"/>
              </w:rPr>
              <w:t xml:space="preserve">The curriculum is appropriate to the breadth, depth, and level of </w:t>
            </w:r>
            <w:proofErr w:type="gramStart"/>
            <w:r w:rsidRPr="11872A9E">
              <w:rPr>
                <w:rFonts w:eastAsia="Times New Roman" w:cs="Times New Roman"/>
                <w:sz w:val="18"/>
                <w:szCs w:val="18"/>
              </w:rPr>
              <w:t>the discipline</w:t>
            </w:r>
            <w:proofErr w:type="gramEnd"/>
            <w:r w:rsidRPr="11872A9E">
              <w:rPr>
                <w:rFonts w:eastAsia="Times New Roman" w:cs="Times New Roman"/>
                <w:sz w:val="18"/>
                <w:szCs w:val="18"/>
              </w:rPr>
              <w:t>.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4599D22" w14:textId="379854D4">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2D40C5E" w14:textId="4D2C2850">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5EC55F7" w14:textId="14E8DF30">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3B43325" w14:textId="0B80398D">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979D331" w14:textId="23117FD0">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31303EAE"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5F6906E" w14:textId="1141E642">
            <w:pPr>
              <w:spacing w:after="0" w:line="276" w:lineRule="auto"/>
              <w:ind w:left="90" w:right="150"/>
              <w:rPr>
                <w:rFonts w:eastAsia="Times New Roman" w:cs="Times New Roman"/>
                <w:sz w:val="18"/>
                <w:szCs w:val="18"/>
              </w:rPr>
            </w:pPr>
            <w:r w:rsidRPr="11872A9E">
              <w:rPr>
                <w:rFonts w:eastAsia="Times New Roman" w:cs="Times New Roman"/>
                <w:sz w:val="18"/>
                <w:szCs w:val="18"/>
              </w:rPr>
              <w:t>The curriculum is current, follows best practices, and/or adheres to the professional standards of the discipline.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6D51FBF" w14:textId="59923204">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1FC0407" w14:textId="6269B086">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7A0F764" w14:textId="77BB9513">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C95B6DC" w14:textId="1D222CAF">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9FD86D3" w14:textId="508FC3AE">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256073AB"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A85A65E" w14:textId="4FF3B215">
            <w:pPr>
              <w:spacing w:after="0" w:line="276" w:lineRule="auto"/>
              <w:ind w:left="90" w:right="495"/>
              <w:rPr>
                <w:rFonts w:eastAsia="Times New Roman" w:cs="Times New Roman"/>
                <w:sz w:val="18"/>
                <w:szCs w:val="18"/>
              </w:rPr>
            </w:pPr>
            <w:r w:rsidRPr="11872A9E">
              <w:rPr>
                <w:rFonts w:eastAsia="Times New Roman" w:cs="Times New Roman"/>
                <w:sz w:val="18"/>
                <w:szCs w:val="18"/>
              </w:rPr>
              <w:t>Student demand/enrollment is at an expected level in the context of the institution and program’s role and mission.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03F0709" w14:textId="2DC58BBB">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76CD234" w14:textId="339BABAA">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C4D4B47" w14:textId="658D3A59">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2216706" w14:textId="131D3FD6">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2FCC3AA" w14:textId="4FEFA59C">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2E476D74"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DDB965C" w14:textId="192D31CC">
            <w:pPr>
              <w:spacing w:after="0" w:line="276" w:lineRule="auto"/>
              <w:ind w:left="90" w:right="585"/>
              <w:rPr>
                <w:rFonts w:eastAsia="Times New Roman" w:cs="Times New Roman"/>
                <w:sz w:val="18"/>
                <w:szCs w:val="18"/>
              </w:rPr>
            </w:pPr>
            <w:r w:rsidRPr="11872A9E">
              <w:rPr>
                <w:rFonts w:eastAsia="Times New Roman" w:cs="Times New Roman"/>
                <w:sz w:val="18"/>
                <w:szCs w:val="18"/>
              </w:rPr>
              <w:t xml:space="preserve">The program's teaching-learning environment fosters success </w:t>
            </w:r>
            <w:proofErr w:type="gramStart"/>
            <w:r w:rsidRPr="11872A9E">
              <w:rPr>
                <w:rFonts w:eastAsia="Times New Roman" w:cs="Times New Roman"/>
                <w:sz w:val="18"/>
                <w:szCs w:val="18"/>
              </w:rPr>
              <w:t>of</w:t>
            </w:r>
            <w:proofErr w:type="gramEnd"/>
            <w:r w:rsidRPr="11872A9E">
              <w:rPr>
                <w:rFonts w:eastAsia="Times New Roman" w:cs="Times New Roman"/>
                <w:sz w:val="18"/>
                <w:szCs w:val="18"/>
              </w:rPr>
              <w:t xml:space="preserve"> the program's students.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704B252" w14:textId="65FCA357">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C9C64C5" w14:textId="42FAE350">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EA5FB51" w14:textId="21078E3E">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1BC96AC" w14:textId="2CB5041E">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61B00EB" w14:textId="40C79997">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10796F37"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6D4CB95" w14:textId="2FE6822C">
            <w:pPr>
              <w:spacing w:after="0" w:line="276" w:lineRule="auto"/>
              <w:ind w:left="90" w:right="990"/>
              <w:rPr>
                <w:rFonts w:eastAsia="Times New Roman" w:cs="Times New Roman"/>
                <w:sz w:val="18"/>
                <w:szCs w:val="18"/>
              </w:rPr>
            </w:pPr>
            <w:r w:rsidRPr="11872A9E">
              <w:rPr>
                <w:rFonts w:eastAsia="Times New Roman" w:cs="Times New Roman"/>
                <w:sz w:val="18"/>
                <w:szCs w:val="18"/>
              </w:rPr>
              <w:t>Program faculty members are appropriately credentialed.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587FD9D" w14:textId="799AD5CA">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4BDC09D" w14:textId="3B28190F">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1F300FF" w14:textId="346220F6">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F5E1185" w14:textId="03BD39BF">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1778D64" w14:textId="594D2B85">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408D58FD"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A5DBB2D" w14:textId="6883F112">
            <w:pPr>
              <w:spacing w:after="0" w:line="276" w:lineRule="auto"/>
              <w:ind w:left="90" w:right="345"/>
              <w:rPr>
                <w:rFonts w:eastAsia="Times New Roman" w:cs="Times New Roman"/>
                <w:sz w:val="18"/>
                <w:szCs w:val="18"/>
              </w:rPr>
            </w:pPr>
            <w:r w:rsidRPr="11872A9E">
              <w:rPr>
                <w:rFonts w:eastAsia="Times New Roman" w:cs="Times New Roman"/>
                <w:sz w:val="18"/>
                <w:szCs w:val="18"/>
              </w:rPr>
              <w:t xml:space="preserve">Program faculty members actively contribute to scholarship, service and </w:t>
            </w:r>
            <w:proofErr w:type="gramStart"/>
            <w:r w:rsidRPr="11872A9E">
              <w:rPr>
                <w:rFonts w:eastAsia="Times New Roman" w:cs="Times New Roman"/>
                <w:sz w:val="18"/>
                <w:szCs w:val="18"/>
              </w:rPr>
              <w:t>advising</w:t>
            </w:r>
            <w:proofErr w:type="gramEnd"/>
            <w:r w:rsidRPr="11872A9E">
              <w:rPr>
                <w:rFonts w:eastAsia="Times New Roman" w:cs="Times New Roman"/>
                <w:sz w:val="18"/>
                <w:szCs w:val="18"/>
              </w:rPr>
              <w:t>.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7E3ADD8" w14:textId="05220EAA">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3E46BBF" w14:textId="0B667D6A">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F2A4822" w14:textId="303EB2EF">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D512C61" w14:textId="3D19A3BE">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2B899D4" w14:textId="6493A0D4">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5B93ED17"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ADE36CD" w14:textId="72404E9F">
            <w:pPr>
              <w:spacing w:after="0" w:line="276" w:lineRule="auto"/>
              <w:ind w:left="90" w:right="330"/>
              <w:rPr>
                <w:rFonts w:eastAsia="Times New Roman" w:cs="Times New Roman"/>
                <w:sz w:val="18"/>
                <w:szCs w:val="18"/>
              </w:rPr>
            </w:pPr>
            <w:r w:rsidRPr="11872A9E">
              <w:rPr>
                <w:rFonts w:eastAsia="Times New Roman" w:cs="Times New Roman"/>
                <w:sz w:val="18"/>
                <w:szCs w:val="18"/>
              </w:rPr>
              <w:t>Campus facilities meet the program’s needs.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517B6AE" w14:textId="670227DB">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8629EB7" w14:textId="0F5D6517">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6DF821F" w14:textId="51B458A6">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8BECFBB" w14:textId="36BCB574">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EC28CFC" w14:textId="375FE87A">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38A1EE48"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F5A7B94" w14:textId="51ECB26B">
            <w:pPr>
              <w:spacing w:after="0" w:line="276" w:lineRule="auto"/>
              <w:ind w:left="90"/>
              <w:rPr>
                <w:rFonts w:eastAsia="Times New Roman" w:cs="Times New Roman"/>
                <w:sz w:val="18"/>
                <w:szCs w:val="18"/>
              </w:rPr>
            </w:pPr>
            <w:r w:rsidRPr="11872A9E">
              <w:rPr>
                <w:rFonts w:eastAsia="Times New Roman" w:cs="Times New Roman"/>
                <w:sz w:val="18"/>
                <w:szCs w:val="18"/>
              </w:rPr>
              <w:t>Equipment meets the program’s needs.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2189C01" w14:textId="62110805">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B123DB2" w14:textId="1DC9F532">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CD738DD" w14:textId="76060165">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D90597F" w14:textId="2FD187C4">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606C864" w14:textId="5661DEE1">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7524DA2C"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56CE662" w14:textId="2095D1E1">
            <w:pPr>
              <w:spacing w:after="0" w:line="276" w:lineRule="auto"/>
              <w:ind w:left="90" w:right="585"/>
              <w:rPr>
                <w:rFonts w:eastAsia="Times New Roman" w:cs="Times New Roman"/>
                <w:sz w:val="18"/>
                <w:szCs w:val="18"/>
              </w:rPr>
            </w:pPr>
            <w:r w:rsidRPr="11872A9E">
              <w:rPr>
                <w:rFonts w:eastAsia="Times New Roman" w:cs="Times New Roman"/>
                <w:sz w:val="18"/>
                <w:szCs w:val="18"/>
              </w:rPr>
              <w:t>Instructional technology meets the program’s needs.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DD70C4B" w14:textId="61C883D8">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A5BEACB" w14:textId="769584CC">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5012B60" w14:textId="72B39EFC">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1D42EEE" w14:textId="564BD8D4">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1DA3177" w14:textId="5CF464CA">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488D3A0A"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1CC066C" w14:textId="35BC0749">
            <w:pPr>
              <w:spacing w:after="0" w:line="276" w:lineRule="auto"/>
              <w:ind w:left="90" w:right="600"/>
              <w:rPr>
                <w:rFonts w:eastAsia="Times New Roman" w:cs="Times New Roman"/>
                <w:sz w:val="18"/>
                <w:szCs w:val="18"/>
              </w:rPr>
            </w:pPr>
            <w:r w:rsidRPr="11872A9E">
              <w:rPr>
                <w:rFonts w:eastAsia="Times New Roman" w:cs="Times New Roman"/>
                <w:sz w:val="18"/>
                <w:szCs w:val="18"/>
              </w:rPr>
              <w:t>Current library resources meet the program’s needs.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EF33430" w14:textId="37FFBFE6">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6CD05AB" w14:textId="78081981">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88ADBD2" w14:textId="1BDEF5B9">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B10B3B1" w14:textId="5FED960B">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AE39DBC" w14:textId="12CDF5F2">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5B5881CE"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FAC9DD4" w14:textId="6A66EC46">
            <w:pPr>
              <w:spacing w:after="0" w:line="276" w:lineRule="auto"/>
              <w:ind w:left="90" w:right="450"/>
              <w:rPr>
                <w:rFonts w:eastAsia="Times New Roman" w:cs="Times New Roman"/>
                <w:sz w:val="18"/>
                <w:szCs w:val="18"/>
              </w:rPr>
            </w:pPr>
            <w:r w:rsidRPr="11872A9E">
              <w:rPr>
                <w:rFonts w:eastAsia="Times New Roman" w:cs="Times New Roman"/>
                <w:sz w:val="18"/>
                <w:szCs w:val="18"/>
              </w:rPr>
              <w:t>Student learning outcomes are appropriate to the discipline, clearly stated, measurable, and assessed.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DA73309" w14:textId="0E0C77CB">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14DC1EE" w14:textId="31F6389C">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7E084BC" w14:textId="6DAA96B6">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ED487D9" w14:textId="5ED548D8">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7F6BFB79" w14:textId="4D794EBB">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24871B6F"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1A486B20" w14:textId="2C4922C3">
            <w:pPr>
              <w:spacing w:after="0" w:line="276" w:lineRule="auto"/>
              <w:ind w:left="90" w:right="195"/>
              <w:rPr>
                <w:rFonts w:eastAsia="Times New Roman" w:cs="Times New Roman"/>
                <w:sz w:val="18"/>
                <w:szCs w:val="18"/>
              </w:rPr>
            </w:pPr>
            <w:r w:rsidRPr="11872A9E">
              <w:rPr>
                <w:rFonts w:eastAsia="Times New Roman" w:cs="Times New Roman"/>
                <w:sz w:val="18"/>
                <w:szCs w:val="18"/>
              </w:rPr>
              <w:t>Program faculty members are involved in on-going assessment efforts.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B8609BB" w14:textId="3528C8EB">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AECA09C" w14:textId="18615675">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02878895" w14:textId="68750EE4">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6FC1BCA" w14:textId="5BD31388">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32212B2" w14:textId="3B7E03B3">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615B413D"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6BF1CC3" w14:textId="7DBC092F">
            <w:pPr>
              <w:spacing w:after="0" w:line="276" w:lineRule="auto"/>
              <w:ind w:left="90" w:right="600"/>
              <w:rPr>
                <w:rFonts w:eastAsia="Times New Roman" w:cs="Times New Roman"/>
                <w:sz w:val="18"/>
                <w:szCs w:val="18"/>
              </w:rPr>
            </w:pPr>
            <w:r w:rsidRPr="11872A9E">
              <w:rPr>
                <w:rFonts w:eastAsia="Times New Roman" w:cs="Times New Roman"/>
                <w:sz w:val="18"/>
                <w:szCs w:val="18"/>
              </w:rPr>
              <w:t>Program faculty members analyze student learning outcome data and program effectiveness to foster continuous improvement.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A5B74EF" w14:textId="47F78781">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C5F9E95" w14:textId="59663C2C">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33E9119" w14:textId="602664DC">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4A6C1967" w14:textId="21B32C79">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32B7FEDB" w14:textId="7B1A23B9">
            <w:pPr>
              <w:spacing w:after="0" w:line="276" w:lineRule="auto"/>
              <w:rPr>
                <w:rFonts w:eastAsia="Times New Roman" w:cs="Times New Roman"/>
                <w:sz w:val="18"/>
                <w:szCs w:val="18"/>
              </w:rPr>
            </w:pPr>
            <w:r w:rsidRPr="11872A9E">
              <w:rPr>
                <w:rFonts w:eastAsia="Times New Roman" w:cs="Times New Roman"/>
                <w:sz w:val="18"/>
                <w:szCs w:val="18"/>
              </w:rPr>
              <w:t> </w:t>
            </w:r>
          </w:p>
        </w:tc>
      </w:tr>
      <w:tr w:rsidR="25F56AAF" w:rsidTr="11872A9E" w14:paraId="2ADE14DE" w14:textId="77777777">
        <w:trPr>
          <w:trHeight w:val="300"/>
        </w:trPr>
        <w:tc>
          <w:tcPr>
            <w:tcW w:w="25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0022305" w14:textId="51FA23C1">
            <w:pPr>
              <w:spacing w:after="0" w:line="276" w:lineRule="auto"/>
              <w:ind w:left="90" w:right="420"/>
              <w:rPr>
                <w:rFonts w:eastAsia="Times New Roman" w:cs="Times New Roman"/>
                <w:sz w:val="18"/>
                <w:szCs w:val="18"/>
              </w:rPr>
            </w:pPr>
            <w:r w:rsidRPr="11872A9E">
              <w:rPr>
                <w:rFonts w:eastAsia="Times New Roman" w:cs="Times New Roman"/>
                <w:sz w:val="18"/>
                <w:szCs w:val="18"/>
              </w:rPr>
              <w:t>The program’s articulation of its strengths and challenges is accurate/ appropriate and integral to its future planning.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733B427" w14:textId="6DA07EE4">
            <w:pPr>
              <w:spacing w:after="0" w:line="276" w:lineRule="auto"/>
              <w:rPr>
                <w:rFonts w:eastAsia="Times New Roman" w:cs="Times New Roman"/>
                <w:sz w:val="18"/>
                <w:szCs w:val="18"/>
              </w:rPr>
            </w:pPr>
            <w:r w:rsidRPr="11872A9E">
              <w:rPr>
                <w:rFonts w:eastAsia="Times New Roman" w:cs="Times New Roman"/>
                <w:sz w:val="18"/>
                <w:szCs w:val="18"/>
              </w:rPr>
              <w:t>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7091E3D" w14:textId="2994BBD2">
            <w:pPr>
              <w:spacing w:after="0" w:line="276" w:lineRule="auto"/>
              <w:rPr>
                <w:rFonts w:eastAsia="Times New Roman" w:cs="Times New Roman"/>
                <w:sz w:val="18"/>
                <w:szCs w:val="18"/>
              </w:rPr>
            </w:pPr>
            <w:r w:rsidRPr="11872A9E">
              <w:rPr>
                <w:rFonts w:eastAsia="Times New Roman" w:cs="Times New Roman"/>
                <w:sz w:val="18"/>
                <w:szCs w:val="18"/>
              </w:rPr>
              <w:t> </w:t>
            </w:r>
          </w:p>
        </w:tc>
        <w:tc>
          <w:tcPr>
            <w:tcW w:w="140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50DA56B1" w14:textId="4CED76FE">
            <w:pPr>
              <w:spacing w:after="0" w:line="276" w:lineRule="auto"/>
              <w:rPr>
                <w:rFonts w:eastAsia="Times New Roman" w:cs="Times New Roman"/>
                <w:sz w:val="18"/>
                <w:szCs w:val="18"/>
              </w:rPr>
            </w:pPr>
            <w:r w:rsidRPr="11872A9E">
              <w:rPr>
                <w:rFonts w:eastAsia="Times New Roman" w:cs="Times New Roman"/>
                <w:sz w:val="18"/>
                <w:szCs w:val="18"/>
              </w:rPr>
              <w:t> </w:t>
            </w:r>
          </w:p>
        </w:tc>
        <w:tc>
          <w:tcPr>
            <w:tcW w:w="17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200FFECA" w14:textId="5D59C53B">
            <w:pPr>
              <w:spacing w:after="0" w:line="276" w:lineRule="auto"/>
              <w:rPr>
                <w:rFonts w:eastAsia="Times New Roman" w:cs="Times New Roman"/>
                <w:sz w:val="18"/>
                <w:szCs w:val="18"/>
              </w:rPr>
            </w:pPr>
            <w:r w:rsidRPr="11872A9E">
              <w:rPr>
                <w:rFonts w:eastAsia="Times New Roman" w:cs="Times New Roman"/>
                <w:sz w:val="18"/>
                <w:szCs w:val="18"/>
              </w:rPr>
              <w:t> </w:t>
            </w:r>
          </w:p>
        </w:tc>
        <w:tc>
          <w:tcPr>
            <w:tcW w:w="14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25F56AAF" w:rsidP="009C09C7" w:rsidRDefault="4762960D" w14:paraId="68DAF742" w14:textId="1311398F">
            <w:pPr>
              <w:spacing w:after="0" w:line="276" w:lineRule="auto"/>
              <w:rPr>
                <w:rFonts w:eastAsia="Times New Roman" w:cs="Times New Roman"/>
                <w:sz w:val="18"/>
                <w:szCs w:val="18"/>
              </w:rPr>
            </w:pPr>
            <w:r w:rsidRPr="11872A9E">
              <w:rPr>
                <w:rFonts w:eastAsia="Times New Roman" w:cs="Times New Roman"/>
                <w:sz w:val="18"/>
                <w:szCs w:val="18"/>
              </w:rPr>
              <w:t> </w:t>
            </w:r>
          </w:p>
        </w:tc>
      </w:tr>
    </w:tbl>
    <w:p w:rsidR="14BD397C" w:rsidP="00060052" w:rsidRDefault="14BD397C" w14:paraId="456E2B5E" w14:textId="5FCC8E1D">
      <w:pPr>
        <w:spacing w:after="0"/>
        <w:rPr>
          <w:rFonts w:eastAsia="Times New Roman" w:cs="Times New Roman"/>
          <w:color w:val="000000" w:themeColor="text1"/>
        </w:rPr>
      </w:pPr>
    </w:p>
    <w:p w:rsidR="14BD397C" w:rsidP="00060052" w:rsidRDefault="14BD397C" w14:paraId="07B7A1E1" w14:textId="01B4E374">
      <w:pPr>
        <w:jc w:val="center"/>
        <w:rPr>
          <w:rFonts w:eastAsiaTheme="minorEastAsia"/>
          <w:b/>
          <w:bCs/>
          <w:sz w:val="22"/>
          <w:szCs w:val="22"/>
        </w:rPr>
      </w:pPr>
    </w:p>
    <w:p w:rsidR="180B03B6" w:rsidP="06598B52" w:rsidRDefault="180B03B6" w14:paraId="0E7CB2B8" w14:textId="28D7CCA5">
      <w:pPr>
        <w:jc w:val="center"/>
        <w:rPr>
          <w:rFonts w:eastAsiaTheme="minorEastAsia"/>
          <w:b/>
          <w:bCs/>
          <w:sz w:val="22"/>
          <w:szCs w:val="22"/>
        </w:rPr>
      </w:pPr>
    </w:p>
    <w:sectPr w:rsidR="180B03B6" w:rsidSect="005273F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25A" w:rsidP="00EB1B77" w:rsidRDefault="00AB325A" w14:paraId="0A5F3D74" w14:textId="77777777">
      <w:pPr>
        <w:spacing w:after="0" w:line="240" w:lineRule="auto"/>
      </w:pPr>
      <w:r>
        <w:separator/>
      </w:r>
    </w:p>
  </w:endnote>
  <w:endnote w:type="continuationSeparator" w:id="0">
    <w:p w:rsidR="00AB325A" w:rsidP="00EB1B77" w:rsidRDefault="00AB325A" w14:paraId="633C8D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02E" w:rsidRDefault="00F2202E" w14:paraId="636A1827" w14:textId="3D42ED24">
    <w:pPr>
      <w:pStyle w:val="Footer"/>
      <w:jc w:val="right"/>
    </w:pPr>
  </w:p>
  <w:p w:rsidR="006B05B8" w:rsidRDefault="006B05B8" w14:paraId="404366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02E" w:rsidRDefault="00F2202E" w14:paraId="0FE65787" w14:textId="60934708">
    <w:pPr>
      <w:pStyle w:val="Footer"/>
      <w:jc w:val="right"/>
    </w:pPr>
  </w:p>
  <w:p w:rsidR="00F2202E" w:rsidRDefault="00F2202E" w14:paraId="6CEF58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870436"/>
      <w:docPartObj>
        <w:docPartGallery w:val="Page Numbers (Bottom of Page)"/>
        <w:docPartUnique/>
      </w:docPartObj>
    </w:sdtPr>
    <w:sdtEndPr>
      <w:rPr>
        <w:noProof/>
      </w:rPr>
    </w:sdtEndPr>
    <w:sdtContent>
      <w:p w:rsidR="00F2202E" w:rsidRDefault="00F2202E" w14:paraId="2A2E4C97" w14:textId="67904B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2202E" w:rsidRDefault="00F2202E" w14:paraId="6D9CC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25A" w:rsidP="00EB1B77" w:rsidRDefault="00AB325A" w14:paraId="649DB4CD" w14:textId="77777777">
      <w:pPr>
        <w:spacing w:after="0" w:line="240" w:lineRule="auto"/>
      </w:pPr>
      <w:r>
        <w:separator/>
      </w:r>
    </w:p>
  </w:footnote>
  <w:footnote w:type="continuationSeparator" w:id="0">
    <w:p w:rsidR="00AB325A" w:rsidP="00EB1B77" w:rsidRDefault="00AB325A" w14:paraId="2E180CAA"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R54QDgFp" int2:invalidationBookmarkName="" int2:hashCode="HenVX2cHOZdH1r" int2:id="16rBMez1">
      <int2:state int2:type="gram" int2:value="Rejected"/>
    </int2:bookmark>
    <int2:bookmark int2:bookmarkName="_Int_v6kISzl0" int2:invalidationBookmarkName="" int2:hashCode="4YqJ+cxbaxnzQU" int2:id="A699gPqd">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9">
    <w:nsid w:val="11511a7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8">
    <w:nsid w:val="ee992c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EF111E"/>
    <w:multiLevelType w:val="multilevel"/>
    <w:tmpl w:val="E0FA7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F50D33"/>
    <w:multiLevelType w:val="hybridMultilevel"/>
    <w:tmpl w:val="49B27DE8"/>
    <w:lvl w:ilvl="0" w:tplc="B2CA70BA">
      <w:start w:val="1"/>
      <w:numFmt w:val="decimal"/>
      <w:lvlText w:val="•"/>
      <w:lvlJc w:val="left"/>
      <w:pPr>
        <w:ind w:left="720" w:hanging="360"/>
      </w:pPr>
    </w:lvl>
    <w:lvl w:ilvl="1" w:tplc="F7D2F360">
      <w:start w:val="1"/>
      <w:numFmt w:val="lowerLetter"/>
      <w:lvlText w:val="%2."/>
      <w:lvlJc w:val="left"/>
      <w:pPr>
        <w:ind w:left="1440" w:hanging="360"/>
      </w:pPr>
    </w:lvl>
    <w:lvl w:ilvl="2" w:tplc="6D804C46">
      <w:start w:val="1"/>
      <w:numFmt w:val="lowerRoman"/>
      <w:lvlText w:val="%3."/>
      <w:lvlJc w:val="right"/>
      <w:pPr>
        <w:ind w:left="2160" w:hanging="180"/>
      </w:pPr>
    </w:lvl>
    <w:lvl w:ilvl="3" w:tplc="712621B0">
      <w:start w:val="1"/>
      <w:numFmt w:val="decimal"/>
      <w:lvlText w:val="%4."/>
      <w:lvlJc w:val="left"/>
      <w:pPr>
        <w:ind w:left="2880" w:hanging="360"/>
      </w:pPr>
    </w:lvl>
    <w:lvl w:ilvl="4" w:tplc="CE4E12B4">
      <w:start w:val="1"/>
      <w:numFmt w:val="lowerLetter"/>
      <w:lvlText w:val="%5."/>
      <w:lvlJc w:val="left"/>
      <w:pPr>
        <w:ind w:left="3600" w:hanging="360"/>
      </w:pPr>
    </w:lvl>
    <w:lvl w:ilvl="5" w:tplc="C4C07660">
      <w:start w:val="1"/>
      <w:numFmt w:val="lowerRoman"/>
      <w:lvlText w:val="%6."/>
      <w:lvlJc w:val="right"/>
      <w:pPr>
        <w:ind w:left="4320" w:hanging="180"/>
      </w:pPr>
    </w:lvl>
    <w:lvl w:ilvl="6" w:tplc="9CBA0ADA">
      <w:start w:val="1"/>
      <w:numFmt w:val="decimal"/>
      <w:lvlText w:val="%7."/>
      <w:lvlJc w:val="left"/>
      <w:pPr>
        <w:ind w:left="5040" w:hanging="360"/>
      </w:pPr>
    </w:lvl>
    <w:lvl w:ilvl="7" w:tplc="9CC83252">
      <w:start w:val="1"/>
      <w:numFmt w:val="lowerLetter"/>
      <w:lvlText w:val="%8."/>
      <w:lvlJc w:val="left"/>
      <w:pPr>
        <w:ind w:left="5760" w:hanging="360"/>
      </w:pPr>
    </w:lvl>
    <w:lvl w:ilvl="8" w:tplc="D5B870A0">
      <w:start w:val="1"/>
      <w:numFmt w:val="lowerRoman"/>
      <w:lvlText w:val="%9."/>
      <w:lvlJc w:val="right"/>
      <w:pPr>
        <w:ind w:left="6480" w:hanging="180"/>
      </w:pPr>
    </w:lvl>
  </w:abstractNum>
  <w:abstractNum w:abstractNumId="2" w15:restartNumberingAfterBreak="0">
    <w:nsid w:val="07BA108F"/>
    <w:multiLevelType w:val="hybridMultilevel"/>
    <w:tmpl w:val="E0329D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8F2C6F8"/>
    <w:multiLevelType w:val="hybridMultilevel"/>
    <w:tmpl w:val="CC06B138"/>
    <w:lvl w:ilvl="0" w:tplc="314E0384">
      <w:start w:val="1"/>
      <w:numFmt w:val="bullet"/>
      <w:lvlText w:val=""/>
      <w:lvlJc w:val="left"/>
      <w:pPr>
        <w:ind w:left="720" w:hanging="360"/>
      </w:pPr>
      <w:rPr>
        <w:rFonts w:hint="default" w:ascii="Symbol" w:hAnsi="Symbol"/>
      </w:rPr>
    </w:lvl>
    <w:lvl w:ilvl="1" w:tplc="31F4CE18">
      <w:start w:val="1"/>
      <w:numFmt w:val="bullet"/>
      <w:lvlText w:val="o"/>
      <w:lvlJc w:val="left"/>
      <w:pPr>
        <w:ind w:left="1440" w:hanging="360"/>
      </w:pPr>
      <w:rPr>
        <w:rFonts w:hint="default" w:ascii="Courier New" w:hAnsi="Courier New"/>
      </w:rPr>
    </w:lvl>
    <w:lvl w:ilvl="2" w:tplc="28A80076">
      <w:start w:val="1"/>
      <w:numFmt w:val="bullet"/>
      <w:lvlText w:val=""/>
      <w:lvlJc w:val="left"/>
      <w:pPr>
        <w:ind w:left="2160" w:hanging="360"/>
      </w:pPr>
      <w:rPr>
        <w:rFonts w:hint="default" w:ascii="Wingdings" w:hAnsi="Wingdings"/>
      </w:rPr>
    </w:lvl>
    <w:lvl w:ilvl="3" w:tplc="F53C8D7A">
      <w:start w:val="1"/>
      <w:numFmt w:val="bullet"/>
      <w:lvlText w:val=""/>
      <w:lvlJc w:val="left"/>
      <w:pPr>
        <w:ind w:left="2880" w:hanging="360"/>
      </w:pPr>
      <w:rPr>
        <w:rFonts w:hint="default" w:ascii="Symbol" w:hAnsi="Symbol"/>
      </w:rPr>
    </w:lvl>
    <w:lvl w:ilvl="4" w:tplc="0BA86710">
      <w:start w:val="1"/>
      <w:numFmt w:val="bullet"/>
      <w:lvlText w:val="o"/>
      <w:lvlJc w:val="left"/>
      <w:pPr>
        <w:ind w:left="3600" w:hanging="360"/>
      </w:pPr>
      <w:rPr>
        <w:rFonts w:hint="default" w:ascii="Courier New" w:hAnsi="Courier New"/>
      </w:rPr>
    </w:lvl>
    <w:lvl w:ilvl="5" w:tplc="32AC6BA8">
      <w:start w:val="1"/>
      <w:numFmt w:val="bullet"/>
      <w:lvlText w:val=""/>
      <w:lvlJc w:val="left"/>
      <w:pPr>
        <w:ind w:left="4320" w:hanging="360"/>
      </w:pPr>
      <w:rPr>
        <w:rFonts w:hint="default" w:ascii="Wingdings" w:hAnsi="Wingdings"/>
      </w:rPr>
    </w:lvl>
    <w:lvl w:ilvl="6" w:tplc="A2BC8C30">
      <w:start w:val="1"/>
      <w:numFmt w:val="bullet"/>
      <w:lvlText w:val=""/>
      <w:lvlJc w:val="left"/>
      <w:pPr>
        <w:ind w:left="5040" w:hanging="360"/>
      </w:pPr>
      <w:rPr>
        <w:rFonts w:hint="default" w:ascii="Symbol" w:hAnsi="Symbol"/>
      </w:rPr>
    </w:lvl>
    <w:lvl w:ilvl="7" w:tplc="9AAC3682">
      <w:start w:val="1"/>
      <w:numFmt w:val="bullet"/>
      <w:lvlText w:val="o"/>
      <w:lvlJc w:val="left"/>
      <w:pPr>
        <w:ind w:left="5760" w:hanging="360"/>
      </w:pPr>
      <w:rPr>
        <w:rFonts w:hint="default" w:ascii="Courier New" w:hAnsi="Courier New"/>
      </w:rPr>
    </w:lvl>
    <w:lvl w:ilvl="8" w:tplc="99ACE254">
      <w:start w:val="1"/>
      <w:numFmt w:val="bullet"/>
      <w:lvlText w:val=""/>
      <w:lvlJc w:val="left"/>
      <w:pPr>
        <w:ind w:left="6480" w:hanging="360"/>
      </w:pPr>
      <w:rPr>
        <w:rFonts w:hint="default" w:ascii="Wingdings" w:hAnsi="Wingdings"/>
      </w:rPr>
    </w:lvl>
  </w:abstractNum>
  <w:abstractNum w:abstractNumId="4" w15:restartNumberingAfterBreak="0">
    <w:nsid w:val="0EDA74FE"/>
    <w:multiLevelType w:val="multilevel"/>
    <w:tmpl w:val="282ED98E"/>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5" w15:restartNumberingAfterBreak="0">
    <w:nsid w:val="107C197D"/>
    <w:multiLevelType w:val="hybridMultilevel"/>
    <w:tmpl w:val="0598E8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0DC1789"/>
    <w:multiLevelType w:val="hybridMultilevel"/>
    <w:tmpl w:val="0652E120"/>
    <w:lvl w:ilvl="0" w:tplc="4302FB2E">
      <w:start w:val="1"/>
      <w:numFmt w:val="bullet"/>
      <w:lvlText w:val=""/>
      <w:lvlJc w:val="left"/>
      <w:pPr>
        <w:ind w:left="720" w:hanging="360"/>
      </w:pPr>
      <w:rPr>
        <w:rFonts w:hint="default" w:ascii="Symbol" w:hAnsi="Symbol"/>
      </w:rPr>
    </w:lvl>
    <w:lvl w:ilvl="1" w:tplc="B530828C">
      <w:start w:val="1"/>
      <w:numFmt w:val="bullet"/>
      <w:lvlText w:val="o"/>
      <w:lvlJc w:val="left"/>
      <w:pPr>
        <w:ind w:left="1440" w:hanging="360"/>
      </w:pPr>
      <w:rPr>
        <w:rFonts w:hint="default" w:ascii="Courier New" w:hAnsi="Courier New"/>
      </w:rPr>
    </w:lvl>
    <w:lvl w:ilvl="2" w:tplc="D5163260">
      <w:start w:val="1"/>
      <w:numFmt w:val="bullet"/>
      <w:lvlText w:val=""/>
      <w:lvlJc w:val="left"/>
      <w:pPr>
        <w:ind w:left="2160" w:hanging="360"/>
      </w:pPr>
      <w:rPr>
        <w:rFonts w:hint="default" w:ascii="Wingdings" w:hAnsi="Wingdings"/>
      </w:rPr>
    </w:lvl>
    <w:lvl w:ilvl="3" w:tplc="EBF0DC22">
      <w:start w:val="1"/>
      <w:numFmt w:val="bullet"/>
      <w:lvlText w:val=""/>
      <w:lvlJc w:val="left"/>
      <w:pPr>
        <w:ind w:left="2880" w:hanging="360"/>
      </w:pPr>
      <w:rPr>
        <w:rFonts w:hint="default" w:ascii="Symbol" w:hAnsi="Symbol"/>
      </w:rPr>
    </w:lvl>
    <w:lvl w:ilvl="4" w:tplc="C46619CA">
      <w:start w:val="1"/>
      <w:numFmt w:val="bullet"/>
      <w:lvlText w:val="o"/>
      <w:lvlJc w:val="left"/>
      <w:pPr>
        <w:ind w:left="3600" w:hanging="360"/>
      </w:pPr>
      <w:rPr>
        <w:rFonts w:hint="default" w:ascii="Courier New" w:hAnsi="Courier New"/>
      </w:rPr>
    </w:lvl>
    <w:lvl w:ilvl="5" w:tplc="AF8E5E6E">
      <w:start w:val="1"/>
      <w:numFmt w:val="bullet"/>
      <w:lvlText w:val=""/>
      <w:lvlJc w:val="left"/>
      <w:pPr>
        <w:ind w:left="4320" w:hanging="360"/>
      </w:pPr>
      <w:rPr>
        <w:rFonts w:hint="default" w:ascii="Wingdings" w:hAnsi="Wingdings"/>
      </w:rPr>
    </w:lvl>
    <w:lvl w:ilvl="6" w:tplc="0E32DEA4">
      <w:start w:val="1"/>
      <w:numFmt w:val="bullet"/>
      <w:lvlText w:val=""/>
      <w:lvlJc w:val="left"/>
      <w:pPr>
        <w:ind w:left="5040" w:hanging="360"/>
      </w:pPr>
      <w:rPr>
        <w:rFonts w:hint="default" w:ascii="Symbol" w:hAnsi="Symbol"/>
      </w:rPr>
    </w:lvl>
    <w:lvl w:ilvl="7" w:tplc="EB06E9EC">
      <w:start w:val="1"/>
      <w:numFmt w:val="bullet"/>
      <w:lvlText w:val="o"/>
      <w:lvlJc w:val="left"/>
      <w:pPr>
        <w:ind w:left="5760" w:hanging="360"/>
      </w:pPr>
      <w:rPr>
        <w:rFonts w:hint="default" w:ascii="Courier New" w:hAnsi="Courier New"/>
      </w:rPr>
    </w:lvl>
    <w:lvl w:ilvl="8" w:tplc="BDF6351E">
      <w:start w:val="1"/>
      <w:numFmt w:val="bullet"/>
      <w:lvlText w:val=""/>
      <w:lvlJc w:val="left"/>
      <w:pPr>
        <w:ind w:left="6480" w:hanging="360"/>
      </w:pPr>
      <w:rPr>
        <w:rFonts w:hint="default" w:ascii="Wingdings" w:hAnsi="Wingdings"/>
      </w:rPr>
    </w:lvl>
  </w:abstractNum>
  <w:abstractNum w:abstractNumId="7" w15:restartNumberingAfterBreak="0">
    <w:nsid w:val="13CBCCCC"/>
    <w:multiLevelType w:val="hybridMultilevel"/>
    <w:tmpl w:val="2026B5F6"/>
    <w:lvl w:ilvl="0" w:tplc="43DCE41E">
      <w:start w:val="1"/>
      <w:numFmt w:val="bullet"/>
      <w:lvlText w:val="o"/>
      <w:lvlJc w:val="left"/>
      <w:pPr>
        <w:ind w:left="720" w:hanging="360"/>
      </w:pPr>
      <w:rPr>
        <w:rFonts w:hint="default" w:ascii="&quot;Courier New&quot;" w:hAnsi="&quot;Courier New&quot;"/>
      </w:rPr>
    </w:lvl>
    <w:lvl w:ilvl="1" w:tplc="E78A32AA">
      <w:start w:val="1"/>
      <w:numFmt w:val="bullet"/>
      <w:lvlText w:val="o"/>
      <w:lvlJc w:val="left"/>
      <w:pPr>
        <w:ind w:left="1440" w:hanging="360"/>
      </w:pPr>
      <w:rPr>
        <w:rFonts w:hint="default" w:ascii="Courier New" w:hAnsi="Courier New"/>
      </w:rPr>
    </w:lvl>
    <w:lvl w:ilvl="2" w:tplc="1B9C96FE">
      <w:start w:val="1"/>
      <w:numFmt w:val="bullet"/>
      <w:lvlText w:val=""/>
      <w:lvlJc w:val="left"/>
      <w:pPr>
        <w:ind w:left="2160" w:hanging="360"/>
      </w:pPr>
      <w:rPr>
        <w:rFonts w:hint="default" w:ascii="Wingdings" w:hAnsi="Wingdings"/>
      </w:rPr>
    </w:lvl>
    <w:lvl w:ilvl="3" w:tplc="267E335E">
      <w:start w:val="1"/>
      <w:numFmt w:val="bullet"/>
      <w:lvlText w:val=""/>
      <w:lvlJc w:val="left"/>
      <w:pPr>
        <w:ind w:left="2880" w:hanging="360"/>
      </w:pPr>
      <w:rPr>
        <w:rFonts w:hint="default" w:ascii="Symbol" w:hAnsi="Symbol"/>
      </w:rPr>
    </w:lvl>
    <w:lvl w:ilvl="4" w:tplc="00DA0C9A">
      <w:start w:val="1"/>
      <w:numFmt w:val="bullet"/>
      <w:lvlText w:val="o"/>
      <w:lvlJc w:val="left"/>
      <w:pPr>
        <w:ind w:left="3600" w:hanging="360"/>
      </w:pPr>
      <w:rPr>
        <w:rFonts w:hint="default" w:ascii="Courier New" w:hAnsi="Courier New"/>
      </w:rPr>
    </w:lvl>
    <w:lvl w:ilvl="5" w:tplc="B9880E4A">
      <w:start w:val="1"/>
      <w:numFmt w:val="bullet"/>
      <w:lvlText w:val=""/>
      <w:lvlJc w:val="left"/>
      <w:pPr>
        <w:ind w:left="4320" w:hanging="360"/>
      </w:pPr>
      <w:rPr>
        <w:rFonts w:hint="default" w:ascii="Wingdings" w:hAnsi="Wingdings"/>
      </w:rPr>
    </w:lvl>
    <w:lvl w:ilvl="6" w:tplc="8CD69AA6">
      <w:start w:val="1"/>
      <w:numFmt w:val="bullet"/>
      <w:lvlText w:val=""/>
      <w:lvlJc w:val="left"/>
      <w:pPr>
        <w:ind w:left="5040" w:hanging="360"/>
      </w:pPr>
      <w:rPr>
        <w:rFonts w:hint="default" w:ascii="Symbol" w:hAnsi="Symbol"/>
      </w:rPr>
    </w:lvl>
    <w:lvl w:ilvl="7" w:tplc="44804C66">
      <w:start w:val="1"/>
      <w:numFmt w:val="bullet"/>
      <w:lvlText w:val="o"/>
      <w:lvlJc w:val="left"/>
      <w:pPr>
        <w:ind w:left="5760" w:hanging="360"/>
      </w:pPr>
      <w:rPr>
        <w:rFonts w:hint="default" w:ascii="Courier New" w:hAnsi="Courier New"/>
      </w:rPr>
    </w:lvl>
    <w:lvl w:ilvl="8" w:tplc="5BB832F8">
      <w:start w:val="1"/>
      <w:numFmt w:val="bullet"/>
      <w:lvlText w:val=""/>
      <w:lvlJc w:val="left"/>
      <w:pPr>
        <w:ind w:left="6480" w:hanging="360"/>
      </w:pPr>
      <w:rPr>
        <w:rFonts w:hint="default" w:ascii="Wingdings" w:hAnsi="Wingdings"/>
      </w:rPr>
    </w:lvl>
  </w:abstractNum>
  <w:abstractNum w:abstractNumId="8" w15:restartNumberingAfterBreak="0">
    <w:nsid w:val="14C612C0"/>
    <w:multiLevelType w:val="multilevel"/>
    <w:tmpl w:val="FA8C5B56"/>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9" w15:restartNumberingAfterBreak="0">
    <w:nsid w:val="16241DD0"/>
    <w:multiLevelType w:val="hybridMultilevel"/>
    <w:tmpl w:val="42205590"/>
    <w:lvl w:ilvl="0" w:tplc="DE7A8D70">
      <w:start w:val="1"/>
      <w:numFmt w:val="decimal"/>
      <w:lvlText w:val="%1."/>
      <w:lvlJc w:val="left"/>
      <w:pPr>
        <w:ind w:left="720" w:hanging="360"/>
      </w:pPr>
      <w:rPr>
        <w:b/>
        <w:bCs/>
      </w:rPr>
    </w:lvl>
    <w:lvl w:ilvl="1" w:tplc="06F2F3AA">
      <w:start w:val="1"/>
      <w:numFmt w:val="lowerLetter"/>
      <w:lvlText w:val="%2."/>
      <w:lvlJc w:val="left"/>
      <w:pPr>
        <w:ind w:left="144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7AE33"/>
    <w:multiLevelType w:val="hybridMultilevel"/>
    <w:tmpl w:val="9BEC2048"/>
    <w:lvl w:ilvl="0" w:tplc="C9462A9A">
      <w:start w:val="1"/>
      <w:numFmt w:val="bullet"/>
      <w:lvlText w:val="·"/>
      <w:lvlJc w:val="left"/>
      <w:pPr>
        <w:ind w:left="720" w:hanging="360"/>
      </w:pPr>
      <w:rPr>
        <w:rFonts w:hint="default" w:ascii="Symbol" w:hAnsi="Symbol"/>
      </w:rPr>
    </w:lvl>
    <w:lvl w:ilvl="1" w:tplc="D4A42B70">
      <w:start w:val="1"/>
      <w:numFmt w:val="bullet"/>
      <w:lvlText w:val="o"/>
      <w:lvlJc w:val="left"/>
      <w:pPr>
        <w:ind w:left="1440" w:hanging="360"/>
      </w:pPr>
      <w:rPr>
        <w:rFonts w:hint="default" w:ascii="Courier New" w:hAnsi="Courier New"/>
      </w:rPr>
    </w:lvl>
    <w:lvl w:ilvl="2" w:tplc="D1F89B62">
      <w:start w:val="1"/>
      <w:numFmt w:val="bullet"/>
      <w:lvlText w:val=""/>
      <w:lvlJc w:val="left"/>
      <w:pPr>
        <w:ind w:left="2160" w:hanging="360"/>
      </w:pPr>
      <w:rPr>
        <w:rFonts w:hint="default" w:ascii="Wingdings" w:hAnsi="Wingdings"/>
      </w:rPr>
    </w:lvl>
    <w:lvl w:ilvl="3" w:tplc="728E0B00">
      <w:start w:val="1"/>
      <w:numFmt w:val="bullet"/>
      <w:lvlText w:val=""/>
      <w:lvlJc w:val="left"/>
      <w:pPr>
        <w:ind w:left="2880" w:hanging="360"/>
      </w:pPr>
      <w:rPr>
        <w:rFonts w:hint="default" w:ascii="Symbol" w:hAnsi="Symbol"/>
      </w:rPr>
    </w:lvl>
    <w:lvl w:ilvl="4" w:tplc="6DC20ECC">
      <w:start w:val="1"/>
      <w:numFmt w:val="bullet"/>
      <w:lvlText w:val="o"/>
      <w:lvlJc w:val="left"/>
      <w:pPr>
        <w:ind w:left="3600" w:hanging="360"/>
      </w:pPr>
      <w:rPr>
        <w:rFonts w:hint="default" w:ascii="Courier New" w:hAnsi="Courier New"/>
      </w:rPr>
    </w:lvl>
    <w:lvl w:ilvl="5" w:tplc="2EF6DB86">
      <w:start w:val="1"/>
      <w:numFmt w:val="bullet"/>
      <w:lvlText w:val=""/>
      <w:lvlJc w:val="left"/>
      <w:pPr>
        <w:ind w:left="4320" w:hanging="360"/>
      </w:pPr>
      <w:rPr>
        <w:rFonts w:hint="default" w:ascii="Wingdings" w:hAnsi="Wingdings"/>
      </w:rPr>
    </w:lvl>
    <w:lvl w:ilvl="6" w:tplc="4890201A">
      <w:start w:val="1"/>
      <w:numFmt w:val="bullet"/>
      <w:lvlText w:val=""/>
      <w:lvlJc w:val="left"/>
      <w:pPr>
        <w:ind w:left="5040" w:hanging="360"/>
      </w:pPr>
      <w:rPr>
        <w:rFonts w:hint="default" w:ascii="Symbol" w:hAnsi="Symbol"/>
      </w:rPr>
    </w:lvl>
    <w:lvl w:ilvl="7" w:tplc="FC7A7FEA">
      <w:start w:val="1"/>
      <w:numFmt w:val="bullet"/>
      <w:lvlText w:val="o"/>
      <w:lvlJc w:val="left"/>
      <w:pPr>
        <w:ind w:left="5760" w:hanging="360"/>
      </w:pPr>
      <w:rPr>
        <w:rFonts w:hint="default" w:ascii="Courier New" w:hAnsi="Courier New"/>
      </w:rPr>
    </w:lvl>
    <w:lvl w:ilvl="8" w:tplc="AB22EC8C">
      <w:start w:val="1"/>
      <w:numFmt w:val="bullet"/>
      <w:lvlText w:val=""/>
      <w:lvlJc w:val="left"/>
      <w:pPr>
        <w:ind w:left="6480" w:hanging="360"/>
      </w:pPr>
      <w:rPr>
        <w:rFonts w:hint="default" w:ascii="Wingdings" w:hAnsi="Wingdings"/>
      </w:rPr>
    </w:lvl>
  </w:abstractNum>
  <w:abstractNum w:abstractNumId="11" w15:restartNumberingAfterBreak="0">
    <w:nsid w:val="17944EE0"/>
    <w:multiLevelType w:val="multilevel"/>
    <w:tmpl w:val="70142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BBAE440"/>
    <w:multiLevelType w:val="hybridMultilevel"/>
    <w:tmpl w:val="ADEE2C60"/>
    <w:lvl w:ilvl="0" w:tplc="AB7E83E8">
      <w:start w:val="1"/>
      <w:numFmt w:val="bullet"/>
      <w:lvlText w:val="o"/>
      <w:lvlJc w:val="left"/>
      <w:pPr>
        <w:ind w:left="1080" w:hanging="360"/>
      </w:pPr>
      <w:rPr>
        <w:rFonts w:hint="default" w:ascii="Courier New" w:hAnsi="Courier New"/>
      </w:rPr>
    </w:lvl>
    <w:lvl w:ilvl="1" w:tplc="CFA0EB4C">
      <w:start w:val="1"/>
      <w:numFmt w:val="bullet"/>
      <w:lvlText w:val="o"/>
      <w:lvlJc w:val="left"/>
      <w:pPr>
        <w:ind w:left="1800" w:hanging="360"/>
      </w:pPr>
      <w:rPr>
        <w:rFonts w:hint="default" w:ascii="Courier New" w:hAnsi="Courier New"/>
      </w:rPr>
    </w:lvl>
    <w:lvl w:ilvl="2" w:tplc="6F6617C6">
      <w:start w:val="1"/>
      <w:numFmt w:val="bullet"/>
      <w:lvlText w:val=""/>
      <w:lvlJc w:val="left"/>
      <w:pPr>
        <w:ind w:left="2520" w:hanging="360"/>
      </w:pPr>
      <w:rPr>
        <w:rFonts w:hint="default" w:ascii="Wingdings" w:hAnsi="Wingdings"/>
      </w:rPr>
    </w:lvl>
    <w:lvl w:ilvl="3" w:tplc="61903CDE">
      <w:start w:val="1"/>
      <w:numFmt w:val="bullet"/>
      <w:lvlText w:val=""/>
      <w:lvlJc w:val="left"/>
      <w:pPr>
        <w:ind w:left="3240" w:hanging="360"/>
      </w:pPr>
      <w:rPr>
        <w:rFonts w:hint="default" w:ascii="Symbol" w:hAnsi="Symbol"/>
      </w:rPr>
    </w:lvl>
    <w:lvl w:ilvl="4" w:tplc="6F8225C6">
      <w:start w:val="1"/>
      <w:numFmt w:val="bullet"/>
      <w:lvlText w:val="o"/>
      <w:lvlJc w:val="left"/>
      <w:pPr>
        <w:ind w:left="3960" w:hanging="360"/>
      </w:pPr>
      <w:rPr>
        <w:rFonts w:hint="default" w:ascii="Courier New" w:hAnsi="Courier New"/>
      </w:rPr>
    </w:lvl>
    <w:lvl w:ilvl="5" w:tplc="9D483F76">
      <w:start w:val="1"/>
      <w:numFmt w:val="bullet"/>
      <w:lvlText w:val=""/>
      <w:lvlJc w:val="left"/>
      <w:pPr>
        <w:ind w:left="4680" w:hanging="360"/>
      </w:pPr>
      <w:rPr>
        <w:rFonts w:hint="default" w:ascii="Wingdings" w:hAnsi="Wingdings"/>
      </w:rPr>
    </w:lvl>
    <w:lvl w:ilvl="6" w:tplc="0DB415A6">
      <w:start w:val="1"/>
      <w:numFmt w:val="bullet"/>
      <w:lvlText w:val=""/>
      <w:lvlJc w:val="left"/>
      <w:pPr>
        <w:ind w:left="5400" w:hanging="360"/>
      </w:pPr>
      <w:rPr>
        <w:rFonts w:hint="default" w:ascii="Symbol" w:hAnsi="Symbol"/>
      </w:rPr>
    </w:lvl>
    <w:lvl w:ilvl="7" w:tplc="DCD2220A">
      <w:start w:val="1"/>
      <w:numFmt w:val="bullet"/>
      <w:lvlText w:val="o"/>
      <w:lvlJc w:val="left"/>
      <w:pPr>
        <w:ind w:left="6120" w:hanging="360"/>
      </w:pPr>
      <w:rPr>
        <w:rFonts w:hint="default" w:ascii="Courier New" w:hAnsi="Courier New"/>
      </w:rPr>
    </w:lvl>
    <w:lvl w:ilvl="8" w:tplc="4132A156">
      <w:start w:val="1"/>
      <w:numFmt w:val="bullet"/>
      <w:lvlText w:val=""/>
      <w:lvlJc w:val="left"/>
      <w:pPr>
        <w:ind w:left="6840" w:hanging="360"/>
      </w:pPr>
      <w:rPr>
        <w:rFonts w:hint="default" w:ascii="Wingdings" w:hAnsi="Wingdings"/>
      </w:rPr>
    </w:lvl>
  </w:abstractNum>
  <w:abstractNum w:abstractNumId="13" w15:restartNumberingAfterBreak="0">
    <w:nsid w:val="1CC36CB1"/>
    <w:multiLevelType w:val="hybridMultilevel"/>
    <w:tmpl w:val="7A9C169C"/>
    <w:lvl w:ilvl="0" w:tplc="E25C9292">
      <w:start w:val="1"/>
      <w:numFmt w:val="bullet"/>
      <w:lvlText w:val="·"/>
      <w:lvlJc w:val="left"/>
      <w:pPr>
        <w:ind w:left="720" w:hanging="360"/>
      </w:pPr>
      <w:rPr>
        <w:rFonts w:hint="default" w:ascii="Symbol" w:hAnsi="Symbol"/>
      </w:rPr>
    </w:lvl>
    <w:lvl w:ilvl="1" w:tplc="835CCCC0">
      <w:start w:val="1"/>
      <w:numFmt w:val="bullet"/>
      <w:lvlText w:val="o"/>
      <w:lvlJc w:val="left"/>
      <w:pPr>
        <w:ind w:left="1440" w:hanging="360"/>
      </w:pPr>
      <w:rPr>
        <w:rFonts w:hint="default" w:ascii="Courier New" w:hAnsi="Courier New"/>
      </w:rPr>
    </w:lvl>
    <w:lvl w:ilvl="2" w:tplc="725CBB7A">
      <w:start w:val="1"/>
      <w:numFmt w:val="bullet"/>
      <w:lvlText w:val=""/>
      <w:lvlJc w:val="left"/>
      <w:pPr>
        <w:ind w:left="2160" w:hanging="360"/>
      </w:pPr>
      <w:rPr>
        <w:rFonts w:hint="default" w:ascii="Wingdings" w:hAnsi="Wingdings"/>
      </w:rPr>
    </w:lvl>
    <w:lvl w:ilvl="3" w:tplc="AFAA80C0">
      <w:start w:val="1"/>
      <w:numFmt w:val="bullet"/>
      <w:lvlText w:val=""/>
      <w:lvlJc w:val="left"/>
      <w:pPr>
        <w:ind w:left="2880" w:hanging="360"/>
      </w:pPr>
      <w:rPr>
        <w:rFonts w:hint="default" w:ascii="Symbol" w:hAnsi="Symbol"/>
      </w:rPr>
    </w:lvl>
    <w:lvl w:ilvl="4" w:tplc="C90A3A94">
      <w:start w:val="1"/>
      <w:numFmt w:val="bullet"/>
      <w:lvlText w:val="o"/>
      <w:lvlJc w:val="left"/>
      <w:pPr>
        <w:ind w:left="3600" w:hanging="360"/>
      </w:pPr>
      <w:rPr>
        <w:rFonts w:hint="default" w:ascii="Courier New" w:hAnsi="Courier New"/>
      </w:rPr>
    </w:lvl>
    <w:lvl w:ilvl="5" w:tplc="CE540726">
      <w:start w:val="1"/>
      <w:numFmt w:val="bullet"/>
      <w:lvlText w:val=""/>
      <w:lvlJc w:val="left"/>
      <w:pPr>
        <w:ind w:left="4320" w:hanging="360"/>
      </w:pPr>
      <w:rPr>
        <w:rFonts w:hint="default" w:ascii="Wingdings" w:hAnsi="Wingdings"/>
      </w:rPr>
    </w:lvl>
    <w:lvl w:ilvl="6" w:tplc="B86E0236">
      <w:start w:val="1"/>
      <w:numFmt w:val="bullet"/>
      <w:lvlText w:val=""/>
      <w:lvlJc w:val="left"/>
      <w:pPr>
        <w:ind w:left="5040" w:hanging="360"/>
      </w:pPr>
      <w:rPr>
        <w:rFonts w:hint="default" w:ascii="Symbol" w:hAnsi="Symbol"/>
      </w:rPr>
    </w:lvl>
    <w:lvl w:ilvl="7" w:tplc="09D81B66">
      <w:start w:val="1"/>
      <w:numFmt w:val="bullet"/>
      <w:lvlText w:val="o"/>
      <w:lvlJc w:val="left"/>
      <w:pPr>
        <w:ind w:left="5760" w:hanging="360"/>
      </w:pPr>
      <w:rPr>
        <w:rFonts w:hint="default" w:ascii="Courier New" w:hAnsi="Courier New"/>
      </w:rPr>
    </w:lvl>
    <w:lvl w:ilvl="8" w:tplc="5A865E0E">
      <w:start w:val="1"/>
      <w:numFmt w:val="bullet"/>
      <w:lvlText w:val=""/>
      <w:lvlJc w:val="left"/>
      <w:pPr>
        <w:ind w:left="6480" w:hanging="360"/>
      </w:pPr>
      <w:rPr>
        <w:rFonts w:hint="default" w:ascii="Wingdings" w:hAnsi="Wingdings"/>
      </w:rPr>
    </w:lvl>
  </w:abstractNum>
  <w:abstractNum w:abstractNumId="14" w15:restartNumberingAfterBreak="0">
    <w:nsid w:val="1D102AA0"/>
    <w:multiLevelType w:val="multilevel"/>
    <w:tmpl w:val="FAB48F38"/>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15" w15:restartNumberingAfterBreak="0">
    <w:nsid w:val="1DF74C67"/>
    <w:multiLevelType w:val="multilevel"/>
    <w:tmpl w:val="B6D814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F3A3B26"/>
    <w:multiLevelType w:val="hybridMultilevel"/>
    <w:tmpl w:val="C99AD1A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20C71D4C"/>
    <w:multiLevelType w:val="hybridMultilevel"/>
    <w:tmpl w:val="EE46A1E2"/>
    <w:lvl w:ilvl="0" w:tplc="0550077E">
      <w:start w:val="1"/>
      <w:numFmt w:val="bullet"/>
      <w:lvlText w:val=""/>
      <w:lvlJc w:val="left"/>
      <w:pPr>
        <w:ind w:left="720" w:hanging="360"/>
      </w:pPr>
      <w:rPr>
        <w:rFonts w:hint="default" w:ascii="Symbol" w:hAnsi="Symbol"/>
      </w:rPr>
    </w:lvl>
    <w:lvl w:ilvl="1" w:tplc="B98CAF20">
      <w:start w:val="1"/>
      <w:numFmt w:val="bullet"/>
      <w:lvlText w:val="o"/>
      <w:lvlJc w:val="left"/>
      <w:pPr>
        <w:ind w:left="1440" w:hanging="360"/>
      </w:pPr>
      <w:rPr>
        <w:rFonts w:hint="default" w:ascii="Courier New" w:hAnsi="Courier New"/>
      </w:rPr>
    </w:lvl>
    <w:lvl w:ilvl="2" w:tplc="05607EEE">
      <w:start w:val="1"/>
      <w:numFmt w:val="bullet"/>
      <w:lvlText w:val=""/>
      <w:lvlJc w:val="left"/>
      <w:pPr>
        <w:ind w:left="2160" w:hanging="360"/>
      </w:pPr>
      <w:rPr>
        <w:rFonts w:hint="default" w:ascii="Wingdings" w:hAnsi="Wingdings"/>
      </w:rPr>
    </w:lvl>
    <w:lvl w:ilvl="3" w:tplc="D7A8D582">
      <w:start w:val="1"/>
      <w:numFmt w:val="bullet"/>
      <w:lvlText w:val=""/>
      <w:lvlJc w:val="left"/>
      <w:pPr>
        <w:ind w:left="2880" w:hanging="360"/>
      </w:pPr>
      <w:rPr>
        <w:rFonts w:hint="default" w:ascii="Symbol" w:hAnsi="Symbol"/>
      </w:rPr>
    </w:lvl>
    <w:lvl w:ilvl="4" w:tplc="5BCAB500">
      <w:start w:val="1"/>
      <w:numFmt w:val="bullet"/>
      <w:lvlText w:val="o"/>
      <w:lvlJc w:val="left"/>
      <w:pPr>
        <w:ind w:left="3600" w:hanging="360"/>
      </w:pPr>
      <w:rPr>
        <w:rFonts w:hint="default" w:ascii="Courier New" w:hAnsi="Courier New"/>
      </w:rPr>
    </w:lvl>
    <w:lvl w:ilvl="5" w:tplc="4D366808">
      <w:start w:val="1"/>
      <w:numFmt w:val="bullet"/>
      <w:lvlText w:val=""/>
      <w:lvlJc w:val="left"/>
      <w:pPr>
        <w:ind w:left="4320" w:hanging="360"/>
      </w:pPr>
      <w:rPr>
        <w:rFonts w:hint="default" w:ascii="Wingdings" w:hAnsi="Wingdings"/>
      </w:rPr>
    </w:lvl>
    <w:lvl w:ilvl="6" w:tplc="662C3424">
      <w:start w:val="1"/>
      <w:numFmt w:val="bullet"/>
      <w:lvlText w:val=""/>
      <w:lvlJc w:val="left"/>
      <w:pPr>
        <w:ind w:left="5040" w:hanging="360"/>
      </w:pPr>
      <w:rPr>
        <w:rFonts w:hint="default" w:ascii="Symbol" w:hAnsi="Symbol"/>
      </w:rPr>
    </w:lvl>
    <w:lvl w:ilvl="7" w:tplc="B77A351E">
      <w:start w:val="1"/>
      <w:numFmt w:val="bullet"/>
      <w:lvlText w:val="o"/>
      <w:lvlJc w:val="left"/>
      <w:pPr>
        <w:ind w:left="5760" w:hanging="360"/>
      </w:pPr>
      <w:rPr>
        <w:rFonts w:hint="default" w:ascii="Courier New" w:hAnsi="Courier New"/>
      </w:rPr>
    </w:lvl>
    <w:lvl w:ilvl="8" w:tplc="428AFFAA">
      <w:start w:val="1"/>
      <w:numFmt w:val="bullet"/>
      <w:lvlText w:val=""/>
      <w:lvlJc w:val="left"/>
      <w:pPr>
        <w:ind w:left="6480" w:hanging="360"/>
      </w:pPr>
      <w:rPr>
        <w:rFonts w:hint="default" w:ascii="Wingdings" w:hAnsi="Wingdings"/>
      </w:rPr>
    </w:lvl>
  </w:abstractNum>
  <w:abstractNum w:abstractNumId="18" w15:restartNumberingAfterBreak="0">
    <w:nsid w:val="21039589"/>
    <w:multiLevelType w:val="hybridMultilevel"/>
    <w:tmpl w:val="B5CCCA36"/>
    <w:lvl w:ilvl="0" w:tplc="381254EE">
      <w:start w:val="1"/>
      <w:numFmt w:val="bullet"/>
      <w:lvlText w:val="·"/>
      <w:lvlJc w:val="left"/>
      <w:pPr>
        <w:ind w:left="720" w:hanging="360"/>
      </w:pPr>
      <w:rPr>
        <w:rFonts w:hint="default" w:ascii="Symbol" w:hAnsi="Symbol"/>
      </w:rPr>
    </w:lvl>
    <w:lvl w:ilvl="1" w:tplc="B0229E92">
      <w:start w:val="1"/>
      <w:numFmt w:val="bullet"/>
      <w:lvlText w:val="o"/>
      <w:lvlJc w:val="left"/>
      <w:pPr>
        <w:ind w:left="1440" w:hanging="360"/>
      </w:pPr>
      <w:rPr>
        <w:rFonts w:hint="default" w:ascii="Symbol" w:hAnsi="Symbol"/>
      </w:rPr>
    </w:lvl>
    <w:lvl w:ilvl="2" w:tplc="DECA6DE0">
      <w:start w:val="1"/>
      <w:numFmt w:val="bullet"/>
      <w:lvlText w:val=""/>
      <w:lvlJc w:val="left"/>
      <w:pPr>
        <w:ind w:left="2160" w:hanging="360"/>
      </w:pPr>
      <w:rPr>
        <w:rFonts w:hint="default" w:ascii="Wingdings" w:hAnsi="Wingdings"/>
      </w:rPr>
    </w:lvl>
    <w:lvl w:ilvl="3" w:tplc="9E26831C">
      <w:start w:val="1"/>
      <w:numFmt w:val="bullet"/>
      <w:lvlText w:val=""/>
      <w:lvlJc w:val="left"/>
      <w:pPr>
        <w:ind w:left="2880" w:hanging="360"/>
      </w:pPr>
      <w:rPr>
        <w:rFonts w:hint="default" w:ascii="Symbol" w:hAnsi="Symbol"/>
      </w:rPr>
    </w:lvl>
    <w:lvl w:ilvl="4" w:tplc="582E5C70">
      <w:start w:val="1"/>
      <w:numFmt w:val="bullet"/>
      <w:lvlText w:val="o"/>
      <w:lvlJc w:val="left"/>
      <w:pPr>
        <w:ind w:left="3600" w:hanging="360"/>
      </w:pPr>
      <w:rPr>
        <w:rFonts w:hint="default" w:ascii="Courier New" w:hAnsi="Courier New"/>
      </w:rPr>
    </w:lvl>
    <w:lvl w:ilvl="5" w:tplc="9B1CFA16">
      <w:start w:val="1"/>
      <w:numFmt w:val="bullet"/>
      <w:lvlText w:val=""/>
      <w:lvlJc w:val="left"/>
      <w:pPr>
        <w:ind w:left="4320" w:hanging="360"/>
      </w:pPr>
      <w:rPr>
        <w:rFonts w:hint="default" w:ascii="Wingdings" w:hAnsi="Wingdings"/>
      </w:rPr>
    </w:lvl>
    <w:lvl w:ilvl="6" w:tplc="A6DA756E">
      <w:start w:val="1"/>
      <w:numFmt w:val="bullet"/>
      <w:lvlText w:val=""/>
      <w:lvlJc w:val="left"/>
      <w:pPr>
        <w:ind w:left="5040" w:hanging="360"/>
      </w:pPr>
      <w:rPr>
        <w:rFonts w:hint="default" w:ascii="Symbol" w:hAnsi="Symbol"/>
      </w:rPr>
    </w:lvl>
    <w:lvl w:ilvl="7" w:tplc="5E90337C">
      <w:start w:val="1"/>
      <w:numFmt w:val="bullet"/>
      <w:lvlText w:val="o"/>
      <w:lvlJc w:val="left"/>
      <w:pPr>
        <w:ind w:left="5760" w:hanging="360"/>
      </w:pPr>
      <w:rPr>
        <w:rFonts w:hint="default" w:ascii="Courier New" w:hAnsi="Courier New"/>
      </w:rPr>
    </w:lvl>
    <w:lvl w:ilvl="8" w:tplc="9634B1C8">
      <w:start w:val="1"/>
      <w:numFmt w:val="bullet"/>
      <w:lvlText w:val=""/>
      <w:lvlJc w:val="left"/>
      <w:pPr>
        <w:ind w:left="6480" w:hanging="360"/>
      </w:pPr>
      <w:rPr>
        <w:rFonts w:hint="default" w:ascii="Wingdings" w:hAnsi="Wingdings"/>
      </w:rPr>
    </w:lvl>
  </w:abstractNum>
  <w:abstractNum w:abstractNumId="19" w15:restartNumberingAfterBreak="0">
    <w:nsid w:val="23B91A82"/>
    <w:multiLevelType w:val="multilevel"/>
    <w:tmpl w:val="57F6DC2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0" w15:restartNumberingAfterBreak="0">
    <w:nsid w:val="24CF73A4"/>
    <w:multiLevelType w:val="hybridMultilevel"/>
    <w:tmpl w:val="E75A0EDC"/>
    <w:lvl w:ilvl="0" w:tplc="8612EEBC">
      <w:start w:val="1"/>
      <w:numFmt w:val="bullet"/>
      <w:lvlText w:val="o"/>
      <w:lvlJc w:val="left"/>
      <w:pPr>
        <w:ind w:left="720" w:hanging="360"/>
      </w:pPr>
      <w:rPr>
        <w:rFonts w:hint="default" w:ascii="&quot;Courier New&quot;" w:hAnsi="&quot;Courier New&quot;"/>
      </w:rPr>
    </w:lvl>
    <w:lvl w:ilvl="1" w:tplc="5096F720">
      <w:start w:val="1"/>
      <w:numFmt w:val="bullet"/>
      <w:lvlText w:val="o"/>
      <w:lvlJc w:val="left"/>
      <w:pPr>
        <w:ind w:left="1440" w:hanging="360"/>
      </w:pPr>
      <w:rPr>
        <w:rFonts w:hint="default" w:ascii="Courier New" w:hAnsi="Courier New"/>
      </w:rPr>
    </w:lvl>
    <w:lvl w:ilvl="2" w:tplc="505C3D20">
      <w:start w:val="1"/>
      <w:numFmt w:val="bullet"/>
      <w:lvlText w:val=""/>
      <w:lvlJc w:val="left"/>
      <w:pPr>
        <w:ind w:left="2160" w:hanging="360"/>
      </w:pPr>
      <w:rPr>
        <w:rFonts w:hint="default" w:ascii="Wingdings" w:hAnsi="Wingdings"/>
      </w:rPr>
    </w:lvl>
    <w:lvl w:ilvl="3" w:tplc="6A48D2B0">
      <w:start w:val="1"/>
      <w:numFmt w:val="bullet"/>
      <w:lvlText w:val=""/>
      <w:lvlJc w:val="left"/>
      <w:pPr>
        <w:ind w:left="2880" w:hanging="360"/>
      </w:pPr>
      <w:rPr>
        <w:rFonts w:hint="default" w:ascii="Symbol" w:hAnsi="Symbol"/>
      </w:rPr>
    </w:lvl>
    <w:lvl w:ilvl="4" w:tplc="296C9DF8">
      <w:start w:val="1"/>
      <w:numFmt w:val="bullet"/>
      <w:lvlText w:val="o"/>
      <w:lvlJc w:val="left"/>
      <w:pPr>
        <w:ind w:left="3600" w:hanging="360"/>
      </w:pPr>
      <w:rPr>
        <w:rFonts w:hint="default" w:ascii="Courier New" w:hAnsi="Courier New"/>
      </w:rPr>
    </w:lvl>
    <w:lvl w:ilvl="5" w:tplc="CF687488">
      <w:start w:val="1"/>
      <w:numFmt w:val="bullet"/>
      <w:lvlText w:val=""/>
      <w:lvlJc w:val="left"/>
      <w:pPr>
        <w:ind w:left="4320" w:hanging="360"/>
      </w:pPr>
      <w:rPr>
        <w:rFonts w:hint="default" w:ascii="Wingdings" w:hAnsi="Wingdings"/>
      </w:rPr>
    </w:lvl>
    <w:lvl w:ilvl="6" w:tplc="267EF4A6">
      <w:start w:val="1"/>
      <w:numFmt w:val="bullet"/>
      <w:lvlText w:val=""/>
      <w:lvlJc w:val="left"/>
      <w:pPr>
        <w:ind w:left="5040" w:hanging="360"/>
      </w:pPr>
      <w:rPr>
        <w:rFonts w:hint="default" w:ascii="Symbol" w:hAnsi="Symbol"/>
      </w:rPr>
    </w:lvl>
    <w:lvl w:ilvl="7" w:tplc="4A4A7D26">
      <w:start w:val="1"/>
      <w:numFmt w:val="bullet"/>
      <w:lvlText w:val="o"/>
      <w:lvlJc w:val="left"/>
      <w:pPr>
        <w:ind w:left="5760" w:hanging="360"/>
      </w:pPr>
      <w:rPr>
        <w:rFonts w:hint="default" w:ascii="Courier New" w:hAnsi="Courier New"/>
      </w:rPr>
    </w:lvl>
    <w:lvl w:ilvl="8" w:tplc="B680BBB2">
      <w:start w:val="1"/>
      <w:numFmt w:val="bullet"/>
      <w:lvlText w:val=""/>
      <w:lvlJc w:val="left"/>
      <w:pPr>
        <w:ind w:left="6480" w:hanging="360"/>
      </w:pPr>
      <w:rPr>
        <w:rFonts w:hint="default" w:ascii="Wingdings" w:hAnsi="Wingdings"/>
      </w:rPr>
    </w:lvl>
  </w:abstractNum>
  <w:abstractNum w:abstractNumId="21" w15:restartNumberingAfterBreak="0">
    <w:nsid w:val="26A54F78"/>
    <w:multiLevelType w:val="hybridMultilevel"/>
    <w:tmpl w:val="F3C8C33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94E8B31"/>
    <w:multiLevelType w:val="multilevel"/>
    <w:tmpl w:val="BA585ED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2AEE33DF"/>
    <w:multiLevelType w:val="multilevel"/>
    <w:tmpl w:val="70781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B977B12"/>
    <w:multiLevelType w:val="hybridMultilevel"/>
    <w:tmpl w:val="7EA4F0B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2BB3FC40"/>
    <w:multiLevelType w:val="multilevel"/>
    <w:tmpl w:val="2206839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2C6C60F9"/>
    <w:multiLevelType w:val="multilevel"/>
    <w:tmpl w:val="00FC44C0"/>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7" w15:restartNumberingAfterBreak="0">
    <w:nsid w:val="2FEB7E6D"/>
    <w:multiLevelType w:val="multilevel"/>
    <w:tmpl w:val="DB1EC436"/>
    <w:lvl w:ilvl="0">
      <w:start w:val="1"/>
      <w:numFmt w:val="bullet"/>
      <w:lvlText w:val=""/>
      <w:lvlJc w:val="left"/>
      <w:pPr>
        <w:tabs>
          <w:tab w:val="num" w:pos="2160"/>
        </w:tabs>
        <w:ind w:left="2160" w:hanging="360"/>
      </w:pPr>
      <w:rPr>
        <w:rFonts w:hint="default" w:ascii="Symbol" w:hAnsi="Symbol"/>
        <w:sz w:val="20"/>
      </w:rPr>
    </w:lvl>
    <w:lvl w:ilvl="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28" w15:restartNumberingAfterBreak="0">
    <w:nsid w:val="30E9BB2D"/>
    <w:multiLevelType w:val="multilevel"/>
    <w:tmpl w:val="4B764C7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319B52DF"/>
    <w:multiLevelType w:val="hybridMultilevel"/>
    <w:tmpl w:val="DC6EF088"/>
    <w:lvl w:ilvl="0" w:tplc="493E591A">
      <w:start w:val="1"/>
      <w:numFmt w:val="decimal"/>
      <w:lvlText w:val="%1."/>
      <w:lvlJc w:val="left"/>
      <w:pPr>
        <w:ind w:left="720" w:hanging="360"/>
      </w:pPr>
    </w:lvl>
    <w:lvl w:ilvl="1" w:tplc="8BF0E4CC">
      <w:start w:val="1"/>
      <w:numFmt w:val="lowerLetter"/>
      <w:lvlText w:val="%2."/>
      <w:lvlJc w:val="left"/>
      <w:pPr>
        <w:ind w:left="1440" w:hanging="360"/>
      </w:pPr>
    </w:lvl>
    <w:lvl w:ilvl="2" w:tplc="19089F0E">
      <w:start w:val="1"/>
      <w:numFmt w:val="lowerRoman"/>
      <w:lvlText w:val="%3."/>
      <w:lvlJc w:val="right"/>
      <w:pPr>
        <w:ind w:left="2160" w:hanging="180"/>
      </w:pPr>
    </w:lvl>
    <w:lvl w:ilvl="3" w:tplc="603AE5A2">
      <w:start w:val="1"/>
      <w:numFmt w:val="decimal"/>
      <w:lvlText w:val="%4."/>
      <w:lvlJc w:val="left"/>
      <w:pPr>
        <w:ind w:left="2880" w:hanging="360"/>
      </w:pPr>
    </w:lvl>
    <w:lvl w:ilvl="4" w:tplc="01381112">
      <w:start w:val="1"/>
      <w:numFmt w:val="lowerLetter"/>
      <w:lvlText w:val="%5."/>
      <w:lvlJc w:val="left"/>
      <w:pPr>
        <w:ind w:left="3600" w:hanging="360"/>
      </w:pPr>
    </w:lvl>
    <w:lvl w:ilvl="5" w:tplc="2912138A">
      <w:start w:val="1"/>
      <w:numFmt w:val="lowerRoman"/>
      <w:lvlText w:val="%6."/>
      <w:lvlJc w:val="right"/>
      <w:pPr>
        <w:ind w:left="4320" w:hanging="180"/>
      </w:pPr>
    </w:lvl>
    <w:lvl w:ilvl="6" w:tplc="D78212D6">
      <w:start w:val="1"/>
      <w:numFmt w:val="decimal"/>
      <w:lvlText w:val="%7."/>
      <w:lvlJc w:val="left"/>
      <w:pPr>
        <w:ind w:left="5040" w:hanging="360"/>
      </w:pPr>
    </w:lvl>
    <w:lvl w:ilvl="7" w:tplc="18DAAA38">
      <w:start w:val="1"/>
      <w:numFmt w:val="lowerLetter"/>
      <w:lvlText w:val="%8."/>
      <w:lvlJc w:val="left"/>
      <w:pPr>
        <w:ind w:left="5760" w:hanging="360"/>
      </w:pPr>
    </w:lvl>
    <w:lvl w:ilvl="8" w:tplc="DBD86602">
      <w:start w:val="1"/>
      <w:numFmt w:val="lowerRoman"/>
      <w:lvlText w:val="%9."/>
      <w:lvlJc w:val="right"/>
      <w:pPr>
        <w:ind w:left="6480" w:hanging="180"/>
      </w:pPr>
    </w:lvl>
  </w:abstractNum>
  <w:abstractNum w:abstractNumId="30" w15:restartNumberingAfterBreak="0">
    <w:nsid w:val="31D25BA4"/>
    <w:multiLevelType w:val="multilevel"/>
    <w:tmpl w:val="5C802F8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32FA6B19"/>
    <w:multiLevelType w:val="multilevel"/>
    <w:tmpl w:val="BB8C5DC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4642382"/>
    <w:multiLevelType w:val="multilevel"/>
    <w:tmpl w:val="DD2ED4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3567F5D7"/>
    <w:multiLevelType w:val="hybridMultilevel"/>
    <w:tmpl w:val="5EA0ABF2"/>
    <w:lvl w:ilvl="0" w:tplc="FED61E4A">
      <w:start w:val="1"/>
      <w:numFmt w:val="bullet"/>
      <w:lvlText w:val=""/>
      <w:lvlJc w:val="left"/>
      <w:pPr>
        <w:ind w:left="1440" w:hanging="360"/>
      </w:pPr>
      <w:rPr>
        <w:rFonts w:hint="default" w:ascii="Symbol" w:hAnsi="Symbol"/>
      </w:rPr>
    </w:lvl>
    <w:lvl w:ilvl="1" w:tplc="69F20496">
      <w:start w:val="1"/>
      <w:numFmt w:val="bullet"/>
      <w:lvlText w:val="o"/>
      <w:lvlJc w:val="left"/>
      <w:pPr>
        <w:ind w:left="2160" w:hanging="360"/>
      </w:pPr>
      <w:rPr>
        <w:rFonts w:hint="default" w:ascii="Courier New" w:hAnsi="Courier New"/>
      </w:rPr>
    </w:lvl>
    <w:lvl w:ilvl="2" w:tplc="6D8AC4B6">
      <w:start w:val="1"/>
      <w:numFmt w:val="bullet"/>
      <w:lvlText w:val=""/>
      <w:lvlJc w:val="left"/>
      <w:pPr>
        <w:ind w:left="2880" w:hanging="360"/>
      </w:pPr>
      <w:rPr>
        <w:rFonts w:hint="default" w:ascii="Wingdings" w:hAnsi="Wingdings"/>
      </w:rPr>
    </w:lvl>
    <w:lvl w:ilvl="3" w:tplc="076AEF2C">
      <w:start w:val="1"/>
      <w:numFmt w:val="bullet"/>
      <w:lvlText w:val=""/>
      <w:lvlJc w:val="left"/>
      <w:pPr>
        <w:ind w:left="3600" w:hanging="360"/>
      </w:pPr>
      <w:rPr>
        <w:rFonts w:hint="default" w:ascii="Symbol" w:hAnsi="Symbol"/>
      </w:rPr>
    </w:lvl>
    <w:lvl w:ilvl="4" w:tplc="FD76642E">
      <w:start w:val="1"/>
      <w:numFmt w:val="bullet"/>
      <w:lvlText w:val="o"/>
      <w:lvlJc w:val="left"/>
      <w:pPr>
        <w:ind w:left="4320" w:hanging="360"/>
      </w:pPr>
      <w:rPr>
        <w:rFonts w:hint="default" w:ascii="Courier New" w:hAnsi="Courier New"/>
      </w:rPr>
    </w:lvl>
    <w:lvl w:ilvl="5" w:tplc="B6EE60AA">
      <w:start w:val="1"/>
      <w:numFmt w:val="bullet"/>
      <w:lvlText w:val=""/>
      <w:lvlJc w:val="left"/>
      <w:pPr>
        <w:ind w:left="5040" w:hanging="360"/>
      </w:pPr>
      <w:rPr>
        <w:rFonts w:hint="default" w:ascii="Wingdings" w:hAnsi="Wingdings"/>
      </w:rPr>
    </w:lvl>
    <w:lvl w:ilvl="6" w:tplc="EF3A1B8C">
      <w:start w:val="1"/>
      <w:numFmt w:val="bullet"/>
      <w:lvlText w:val=""/>
      <w:lvlJc w:val="left"/>
      <w:pPr>
        <w:ind w:left="5760" w:hanging="360"/>
      </w:pPr>
      <w:rPr>
        <w:rFonts w:hint="default" w:ascii="Symbol" w:hAnsi="Symbol"/>
      </w:rPr>
    </w:lvl>
    <w:lvl w:ilvl="7" w:tplc="224AECCA">
      <w:start w:val="1"/>
      <w:numFmt w:val="bullet"/>
      <w:lvlText w:val="o"/>
      <w:lvlJc w:val="left"/>
      <w:pPr>
        <w:ind w:left="6480" w:hanging="360"/>
      </w:pPr>
      <w:rPr>
        <w:rFonts w:hint="default" w:ascii="Courier New" w:hAnsi="Courier New"/>
      </w:rPr>
    </w:lvl>
    <w:lvl w:ilvl="8" w:tplc="85AA3766">
      <w:start w:val="1"/>
      <w:numFmt w:val="bullet"/>
      <w:lvlText w:val=""/>
      <w:lvlJc w:val="left"/>
      <w:pPr>
        <w:ind w:left="7200" w:hanging="360"/>
      </w:pPr>
      <w:rPr>
        <w:rFonts w:hint="default" w:ascii="Wingdings" w:hAnsi="Wingdings"/>
      </w:rPr>
    </w:lvl>
  </w:abstractNum>
  <w:abstractNum w:abstractNumId="34" w15:restartNumberingAfterBreak="0">
    <w:nsid w:val="36B16BCD"/>
    <w:multiLevelType w:val="hybridMultilevel"/>
    <w:tmpl w:val="F9968294"/>
    <w:lvl w:ilvl="0" w:tplc="FFDE7CB0">
      <w:start w:val="1"/>
      <w:numFmt w:val="bullet"/>
      <w:lvlText w:val=""/>
      <w:lvlJc w:val="left"/>
      <w:pPr>
        <w:ind w:left="720" w:hanging="360"/>
      </w:pPr>
      <w:rPr>
        <w:rFonts w:hint="default" w:ascii="Symbol" w:hAnsi="Symbol"/>
      </w:rPr>
    </w:lvl>
    <w:lvl w:ilvl="1" w:tplc="F5CC40D2">
      <w:start w:val="1"/>
      <w:numFmt w:val="bullet"/>
      <w:lvlText w:val="o"/>
      <w:lvlJc w:val="left"/>
      <w:pPr>
        <w:ind w:left="1440" w:hanging="360"/>
      </w:pPr>
      <w:rPr>
        <w:rFonts w:hint="default" w:ascii="Courier New" w:hAnsi="Courier New"/>
      </w:rPr>
    </w:lvl>
    <w:lvl w:ilvl="2" w:tplc="16C6FA3C">
      <w:start w:val="1"/>
      <w:numFmt w:val="bullet"/>
      <w:lvlText w:val=""/>
      <w:lvlJc w:val="left"/>
      <w:pPr>
        <w:ind w:left="2160" w:hanging="360"/>
      </w:pPr>
      <w:rPr>
        <w:rFonts w:hint="default" w:ascii="Wingdings" w:hAnsi="Wingdings"/>
      </w:rPr>
    </w:lvl>
    <w:lvl w:ilvl="3" w:tplc="9416BD12">
      <w:start w:val="1"/>
      <w:numFmt w:val="bullet"/>
      <w:lvlText w:val=""/>
      <w:lvlJc w:val="left"/>
      <w:pPr>
        <w:ind w:left="2880" w:hanging="360"/>
      </w:pPr>
      <w:rPr>
        <w:rFonts w:hint="default" w:ascii="Symbol" w:hAnsi="Symbol"/>
      </w:rPr>
    </w:lvl>
    <w:lvl w:ilvl="4" w:tplc="E3DE57D0">
      <w:start w:val="1"/>
      <w:numFmt w:val="bullet"/>
      <w:lvlText w:val="o"/>
      <w:lvlJc w:val="left"/>
      <w:pPr>
        <w:ind w:left="3600" w:hanging="360"/>
      </w:pPr>
      <w:rPr>
        <w:rFonts w:hint="default" w:ascii="Courier New" w:hAnsi="Courier New"/>
      </w:rPr>
    </w:lvl>
    <w:lvl w:ilvl="5" w:tplc="2A04467E">
      <w:start w:val="1"/>
      <w:numFmt w:val="bullet"/>
      <w:lvlText w:val=""/>
      <w:lvlJc w:val="left"/>
      <w:pPr>
        <w:ind w:left="4320" w:hanging="360"/>
      </w:pPr>
      <w:rPr>
        <w:rFonts w:hint="default" w:ascii="Wingdings" w:hAnsi="Wingdings"/>
      </w:rPr>
    </w:lvl>
    <w:lvl w:ilvl="6" w:tplc="D40EAA3E">
      <w:start w:val="1"/>
      <w:numFmt w:val="bullet"/>
      <w:lvlText w:val=""/>
      <w:lvlJc w:val="left"/>
      <w:pPr>
        <w:ind w:left="5040" w:hanging="360"/>
      </w:pPr>
      <w:rPr>
        <w:rFonts w:hint="default" w:ascii="Symbol" w:hAnsi="Symbol"/>
      </w:rPr>
    </w:lvl>
    <w:lvl w:ilvl="7" w:tplc="ABAC5D7A">
      <w:start w:val="1"/>
      <w:numFmt w:val="bullet"/>
      <w:lvlText w:val="o"/>
      <w:lvlJc w:val="left"/>
      <w:pPr>
        <w:ind w:left="5760" w:hanging="360"/>
      </w:pPr>
      <w:rPr>
        <w:rFonts w:hint="default" w:ascii="Courier New" w:hAnsi="Courier New"/>
      </w:rPr>
    </w:lvl>
    <w:lvl w:ilvl="8" w:tplc="8C46E752">
      <w:start w:val="1"/>
      <w:numFmt w:val="bullet"/>
      <w:lvlText w:val=""/>
      <w:lvlJc w:val="left"/>
      <w:pPr>
        <w:ind w:left="6480" w:hanging="360"/>
      </w:pPr>
      <w:rPr>
        <w:rFonts w:hint="default" w:ascii="Wingdings" w:hAnsi="Wingdings"/>
      </w:rPr>
    </w:lvl>
  </w:abstractNum>
  <w:abstractNum w:abstractNumId="35" w15:restartNumberingAfterBreak="0">
    <w:nsid w:val="36F7E90E"/>
    <w:multiLevelType w:val="hybridMultilevel"/>
    <w:tmpl w:val="44FE20A8"/>
    <w:lvl w:ilvl="0" w:tplc="359632DC">
      <w:start w:val="1"/>
      <w:numFmt w:val="decimal"/>
      <w:lvlText w:val="(6)"/>
      <w:lvlJc w:val="left"/>
      <w:pPr>
        <w:ind w:left="720" w:hanging="360"/>
      </w:pPr>
    </w:lvl>
    <w:lvl w:ilvl="1" w:tplc="A7F28C94">
      <w:start w:val="1"/>
      <w:numFmt w:val="lowerLetter"/>
      <w:lvlText w:val="%2."/>
      <w:lvlJc w:val="left"/>
      <w:pPr>
        <w:ind w:left="1440" w:hanging="360"/>
      </w:pPr>
    </w:lvl>
    <w:lvl w:ilvl="2" w:tplc="B1189090">
      <w:start w:val="1"/>
      <w:numFmt w:val="lowerRoman"/>
      <w:lvlText w:val="%3."/>
      <w:lvlJc w:val="right"/>
      <w:pPr>
        <w:ind w:left="2160" w:hanging="180"/>
      </w:pPr>
    </w:lvl>
    <w:lvl w:ilvl="3" w:tplc="6802B008">
      <w:start w:val="1"/>
      <w:numFmt w:val="decimal"/>
      <w:lvlText w:val="%4."/>
      <w:lvlJc w:val="left"/>
      <w:pPr>
        <w:ind w:left="2880" w:hanging="360"/>
      </w:pPr>
    </w:lvl>
    <w:lvl w:ilvl="4" w:tplc="C28ACD1E">
      <w:start w:val="1"/>
      <w:numFmt w:val="lowerLetter"/>
      <w:lvlText w:val="%5."/>
      <w:lvlJc w:val="left"/>
      <w:pPr>
        <w:ind w:left="3600" w:hanging="360"/>
      </w:pPr>
    </w:lvl>
    <w:lvl w:ilvl="5" w:tplc="B4269BF6">
      <w:start w:val="1"/>
      <w:numFmt w:val="lowerRoman"/>
      <w:lvlText w:val="%6."/>
      <w:lvlJc w:val="right"/>
      <w:pPr>
        <w:ind w:left="4320" w:hanging="180"/>
      </w:pPr>
    </w:lvl>
    <w:lvl w:ilvl="6" w:tplc="A5507768">
      <w:start w:val="1"/>
      <w:numFmt w:val="decimal"/>
      <w:lvlText w:val="%7."/>
      <w:lvlJc w:val="left"/>
      <w:pPr>
        <w:ind w:left="5040" w:hanging="360"/>
      </w:pPr>
    </w:lvl>
    <w:lvl w:ilvl="7" w:tplc="538C7744">
      <w:start w:val="1"/>
      <w:numFmt w:val="lowerLetter"/>
      <w:lvlText w:val="%8."/>
      <w:lvlJc w:val="left"/>
      <w:pPr>
        <w:ind w:left="5760" w:hanging="360"/>
      </w:pPr>
    </w:lvl>
    <w:lvl w:ilvl="8" w:tplc="08B8FC76">
      <w:start w:val="1"/>
      <w:numFmt w:val="lowerRoman"/>
      <w:lvlText w:val="%9."/>
      <w:lvlJc w:val="right"/>
      <w:pPr>
        <w:ind w:left="6480" w:hanging="180"/>
      </w:pPr>
    </w:lvl>
  </w:abstractNum>
  <w:abstractNum w:abstractNumId="36" w15:restartNumberingAfterBreak="0">
    <w:nsid w:val="398E60CF"/>
    <w:multiLevelType w:val="hybridMultilevel"/>
    <w:tmpl w:val="4CF82CB8"/>
    <w:lvl w:ilvl="0" w:tplc="0F2ECA1A">
      <w:start w:val="1"/>
      <w:numFmt w:val="bullet"/>
      <w:lvlText w:val=""/>
      <w:lvlJc w:val="left"/>
      <w:pPr>
        <w:ind w:left="720" w:hanging="360"/>
      </w:pPr>
      <w:rPr>
        <w:rFonts w:hint="default" w:ascii="Symbol" w:hAnsi="Symbol"/>
      </w:rPr>
    </w:lvl>
    <w:lvl w:ilvl="1" w:tplc="EEA00AF8">
      <w:start w:val="1"/>
      <w:numFmt w:val="bullet"/>
      <w:lvlText w:val="o"/>
      <w:lvlJc w:val="left"/>
      <w:pPr>
        <w:ind w:left="1440" w:hanging="360"/>
      </w:pPr>
      <w:rPr>
        <w:rFonts w:hint="default" w:ascii="Courier New" w:hAnsi="Courier New"/>
      </w:rPr>
    </w:lvl>
    <w:lvl w:ilvl="2" w:tplc="353ED532">
      <w:start w:val="1"/>
      <w:numFmt w:val="bullet"/>
      <w:lvlText w:val=""/>
      <w:lvlJc w:val="left"/>
      <w:pPr>
        <w:ind w:left="2160" w:hanging="360"/>
      </w:pPr>
      <w:rPr>
        <w:rFonts w:hint="default" w:ascii="Wingdings" w:hAnsi="Wingdings"/>
      </w:rPr>
    </w:lvl>
    <w:lvl w:ilvl="3" w:tplc="89CE267E">
      <w:start w:val="1"/>
      <w:numFmt w:val="bullet"/>
      <w:lvlText w:val=""/>
      <w:lvlJc w:val="left"/>
      <w:pPr>
        <w:ind w:left="2880" w:hanging="360"/>
      </w:pPr>
      <w:rPr>
        <w:rFonts w:hint="default" w:ascii="Symbol" w:hAnsi="Symbol"/>
      </w:rPr>
    </w:lvl>
    <w:lvl w:ilvl="4" w:tplc="302EA0EC">
      <w:start w:val="1"/>
      <w:numFmt w:val="bullet"/>
      <w:lvlText w:val="o"/>
      <w:lvlJc w:val="left"/>
      <w:pPr>
        <w:ind w:left="3600" w:hanging="360"/>
      </w:pPr>
      <w:rPr>
        <w:rFonts w:hint="default" w:ascii="Courier New" w:hAnsi="Courier New"/>
      </w:rPr>
    </w:lvl>
    <w:lvl w:ilvl="5" w:tplc="E78A1C90">
      <w:start w:val="1"/>
      <w:numFmt w:val="bullet"/>
      <w:lvlText w:val=""/>
      <w:lvlJc w:val="left"/>
      <w:pPr>
        <w:ind w:left="4320" w:hanging="360"/>
      </w:pPr>
      <w:rPr>
        <w:rFonts w:hint="default" w:ascii="Wingdings" w:hAnsi="Wingdings"/>
      </w:rPr>
    </w:lvl>
    <w:lvl w:ilvl="6" w:tplc="1BB8D13E">
      <w:start w:val="1"/>
      <w:numFmt w:val="bullet"/>
      <w:lvlText w:val=""/>
      <w:lvlJc w:val="left"/>
      <w:pPr>
        <w:ind w:left="5040" w:hanging="360"/>
      </w:pPr>
      <w:rPr>
        <w:rFonts w:hint="default" w:ascii="Symbol" w:hAnsi="Symbol"/>
      </w:rPr>
    </w:lvl>
    <w:lvl w:ilvl="7" w:tplc="EFBE10E6">
      <w:start w:val="1"/>
      <w:numFmt w:val="bullet"/>
      <w:lvlText w:val="o"/>
      <w:lvlJc w:val="left"/>
      <w:pPr>
        <w:ind w:left="5760" w:hanging="360"/>
      </w:pPr>
      <w:rPr>
        <w:rFonts w:hint="default" w:ascii="Courier New" w:hAnsi="Courier New"/>
      </w:rPr>
    </w:lvl>
    <w:lvl w:ilvl="8" w:tplc="B34864A0">
      <w:start w:val="1"/>
      <w:numFmt w:val="bullet"/>
      <w:lvlText w:val=""/>
      <w:lvlJc w:val="left"/>
      <w:pPr>
        <w:ind w:left="6480" w:hanging="360"/>
      </w:pPr>
      <w:rPr>
        <w:rFonts w:hint="default" w:ascii="Wingdings" w:hAnsi="Wingdings"/>
      </w:rPr>
    </w:lvl>
  </w:abstractNum>
  <w:abstractNum w:abstractNumId="37" w15:restartNumberingAfterBreak="0">
    <w:nsid w:val="3A2BCE86"/>
    <w:multiLevelType w:val="hybridMultilevel"/>
    <w:tmpl w:val="E0EAF02C"/>
    <w:lvl w:ilvl="0" w:tplc="57B64DFE">
      <w:start w:val="1"/>
      <w:numFmt w:val="bullet"/>
      <w:lvlText w:val=""/>
      <w:lvlJc w:val="left"/>
      <w:pPr>
        <w:ind w:left="720" w:hanging="360"/>
      </w:pPr>
      <w:rPr>
        <w:rFonts w:hint="default" w:ascii="Symbol" w:hAnsi="Symbol"/>
      </w:rPr>
    </w:lvl>
    <w:lvl w:ilvl="1" w:tplc="A03CC57E">
      <w:start w:val="1"/>
      <w:numFmt w:val="bullet"/>
      <w:lvlText w:val="o"/>
      <w:lvlJc w:val="left"/>
      <w:pPr>
        <w:ind w:left="1440" w:hanging="360"/>
      </w:pPr>
      <w:rPr>
        <w:rFonts w:hint="default" w:ascii="Courier New" w:hAnsi="Courier New"/>
      </w:rPr>
    </w:lvl>
    <w:lvl w:ilvl="2" w:tplc="E5AC7C16">
      <w:start w:val="1"/>
      <w:numFmt w:val="bullet"/>
      <w:lvlText w:val="·"/>
      <w:lvlJc w:val="left"/>
      <w:pPr>
        <w:ind w:left="2160" w:hanging="360"/>
      </w:pPr>
      <w:rPr>
        <w:rFonts w:hint="default" w:ascii="Symbol" w:hAnsi="Symbol"/>
      </w:rPr>
    </w:lvl>
    <w:lvl w:ilvl="3" w:tplc="B678BB64">
      <w:start w:val="1"/>
      <w:numFmt w:val="bullet"/>
      <w:lvlText w:val=""/>
      <w:lvlJc w:val="left"/>
      <w:pPr>
        <w:ind w:left="2880" w:hanging="360"/>
      </w:pPr>
      <w:rPr>
        <w:rFonts w:hint="default" w:ascii="Symbol" w:hAnsi="Symbol"/>
      </w:rPr>
    </w:lvl>
    <w:lvl w:ilvl="4" w:tplc="810AF1FA">
      <w:start w:val="1"/>
      <w:numFmt w:val="bullet"/>
      <w:lvlText w:val="o"/>
      <w:lvlJc w:val="left"/>
      <w:pPr>
        <w:ind w:left="3600" w:hanging="360"/>
      </w:pPr>
      <w:rPr>
        <w:rFonts w:hint="default" w:ascii="Courier New" w:hAnsi="Courier New"/>
      </w:rPr>
    </w:lvl>
    <w:lvl w:ilvl="5" w:tplc="AC326E46">
      <w:start w:val="1"/>
      <w:numFmt w:val="bullet"/>
      <w:lvlText w:val=""/>
      <w:lvlJc w:val="left"/>
      <w:pPr>
        <w:ind w:left="4320" w:hanging="360"/>
      </w:pPr>
      <w:rPr>
        <w:rFonts w:hint="default" w:ascii="Wingdings" w:hAnsi="Wingdings"/>
      </w:rPr>
    </w:lvl>
    <w:lvl w:ilvl="6" w:tplc="D6620D7E">
      <w:start w:val="1"/>
      <w:numFmt w:val="bullet"/>
      <w:lvlText w:val=""/>
      <w:lvlJc w:val="left"/>
      <w:pPr>
        <w:ind w:left="5040" w:hanging="360"/>
      </w:pPr>
      <w:rPr>
        <w:rFonts w:hint="default" w:ascii="Symbol" w:hAnsi="Symbol"/>
      </w:rPr>
    </w:lvl>
    <w:lvl w:ilvl="7" w:tplc="175EF9B2">
      <w:start w:val="1"/>
      <w:numFmt w:val="bullet"/>
      <w:lvlText w:val="o"/>
      <w:lvlJc w:val="left"/>
      <w:pPr>
        <w:ind w:left="5760" w:hanging="360"/>
      </w:pPr>
      <w:rPr>
        <w:rFonts w:hint="default" w:ascii="Courier New" w:hAnsi="Courier New"/>
      </w:rPr>
    </w:lvl>
    <w:lvl w:ilvl="8" w:tplc="BF8298B2">
      <w:start w:val="1"/>
      <w:numFmt w:val="bullet"/>
      <w:lvlText w:val=""/>
      <w:lvlJc w:val="left"/>
      <w:pPr>
        <w:ind w:left="6480" w:hanging="360"/>
      </w:pPr>
      <w:rPr>
        <w:rFonts w:hint="default" w:ascii="Wingdings" w:hAnsi="Wingdings"/>
      </w:rPr>
    </w:lvl>
  </w:abstractNum>
  <w:abstractNum w:abstractNumId="38" w15:restartNumberingAfterBreak="0">
    <w:nsid w:val="3ACC2FBC"/>
    <w:multiLevelType w:val="hybridMultilevel"/>
    <w:tmpl w:val="1FB8516A"/>
    <w:lvl w:ilvl="0" w:tplc="DEA04DE6">
      <w:start w:val="1"/>
      <w:numFmt w:val="bullet"/>
      <w:lvlText w:val=""/>
      <w:lvlJc w:val="left"/>
      <w:pPr>
        <w:ind w:left="720" w:hanging="360"/>
      </w:pPr>
      <w:rPr>
        <w:rFonts w:hint="default" w:ascii="Symbol" w:hAnsi="Symbol"/>
      </w:rPr>
    </w:lvl>
    <w:lvl w:ilvl="1" w:tplc="F79817EA">
      <w:start w:val="1"/>
      <w:numFmt w:val="bullet"/>
      <w:lvlText w:val="o"/>
      <w:lvlJc w:val="left"/>
      <w:pPr>
        <w:ind w:left="1440" w:hanging="360"/>
      </w:pPr>
      <w:rPr>
        <w:rFonts w:hint="default" w:ascii="Courier New" w:hAnsi="Courier New"/>
      </w:rPr>
    </w:lvl>
    <w:lvl w:ilvl="2" w:tplc="E738DE02">
      <w:start w:val="1"/>
      <w:numFmt w:val="bullet"/>
      <w:lvlText w:val=""/>
      <w:lvlJc w:val="left"/>
      <w:pPr>
        <w:ind w:left="2160" w:hanging="360"/>
      </w:pPr>
      <w:rPr>
        <w:rFonts w:hint="default" w:ascii="Wingdings" w:hAnsi="Wingdings"/>
      </w:rPr>
    </w:lvl>
    <w:lvl w:ilvl="3" w:tplc="72EEA5BC">
      <w:start w:val="1"/>
      <w:numFmt w:val="bullet"/>
      <w:lvlText w:val=""/>
      <w:lvlJc w:val="left"/>
      <w:pPr>
        <w:ind w:left="2880" w:hanging="360"/>
      </w:pPr>
      <w:rPr>
        <w:rFonts w:hint="default" w:ascii="Symbol" w:hAnsi="Symbol"/>
      </w:rPr>
    </w:lvl>
    <w:lvl w:ilvl="4" w:tplc="C634485A">
      <w:start w:val="1"/>
      <w:numFmt w:val="bullet"/>
      <w:lvlText w:val="o"/>
      <w:lvlJc w:val="left"/>
      <w:pPr>
        <w:ind w:left="3600" w:hanging="360"/>
      </w:pPr>
      <w:rPr>
        <w:rFonts w:hint="default" w:ascii="Courier New" w:hAnsi="Courier New"/>
      </w:rPr>
    </w:lvl>
    <w:lvl w:ilvl="5" w:tplc="38E2AA7C">
      <w:start w:val="1"/>
      <w:numFmt w:val="bullet"/>
      <w:lvlText w:val=""/>
      <w:lvlJc w:val="left"/>
      <w:pPr>
        <w:ind w:left="4320" w:hanging="360"/>
      </w:pPr>
      <w:rPr>
        <w:rFonts w:hint="default" w:ascii="Wingdings" w:hAnsi="Wingdings"/>
      </w:rPr>
    </w:lvl>
    <w:lvl w:ilvl="6" w:tplc="D41E22FE">
      <w:start w:val="1"/>
      <w:numFmt w:val="bullet"/>
      <w:lvlText w:val=""/>
      <w:lvlJc w:val="left"/>
      <w:pPr>
        <w:ind w:left="5040" w:hanging="360"/>
      </w:pPr>
      <w:rPr>
        <w:rFonts w:hint="default" w:ascii="Symbol" w:hAnsi="Symbol"/>
      </w:rPr>
    </w:lvl>
    <w:lvl w:ilvl="7" w:tplc="E6560436">
      <w:start w:val="1"/>
      <w:numFmt w:val="bullet"/>
      <w:lvlText w:val="o"/>
      <w:lvlJc w:val="left"/>
      <w:pPr>
        <w:ind w:left="5760" w:hanging="360"/>
      </w:pPr>
      <w:rPr>
        <w:rFonts w:hint="default" w:ascii="Courier New" w:hAnsi="Courier New"/>
      </w:rPr>
    </w:lvl>
    <w:lvl w:ilvl="8" w:tplc="F09052DE">
      <w:start w:val="1"/>
      <w:numFmt w:val="bullet"/>
      <w:lvlText w:val=""/>
      <w:lvlJc w:val="left"/>
      <w:pPr>
        <w:ind w:left="6480" w:hanging="360"/>
      </w:pPr>
      <w:rPr>
        <w:rFonts w:hint="default" w:ascii="Wingdings" w:hAnsi="Wingdings"/>
      </w:rPr>
    </w:lvl>
  </w:abstractNum>
  <w:abstractNum w:abstractNumId="39" w15:restartNumberingAfterBreak="0">
    <w:nsid w:val="3DAF445E"/>
    <w:multiLevelType w:val="hybridMultilevel"/>
    <w:tmpl w:val="FFFFFFFF"/>
    <w:lvl w:ilvl="0" w:tplc="5876026E">
      <w:start w:val="1"/>
      <w:numFmt w:val="decimal"/>
      <w:lvlText w:val="(5)"/>
      <w:lvlJc w:val="left"/>
      <w:pPr>
        <w:ind w:left="720" w:hanging="360"/>
      </w:pPr>
    </w:lvl>
    <w:lvl w:ilvl="1" w:tplc="94027BE4">
      <w:start w:val="1"/>
      <w:numFmt w:val="lowerLetter"/>
      <w:lvlText w:val="%2."/>
      <w:lvlJc w:val="left"/>
      <w:pPr>
        <w:ind w:left="1440" w:hanging="360"/>
      </w:pPr>
    </w:lvl>
    <w:lvl w:ilvl="2" w:tplc="4230836E">
      <w:start w:val="1"/>
      <w:numFmt w:val="lowerRoman"/>
      <w:lvlText w:val="%3."/>
      <w:lvlJc w:val="right"/>
      <w:pPr>
        <w:ind w:left="2160" w:hanging="180"/>
      </w:pPr>
    </w:lvl>
    <w:lvl w:ilvl="3" w:tplc="B4465776">
      <w:start w:val="1"/>
      <w:numFmt w:val="decimal"/>
      <w:lvlText w:val="%4."/>
      <w:lvlJc w:val="left"/>
      <w:pPr>
        <w:ind w:left="2880" w:hanging="360"/>
      </w:pPr>
    </w:lvl>
    <w:lvl w:ilvl="4" w:tplc="CA128DDA">
      <w:start w:val="1"/>
      <w:numFmt w:val="lowerLetter"/>
      <w:lvlText w:val="%5."/>
      <w:lvlJc w:val="left"/>
      <w:pPr>
        <w:ind w:left="3600" w:hanging="360"/>
      </w:pPr>
    </w:lvl>
    <w:lvl w:ilvl="5" w:tplc="867CC15C">
      <w:start w:val="1"/>
      <w:numFmt w:val="lowerRoman"/>
      <w:lvlText w:val="%6."/>
      <w:lvlJc w:val="right"/>
      <w:pPr>
        <w:ind w:left="4320" w:hanging="180"/>
      </w:pPr>
    </w:lvl>
    <w:lvl w:ilvl="6" w:tplc="91EA351E">
      <w:start w:val="1"/>
      <w:numFmt w:val="decimal"/>
      <w:lvlText w:val="%7."/>
      <w:lvlJc w:val="left"/>
      <w:pPr>
        <w:ind w:left="5040" w:hanging="360"/>
      </w:pPr>
    </w:lvl>
    <w:lvl w:ilvl="7" w:tplc="06DEBA1C">
      <w:start w:val="1"/>
      <w:numFmt w:val="lowerLetter"/>
      <w:lvlText w:val="%8."/>
      <w:lvlJc w:val="left"/>
      <w:pPr>
        <w:ind w:left="5760" w:hanging="360"/>
      </w:pPr>
    </w:lvl>
    <w:lvl w:ilvl="8" w:tplc="6778D5D4">
      <w:start w:val="1"/>
      <w:numFmt w:val="lowerRoman"/>
      <w:lvlText w:val="%9."/>
      <w:lvlJc w:val="right"/>
      <w:pPr>
        <w:ind w:left="6480" w:hanging="180"/>
      </w:pPr>
    </w:lvl>
  </w:abstractNum>
  <w:abstractNum w:abstractNumId="40" w15:restartNumberingAfterBreak="0">
    <w:nsid w:val="44B52881"/>
    <w:multiLevelType w:val="hybridMultilevel"/>
    <w:tmpl w:val="B262D40E"/>
    <w:lvl w:ilvl="0" w:tplc="AF58707E">
      <w:start w:val="1"/>
      <w:numFmt w:val="bullet"/>
      <w:lvlText w:val=""/>
      <w:lvlJc w:val="left"/>
      <w:pPr>
        <w:ind w:left="720" w:hanging="360"/>
      </w:pPr>
      <w:rPr>
        <w:rFonts w:hint="default" w:ascii="Symbol" w:hAnsi="Symbol"/>
      </w:rPr>
    </w:lvl>
    <w:lvl w:ilvl="1" w:tplc="EB34E684">
      <w:start w:val="1"/>
      <w:numFmt w:val="bullet"/>
      <w:lvlText w:val="o"/>
      <w:lvlJc w:val="left"/>
      <w:pPr>
        <w:ind w:left="1440" w:hanging="360"/>
      </w:pPr>
      <w:rPr>
        <w:rFonts w:hint="default" w:ascii="Courier New" w:hAnsi="Courier New"/>
      </w:rPr>
    </w:lvl>
    <w:lvl w:ilvl="2" w:tplc="13227B58">
      <w:start w:val="1"/>
      <w:numFmt w:val="bullet"/>
      <w:lvlText w:val=""/>
      <w:lvlJc w:val="left"/>
      <w:pPr>
        <w:ind w:left="2160" w:hanging="360"/>
      </w:pPr>
      <w:rPr>
        <w:rFonts w:hint="default" w:ascii="Wingdings" w:hAnsi="Wingdings"/>
      </w:rPr>
    </w:lvl>
    <w:lvl w:ilvl="3" w:tplc="7B3E6DCA">
      <w:start w:val="1"/>
      <w:numFmt w:val="bullet"/>
      <w:lvlText w:val=""/>
      <w:lvlJc w:val="left"/>
      <w:pPr>
        <w:ind w:left="2880" w:hanging="360"/>
      </w:pPr>
      <w:rPr>
        <w:rFonts w:hint="default" w:ascii="Symbol" w:hAnsi="Symbol"/>
      </w:rPr>
    </w:lvl>
    <w:lvl w:ilvl="4" w:tplc="3C9479FC">
      <w:start w:val="1"/>
      <w:numFmt w:val="bullet"/>
      <w:lvlText w:val="o"/>
      <w:lvlJc w:val="left"/>
      <w:pPr>
        <w:ind w:left="3600" w:hanging="360"/>
      </w:pPr>
      <w:rPr>
        <w:rFonts w:hint="default" w:ascii="Courier New" w:hAnsi="Courier New"/>
      </w:rPr>
    </w:lvl>
    <w:lvl w:ilvl="5" w:tplc="2926F580">
      <w:start w:val="1"/>
      <w:numFmt w:val="bullet"/>
      <w:lvlText w:val=""/>
      <w:lvlJc w:val="left"/>
      <w:pPr>
        <w:ind w:left="4320" w:hanging="360"/>
      </w:pPr>
      <w:rPr>
        <w:rFonts w:hint="default" w:ascii="Wingdings" w:hAnsi="Wingdings"/>
      </w:rPr>
    </w:lvl>
    <w:lvl w:ilvl="6" w:tplc="F158754C">
      <w:start w:val="1"/>
      <w:numFmt w:val="bullet"/>
      <w:lvlText w:val=""/>
      <w:lvlJc w:val="left"/>
      <w:pPr>
        <w:ind w:left="5040" w:hanging="360"/>
      </w:pPr>
      <w:rPr>
        <w:rFonts w:hint="default" w:ascii="Symbol" w:hAnsi="Symbol"/>
      </w:rPr>
    </w:lvl>
    <w:lvl w:ilvl="7" w:tplc="621C2046">
      <w:start w:val="1"/>
      <w:numFmt w:val="bullet"/>
      <w:lvlText w:val="o"/>
      <w:lvlJc w:val="left"/>
      <w:pPr>
        <w:ind w:left="5760" w:hanging="360"/>
      </w:pPr>
      <w:rPr>
        <w:rFonts w:hint="default" w:ascii="Courier New" w:hAnsi="Courier New"/>
      </w:rPr>
    </w:lvl>
    <w:lvl w:ilvl="8" w:tplc="7F02EDC4">
      <w:start w:val="1"/>
      <w:numFmt w:val="bullet"/>
      <w:lvlText w:val=""/>
      <w:lvlJc w:val="left"/>
      <w:pPr>
        <w:ind w:left="6480" w:hanging="360"/>
      </w:pPr>
      <w:rPr>
        <w:rFonts w:hint="default" w:ascii="Wingdings" w:hAnsi="Wingdings"/>
      </w:rPr>
    </w:lvl>
  </w:abstractNum>
  <w:abstractNum w:abstractNumId="41" w15:restartNumberingAfterBreak="0">
    <w:nsid w:val="455729B5"/>
    <w:multiLevelType w:val="hybridMultilevel"/>
    <w:tmpl w:val="FFFFFFFF"/>
    <w:lvl w:ilvl="0" w:tplc="26588058">
      <w:start w:val="1"/>
      <w:numFmt w:val="decimal"/>
      <w:lvlText w:val="(3)"/>
      <w:lvlJc w:val="left"/>
      <w:pPr>
        <w:ind w:left="720" w:hanging="360"/>
      </w:pPr>
    </w:lvl>
    <w:lvl w:ilvl="1" w:tplc="3E6060E2">
      <w:start w:val="1"/>
      <w:numFmt w:val="lowerLetter"/>
      <w:lvlText w:val="%2."/>
      <w:lvlJc w:val="left"/>
      <w:pPr>
        <w:ind w:left="1440" w:hanging="360"/>
      </w:pPr>
    </w:lvl>
    <w:lvl w:ilvl="2" w:tplc="17206C82">
      <w:start w:val="1"/>
      <w:numFmt w:val="lowerRoman"/>
      <w:lvlText w:val="%3."/>
      <w:lvlJc w:val="right"/>
      <w:pPr>
        <w:ind w:left="2160" w:hanging="180"/>
      </w:pPr>
    </w:lvl>
    <w:lvl w:ilvl="3" w:tplc="3E8CFC04">
      <w:start w:val="1"/>
      <w:numFmt w:val="decimal"/>
      <w:lvlText w:val="%4."/>
      <w:lvlJc w:val="left"/>
      <w:pPr>
        <w:ind w:left="2880" w:hanging="360"/>
      </w:pPr>
    </w:lvl>
    <w:lvl w:ilvl="4" w:tplc="C40A61C6">
      <w:start w:val="1"/>
      <w:numFmt w:val="lowerLetter"/>
      <w:lvlText w:val="%5."/>
      <w:lvlJc w:val="left"/>
      <w:pPr>
        <w:ind w:left="3600" w:hanging="360"/>
      </w:pPr>
    </w:lvl>
    <w:lvl w:ilvl="5" w:tplc="6804E854">
      <w:start w:val="1"/>
      <w:numFmt w:val="lowerRoman"/>
      <w:lvlText w:val="%6."/>
      <w:lvlJc w:val="right"/>
      <w:pPr>
        <w:ind w:left="4320" w:hanging="180"/>
      </w:pPr>
    </w:lvl>
    <w:lvl w:ilvl="6" w:tplc="6E902224">
      <w:start w:val="1"/>
      <w:numFmt w:val="decimal"/>
      <w:lvlText w:val="%7."/>
      <w:lvlJc w:val="left"/>
      <w:pPr>
        <w:ind w:left="5040" w:hanging="360"/>
      </w:pPr>
    </w:lvl>
    <w:lvl w:ilvl="7" w:tplc="14463F7C">
      <w:start w:val="1"/>
      <w:numFmt w:val="lowerLetter"/>
      <w:lvlText w:val="%8."/>
      <w:lvlJc w:val="left"/>
      <w:pPr>
        <w:ind w:left="5760" w:hanging="360"/>
      </w:pPr>
    </w:lvl>
    <w:lvl w:ilvl="8" w:tplc="E09C5B54">
      <w:start w:val="1"/>
      <w:numFmt w:val="lowerRoman"/>
      <w:lvlText w:val="%9."/>
      <w:lvlJc w:val="right"/>
      <w:pPr>
        <w:ind w:left="6480" w:hanging="180"/>
      </w:pPr>
    </w:lvl>
  </w:abstractNum>
  <w:abstractNum w:abstractNumId="42" w15:restartNumberingAfterBreak="0">
    <w:nsid w:val="470265DE"/>
    <w:multiLevelType w:val="multilevel"/>
    <w:tmpl w:val="64EAD892"/>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43" w15:restartNumberingAfterBreak="0">
    <w:nsid w:val="476A763D"/>
    <w:multiLevelType w:val="multilevel"/>
    <w:tmpl w:val="8B7CBD38"/>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44" w15:restartNumberingAfterBreak="0">
    <w:nsid w:val="497E8BC4"/>
    <w:multiLevelType w:val="multilevel"/>
    <w:tmpl w:val="C5D0542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5" w15:restartNumberingAfterBreak="0">
    <w:nsid w:val="49D63991"/>
    <w:multiLevelType w:val="hybridMultilevel"/>
    <w:tmpl w:val="EFB8F646"/>
    <w:lvl w:ilvl="0" w:tplc="7DB0400E">
      <w:start w:val="1"/>
      <w:numFmt w:val="bullet"/>
      <w:lvlText w:val="o"/>
      <w:lvlJc w:val="left"/>
      <w:pPr>
        <w:ind w:left="720" w:hanging="360"/>
      </w:pPr>
      <w:rPr>
        <w:rFonts w:hint="default" w:ascii="&quot;Courier New&quot;" w:hAnsi="&quot;Courier New&quot;"/>
      </w:rPr>
    </w:lvl>
    <w:lvl w:ilvl="1" w:tplc="D9B460D2">
      <w:start w:val="1"/>
      <w:numFmt w:val="bullet"/>
      <w:lvlText w:val="o"/>
      <w:lvlJc w:val="left"/>
      <w:pPr>
        <w:ind w:left="1440" w:hanging="360"/>
      </w:pPr>
      <w:rPr>
        <w:rFonts w:hint="default" w:ascii="Courier New" w:hAnsi="Courier New"/>
      </w:rPr>
    </w:lvl>
    <w:lvl w:ilvl="2" w:tplc="BDC2637E">
      <w:start w:val="1"/>
      <w:numFmt w:val="bullet"/>
      <w:lvlText w:val=""/>
      <w:lvlJc w:val="left"/>
      <w:pPr>
        <w:ind w:left="2160" w:hanging="360"/>
      </w:pPr>
      <w:rPr>
        <w:rFonts w:hint="default" w:ascii="Wingdings" w:hAnsi="Wingdings"/>
      </w:rPr>
    </w:lvl>
    <w:lvl w:ilvl="3" w:tplc="3C306B9A">
      <w:start w:val="1"/>
      <w:numFmt w:val="bullet"/>
      <w:lvlText w:val=""/>
      <w:lvlJc w:val="left"/>
      <w:pPr>
        <w:ind w:left="2880" w:hanging="360"/>
      </w:pPr>
      <w:rPr>
        <w:rFonts w:hint="default" w:ascii="Symbol" w:hAnsi="Symbol"/>
      </w:rPr>
    </w:lvl>
    <w:lvl w:ilvl="4" w:tplc="55749F54">
      <w:start w:val="1"/>
      <w:numFmt w:val="bullet"/>
      <w:lvlText w:val="o"/>
      <w:lvlJc w:val="left"/>
      <w:pPr>
        <w:ind w:left="3600" w:hanging="360"/>
      </w:pPr>
      <w:rPr>
        <w:rFonts w:hint="default" w:ascii="Courier New" w:hAnsi="Courier New"/>
      </w:rPr>
    </w:lvl>
    <w:lvl w:ilvl="5" w:tplc="D86400A0">
      <w:start w:val="1"/>
      <w:numFmt w:val="bullet"/>
      <w:lvlText w:val=""/>
      <w:lvlJc w:val="left"/>
      <w:pPr>
        <w:ind w:left="4320" w:hanging="360"/>
      </w:pPr>
      <w:rPr>
        <w:rFonts w:hint="default" w:ascii="Wingdings" w:hAnsi="Wingdings"/>
      </w:rPr>
    </w:lvl>
    <w:lvl w:ilvl="6" w:tplc="58B0D4C2">
      <w:start w:val="1"/>
      <w:numFmt w:val="bullet"/>
      <w:lvlText w:val=""/>
      <w:lvlJc w:val="left"/>
      <w:pPr>
        <w:ind w:left="5040" w:hanging="360"/>
      </w:pPr>
      <w:rPr>
        <w:rFonts w:hint="default" w:ascii="Symbol" w:hAnsi="Symbol"/>
      </w:rPr>
    </w:lvl>
    <w:lvl w:ilvl="7" w:tplc="A05EA1EA">
      <w:start w:val="1"/>
      <w:numFmt w:val="bullet"/>
      <w:lvlText w:val="o"/>
      <w:lvlJc w:val="left"/>
      <w:pPr>
        <w:ind w:left="5760" w:hanging="360"/>
      </w:pPr>
      <w:rPr>
        <w:rFonts w:hint="default" w:ascii="Courier New" w:hAnsi="Courier New"/>
      </w:rPr>
    </w:lvl>
    <w:lvl w:ilvl="8" w:tplc="05C49818">
      <w:start w:val="1"/>
      <w:numFmt w:val="bullet"/>
      <w:lvlText w:val=""/>
      <w:lvlJc w:val="left"/>
      <w:pPr>
        <w:ind w:left="6480" w:hanging="360"/>
      </w:pPr>
      <w:rPr>
        <w:rFonts w:hint="default" w:ascii="Wingdings" w:hAnsi="Wingdings"/>
      </w:rPr>
    </w:lvl>
  </w:abstractNum>
  <w:abstractNum w:abstractNumId="46" w15:restartNumberingAfterBreak="0">
    <w:nsid w:val="4A71265E"/>
    <w:multiLevelType w:val="multilevel"/>
    <w:tmpl w:val="4608EE6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BB17CC4"/>
    <w:multiLevelType w:val="multilevel"/>
    <w:tmpl w:val="8C5E5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4C301296"/>
    <w:multiLevelType w:val="multilevel"/>
    <w:tmpl w:val="72E2B6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C8757B9"/>
    <w:multiLevelType w:val="hybridMultilevel"/>
    <w:tmpl w:val="0226D65E"/>
    <w:lvl w:ilvl="0" w:tplc="83B2D59C">
      <w:start w:val="1"/>
      <w:numFmt w:val="bullet"/>
      <w:lvlText w:val="·"/>
      <w:lvlJc w:val="left"/>
      <w:pPr>
        <w:ind w:left="720" w:hanging="360"/>
      </w:pPr>
      <w:rPr>
        <w:rFonts w:hint="default" w:ascii="Symbol" w:hAnsi="Symbol"/>
      </w:rPr>
    </w:lvl>
    <w:lvl w:ilvl="1" w:tplc="6A746596">
      <w:start w:val="1"/>
      <w:numFmt w:val="bullet"/>
      <w:lvlText w:val="o"/>
      <w:lvlJc w:val="left"/>
      <w:pPr>
        <w:ind w:left="1440" w:hanging="360"/>
      </w:pPr>
      <w:rPr>
        <w:rFonts w:hint="default" w:ascii="Symbol" w:hAnsi="Symbol"/>
      </w:rPr>
    </w:lvl>
    <w:lvl w:ilvl="2" w:tplc="80DE4098">
      <w:start w:val="1"/>
      <w:numFmt w:val="bullet"/>
      <w:lvlText w:val=""/>
      <w:lvlJc w:val="left"/>
      <w:pPr>
        <w:ind w:left="2160" w:hanging="360"/>
      </w:pPr>
      <w:rPr>
        <w:rFonts w:hint="default" w:ascii="Wingdings" w:hAnsi="Wingdings"/>
      </w:rPr>
    </w:lvl>
    <w:lvl w:ilvl="3" w:tplc="8A9AA3C2">
      <w:start w:val="1"/>
      <w:numFmt w:val="bullet"/>
      <w:lvlText w:val=""/>
      <w:lvlJc w:val="left"/>
      <w:pPr>
        <w:ind w:left="2880" w:hanging="360"/>
      </w:pPr>
      <w:rPr>
        <w:rFonts w:hint="default" w:ascii="Symbol" w:hAnsi="Symbol"/>
      </w:rPr>
    </w:lvl>
    <w:lvl w:ilvl="4" w:tplc="B46C3104">
      <w:start w:val="1"/>
      <w:numFmt w:val="bullet"/>
      <w:lvlText w:val="o"/>
      <w:lvlJc w:val="left"/>
      <w:pPr>
        <w:ind w:left="3600" w:hanging="360"/>
      </w:pPr>
      <w:rPr>
        <w:rFonts w:hint="default" w:ascii="Courier New" w:hAnsi="Courier New"/>
      </w:rPr>
    </w:lvl>
    <w:lvl w:ilvl="5" w:tplc="B1825AF8">
      <w:start w:val="1"/>
      <w:numFmt w:val="bullet"/>
      <w:lvlText w:val=""/>
      <w:lvlJc w:val="left"/>
      <w:pPr>
        <w:ind w:left="4320" w:hanging="360"/>
      </w:pPr>
      <w:rPr>
        <w:rFonts w:hint="default" w:ascii="Wingdings" w:hAnsi="Wingdings"/>
      </w:rPr>
    </w:lvl>
    <w:lvl w:ilvl="6" w:tplc="4E5EE7CE">
      <w:start w:val="1"/>
      <w:numFmt w:val="bullet"/>
      <w:lvlText w:val=""/>
      <w:lvlJc w:val="left"/>
      <w:pPr>
        <w:ind w:left="5040" w:hanging="360"/>
      </w:pPr>
      <w:rPr>
        <w:rFonts w:hint="default" w:ascii="Symbol" w:hAnsi="Symbol"/>
      </w:rPr>
    </w:lvl>
    <w:lvl w:ilvl="7" w:tplc="7766EB30">
      <w:start w:val="1"/>
      <w:numFmt w:val="bullet"/>
      <w:lvlText w:val="o"/>
      <w:lvlJc w:val="left"/>
      <w:pPr>
        <w:ind w:left="5760" w:hanging="360"/>
      </w:pPr>
      <w:rPr>
        <w:rFonts w:hint="default" w:ascii="Courier New" w:hAnsi="Courier New"/>
      </w:rPr>
    </w:lvl>
    <w:lvl w:ilvl="8" w:tplc="21DE87FE">
      <w:start w:val="1"/>
      <w:numFmt w:val="bullet"/>
      <w:lvlText w:val=""/>
      <w:lvlJc w:val="left"/>
      <w:pPr>
        <w:ind w:left="6480" w:hanging="360"/>
      </w:pPr>
      <w:rPr>
        <w:rFonts w:hint="default" w:ascii="Wingdings" w:hAnsi="Wingdings"/>
      </w:rPr>
    </w:lvl>
  </w:abstractNum>
  <w:abstractNum w:abstractNumId="50" w15:restartNumberingAfterBreak="0">
    <w:nsid w:val="4EF14771"/>
    <w:multiLevelType w:val="multilevel"/>
    <w:tmpl w:val="13DC3D8A"/>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51" w15:restartNumberingAfterBreak="0">
    <w:nsid w:val="4F84396B"/>
    <w:multiLevelType w:val="multilevel"/>
    <w:tmpl w:val="0868F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5132CFBF"/>
    <w:multiLevelType w:val="hybridMultilevel"/>
    <w:tmpl w:val="6E58BF54"/>
    <w:lvl w:ilvl="0" w:tplc="7FBE1850">
      <w:start w:val="1"/>
      <w:numFmt w:val="bullet"/>
      <w:lvlText w:val="·"/>
      <w:lvlJc w:val="left"/>
      <w:pPr>
        <w:ind w:left="720" w:hanging="360"/>
      </w:pPr>
      <w:rPr>
        <w:rFonts w:hint="default" w:ascii="Symbol" w:hAnsi="Symbol"/>
      </w:rPr>
    </w:lvl>
    <w:lvl w:ilvl="1" w:tplc="FC7E176A">
      <w:start w:val="1"/>
      <w:numFmt w:val="bullet"/>
      <w:lvlText w:val="o"/>
      <w:lvlJc w:val="left"/>
      <w:pPr>
        <w:ind w:left="1440" w:hanging="360"/>
      </w:pPr>
      <w:rPr>
        <w:rFonts w:hint="default" w:ascii="Courier New" w:hAnsi="Courier New"/>
      </w:rPr>
    </w:lvl>
    <w:lvl w:ilvl="2" w:tplc="9A6E0D26">
      <w:start w:val="1"/>
      <w:numFmt w:val="bullet"/>
      <w:lvlText w:val=""/>
      <w:lvlJc w:val="left"/>
      <w:pPr>
        <w:ind w:left="2160" w:hanging="360"/>
      </w:pPr>
      <w:rPr>
        <w:rFonts w:hint="default" w:ascii="Wingdings" w:hAnsi="Wingdings"/>
      </w:rPr>
    </w:lvl>
    <w:lvl w:ilvl="3" w:tplc="B63EE344">
      <w:start w:val="1"/>
      <w:numFmt w:val="bullet"/>
      <w:lvlText w:val=""/>
      <w:lvlJc w:val="left"/>
      <w:pPr>
        <w:ind w:left="2880" w:hanging="360"/>
      </w:pPr>
      <w:rPr>
        <w:rFonts w:hint="default" w:ascii="Symbol" w:hAnsi="Symbol"/>
      </w:rPr>
    </w:lvl>
    <w:lvl w:ilvl="4" w:tplc="5A806A0E">
      <w:start w:val="1"/>
      <w:numFmt w:val="bullet"/>
      <w:lvlText w:val="o"/>
      <w:lvlJc w:val="left"/>
      <w:pPr>
        <w:ind w:left="3600" w:hanging="360"/>
      </w:pPr>
      <w:rPr>
        <w:rFonts w:hint="default" w:ascii="Courier New" w:hAnsi="Courier New"/>
      </w:rPr>
    </w:lvl>
    <w:lvl w:ilvl="5" w:tplc="277416E2">
      <w:start w:val="1"/>
      <w:numFmt w:val="bullet"/>
      <w:lvlText w:val=""/>
      <w:lvlJc w:val="left"/>
      <w:pPr>
        <w:ind w:left="4320" w:hanging="360"/>
      </w:pPr>
      <w:rPr>
        <w:rFonts w:hint="default" w:ascii="Wingdings" w:hAnsi="Wingdings"/>
      </w:rPr>
    </w:lvl>
    <w:lvl w:ilvl="6" w:tplc="321E1006">
      <w:start w:val="1"/>
      <w:numFmt w:val="bullet"/>
      <w:lvlText w:val=""/>
      <w:lvlJc w:val="left"/>
      <w:pPr>
        <w:ind w:left="5040" w:hanging="360"/>
      </w:pPr>
      <w:rPr>
        <w:rFonts w:hint="default" w:ascii="Symbol" w:hAnsi="Symbol"/>
      </w:rPr>
    </w:lvl>
    <w:lvl w:ilvl="7" w:tplc="2188D170">
      <w:start w:val="1"/>
      <w:numFmt w:val="bullet"/>
      <w:lvlText w:val="o"/>
      <w:lvlJc w:val="left"/>
      <w:pPr>
        <w:ind w:left="5760" w:hanging="360"/>
      </w:pPr>
      <w:rPr>
        <w:rFonts w:hint="default" w:ascii="Courier New" w:hAnsi="Courier New"/>
      </w:rPr>
    </w:lvl>
    <w:lvl w:ilvl="8" w:tplc="5D90CE2C">
      <w:start w:val="1"/>
      <w:numFmt w:val="bullet"/>
      <w:lvlText w:val=""/>
      <w:lvlJc w:val="left"/>
      <w:pPr>
        <w:ind w:left="6480" w:hanging="360"/>
      </w:pPr>
      <w:rPr>
        <w:rFonts w:hint="default" w:ascii="Wingdings" w:hAnsi="Wingdings"/>
      </w:rPr>
    </w:lvl>
  </w:abstractNum>
  <w:abstractNum w:abstractNumId="53" w15:restartNumberingAfterBreak="0">
    <w:nsid w:val="53F4536D"/>
    <w:multiLevelType w:val="hybridMultilevel"/>
    <w:tmpl w:val="FFFFFFFF"/>
    <w:lvl w:ilvl="0" w:tplc="5EA20320">
      <w:start w:val="1"/>
      <w:numFmt w:val="bullet"/>
      <w:lvlText w:val="·"/>
      <w:lvlJc w:val="left"/>
      <w:pPr>
        <w:ind w:left="720" w:hanging="360"/>
      </w:pPr>
      <w:rPr>
        <w:rFonts w:hint="default" w:ascii="Symbol" w:hAnsi="Symbol"/>
      </w:rPr>
    </w:lvl>
    <w:lvl w:ilvl="1" w:tplc="647A0E5E">
      <w:start w:val="1"/>
      <w:numFmt w:val="bullet"/>
      <w:lvlText w:val="o"/>
      <w:lvlJc w:val="left"/>
      <w:pPr>
        <w:ind w:left="1440" w:hanging="360"/>
      </w:pPr>
      <w:rPr>
        <w:rFonts w:hint="default" w:ascii="Courier New" w:hAnsi="Courier New"/>
      </w:rPr>
    </w:lvl>
    <w:lvl w:ilvl="2" w:tplc="B0040A12">
      <w:start w:val="1"/>
      <w:numFmt w:val="bullet"/>
      <w:lvlText w:val=""/>
      <w:lvlJc w:val="left"/>
      <w:pPr>
        <w:ind w:left="2160" w:hanging="360"/>
      </w:pPr>
      <w:rPr>
        <w:rFonts w:hint="default" w:ascii="Wingdings" w:hAnsi="Wingdings"/>
      </w:rPr>
    </w:lvl>
    <w:lvl w:ilvl="3" w:tplc="AC86FFE6">
      <w:start w:val="1"/>
      <w:numFmt w:val="bullet"/>
      <w:lvlText w:val=""/>
      <w:lvlJc w:val="left"/>
      <w:pPr>
        <w:ind w:left="2880" w:hanging="360"/>
      </w:pPr>
      <w:rPr>
        <w:rFonts w:hint="default" w:ascii="Symbol" w:hAnsi="Symbol"/>
      </w:rPr>
    </w:lvl>
    <w:lvl w:ilvl="4" w:tplc="C86C66DA">
      <w:start w:val="1"/>
      <w:numFmt w:val="bullet"/>
      <w:lvlText w:val="o"/>
      <w:lvlJc w:val="left"/>
      <w:pPr>
        <w:ind w:left="3600" w:hanging="360"/>
      </w:pPr>
      <w:rPr>
        <w:rFonts w:hint="default" w:ascii="Courier New" w:hAnsi="Courier New"/>
      </w:rPr>
    </w:lvl>
    <w:lvl w:ilvl="5" w:tplc="2644552C">
      <w:start w:val="1"/>
      <w:numFmt w:val="bullet"/>
      <w:lvlText w:val=""/>
      <w:lvlJc w:val="left"/>
      <w:pPr>
        <w:ind w:left="4320" w:hanging="360"/>
      </w:pPr>
      <w:rPr>
        <w:rFonts w:hint="default" w:ascii="Wingdings" w:hAnsi="Wingdings"/>
      </w:rPr>
    </w:lvl>
    <w:lvl w:ilvl="6" w:tplc="F4A29400">
      <w:start w:val="1"/>
      <w:numFmt w:val="bullet"/>
      <w:lvlText w:val=""/>
      <w:lvlJc w:val="left"/>
      <w:pPr>
        <w:ind w:left="5040" w:hanging="360"/>
      </w:pPr>
      <w:rPr>
        <w:rFonts w:hint="default" w:ascii="Symbol" w:hAnsi="Symbol"/>
      </w:rPr>
    </w:lvl>
    <w:lvl w:ilvl="7" w:tplc="4DAE7A00">
      <w:start w:val="1"/>
      <w:numFmt w:val="bullet"/>
      <w:lvlText w:val="o"/>
      <w:lvlJc w:val="left"/>
      <w:pPr>
        <w:ind w:left="5760" w:hanging="360"/>
      </w:pPr>
      <w:rPr>
        <w:rFonts w:hint="default" w:ascii="Courier New" w:hAnsi="Courier New"/>
      </w:rPr>
    </w:lvl>
    <w:lvl w:ilvl="8" w:tplc="E1401756">
      <w:start w:val="1"/>
      <w:numFmt w:val="bullet"/>
      <w:lvlText w:val=""/>
      <w:lvlJc w:val="left"/>
      <w:pPr>
        <w:ind w:left="6480" w:hanging="360"/>
      </w:pPr>
      <w:rPr>
        <w:rFonts w:hint="default" w:ascii="Wingdings" w:hAnsi="Wingdings"/>
      </w:rPr>
    </w:lvl>
  </w:abstractNum>
  <w:abstractNum w:abstractNumId="54" w15:restartNumberingAfterBreak="0">
    <w:nsid w:val="56D32B01"/>
    <w:multiLevelType w:val="hybridMultilevel"/>
    <w:tmpl w:val="FA3EE83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5" w15:restartNumberingAfterBreak="0">
    <w:nsid w:val="57507332"/>
    <w:multiLevelType w:val="multilevel"/>
    <w:tmpl w:val="1D047B3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56" w15:restartNumberingAfterBreak="0">
    <w:nsid w:val="58310D75"/>
    <w:multiLevelType w:val="multilevel"/>
    <w:tmpl w:val="C58054D8"/>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57" w15:restartNumberingAfterBreak="0">
    <w:nsid w:val="58409066"/>
    <w:multiLevelType w:val="hybridMultilevel"/>
    <w:tmpl w:val="3F30A7E8"/>
    <w:lvl w:ilvl="0" w:tplc="1C5A2454">
      <w:start w:val="1"/>
      <w:numFmt w:val="bullet"/>
      <w:lvlText w:val="·"/>
      <w:lvlJc w:val="left"/>
      <w:pPr>
        <w:ind w:left="720" w:hanging="360"/>
      </w:pPr>
      <w:rPr>
        <w:rFonts w:hint="default" w:ascii="Symbol" w:hAnsi="Symbol"/>
      </w:rPr>
    </w:lvl>
    <w:lvl w:ilvl="1" w:tplc="34643C66">
      <w:start w:val="1"/>
      <w:numFmt w:val="bullet"/>
      <w:lvlText w:val="o"/>
      <w:lvlJc w:val="left"/>
      <w:pPr>
        <w:ind w:left="1440" w:hanging="360"/>
      </w:pPr>
      <w:rPr>
        <w:rFonts w:hint="default" w:ascii="Courier New" w:hAnsi="Courier New"/>
      </w:rPr>
    </w:lvl>
    <w:lvl w:ilvl="2" w:tplc="A43639BA">
      <w:start w:val="1"/>
      <w:numFmt w:val="bullet"/>
      <w:lvlText w:val=""/>
      <w:lvlJc w:val="left"/>
      <w:pPr>
        <w:ind w:left="2160" w:hanging="360"/>
      </w:pPr>
      <w:rPr>
        <w:rFonts w:hint="default" w:ascii="Wingdings" w:hAnsi="Wingdings"/>
      </w:rPr>
    </w:lvl>
    <w:lvl w:ilvl="3" w:tplc="185829D6">
      <w:start w:val="1"/>
      <w:numFmt w:val="bullet"/>
      <w:lvlText w:val=""/>
      <w:lvlJc w:val="left"/>
      <w:pPr>
        <w:ind w:left="2880" w:hanging="360"/>
      </w:pPr>
      <w:rPr>
        <w:rFonts w:hint="default" w:ascii="Symbol" w:hAnsi="Symbol"/>
      </w:rPr>
    </w:lvl>
    <w:lvl w:ilvl="4" w:tplc="403A8372">
      <w:start w:val="1"/>
      <w:numFmt w:val="bullet"/>
      <w:lvlText w:val="o"/>
      <w:lvlJc w:val="left"/>
      <w:pPr>
        <w:ind w:left="3600" w:hanging="360"/>
      </w:pPr>
      <w:rPr>
        <w:rFonts w:hint="default" w:ascii="Courier New" w:hAnsi="Courier New"/>
      </w:rPr>
    </w:lvl>
    <w:lvl w:ilvl="5" w:tplc="232A62C4">
      <w:start w:val="1"/>
      <w:numFmt w:val="bullet"/>
      <w:lvlText w:val=""/>
      <w:lvlJc w:val="left"/>
      <w:pPr>
        <w:ind w:left="4320" w:hanging="360"/>
      </w:pPr>
      <w:rPr>
        <w:rFonts w:hint="default" w:ascii="Wingdings" w:hAnsi="Wingdings"/>
      </w:rPr>
    </w:lvl>
    <w:lvl w:ilvl="6" w:tplc="92D8152C">
      <w:start w:val="1"/>
      <w:numFmt w:val="bullet"/>
      <w:lvlText w:val=""/>
      <w:lvlJc w:val="left"/>
      <w:pPr>
        <w:ind w:left="5040" w:hanging="360"/>
      </w:pPr>
      <w:rPr>
        <w:rFonts w:hint="default" w:ascii="Symbol" w:hAnsi="Symbol"/>
      </w:rPr>
    </w:lvl>
    <w:lvl w:ilvl="7" w:tplc="BEC05712">
      <w:start w:val="1"/>
      <w:numFmt w:val="bullet"/>
      <w:lvlText w:val="o"/>
      <w:lvlJc w:val="left"/>
      <w:pPr>
        <w:ind w:left="5760" w:hanging="360"/>
      </w:pPr>
      <w:rPr>
        <w:rFonts w:hint="default" w:ascii="Courier New" w:hAnsi="Courier New"/>
      </w:rPr>
    </w:lvl>
    <w:lvl w:ilvl="8" w:tplc="A7D05AB2">
      <w:start w:val="1"/>
      <w:numFmt w:val="bullet"/>
      <w:lvlText w:val=""/>
      <w:lvlJc w:val="left"/>
      <w:pPr>
        <w:ind w:left="6480" w:hanging="360"/>
      </w:pPr>
      <w:rPr>
        <w:rFonts w:hint="default" w:ascii="Wingdings" w:hAnsi="Wingdings"/>
      </w:rPr>
    </w:lvl>
  </w:abstractNum>
  <w:abstractNum w:abstractNumId="58" w15:restartNumberingAfterBreak="0">
    <w:nsid w:val="5B045EF4"/>
    <w:multiLevelType w:val="hybridMultilevel"/>
    <w:tmpl w:val="DFC2C34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9" w15:restartNumberingAfterBreak="0">
    <w:nsid w:val="5C0E414B"/>
    <w:multiLevelType w:val="hybridMultilevel"/>
    <w:tmpl w:val="5850532A"/>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60" w15:restartNumberingAfterBreak="0">
    <w:nsid w:val="5C6A16DD"/>
    <w:multiLevelType w:val="hybridMultilevel"/>
    <w:tmpl w:val="23165A64"/>
    <w:lvl w:ilvl="0" w:tplc="37842362">
      <w:start w:val="1"/>
      <w:numFmt w:val="bullet"/>
      <w:lvlText w:val="·"/>
      <w:lvlJc w:val="left"/>
      <w:pPr>
        <w:ind w:left="720" w:hanging="360"/>
      </w:pPr>
      <w:rPr>
        <w:rFonts w:hint="default" w:ascii="Symbol" w:hAnsi="Symbol"/>
      </w:rPr>
    </w:lvl>
    <w:lvl w:ilvl="1" w:tplc="B5AAD916">
      <w:start w:val="1"/>
      <w:numFmt w:val="bullet"/>
      <w:lvlText w:val="o"/>
      <w:lvlJc w:val="left"/>
      <w:pPr>
        <w:ind w:left="1440" w:hanging="360"/>
      </w:pPr>
      <w:rPr>
        <w:rFonts w:hint="default" w:ascii="Courier New" w:hAnsi="Courier New"/>
      </w:rPr>
    </w:lvl>
    <w:lvl w:ilvl="2" w:tplc="AA921142">
      <w:start w:val="1"/>
      <w:numFmt w:val="bullet"/>
      <w:lvlText w:val=""/>
      <w:lvlJc w:val="left"/>
      <w:pPr>
        <w:ind w:left="2160" w:hanging="360"/>
      </w:pPr>
      <w:rPr>
        <w:rFonts w:hint="default" w:ascii="Wingdings" w:hAnsi="Wingdings"/>
      </w:rPr>
    </w:lvl>
    <w:lvl w:ilvl="3" w:tplc="57A81E02">
      <w:start w:val="1"/>
      <w:numFmt w:val="bullet"/>
      <w:lvlText w:val=""/>
      <w:lvlJc w:val="left"/>
      <w:pPr>
        <w:ind w:left="2880" w:hanging="360"/>
      </w:pPr>
      <w:rPr>
        <w:rFonts w:hint="default" w:ascii="Symbol" w:hAnsi="Symbol"/>
      </w:rPr>
    </w:lvl>
    <w:lvl w:ilvl="4" w:tplc="B25E74A4">
      <w:start w:val="1"/>
      <w:numFmt w:val="bullet"/>
      <w:lvlText w:val="o"/>
      <w:lvlJc w:val="left"/>
      <w:pPr>
        <w:ind w:left="3600" w:hanging="360"/>
      </w:pPr>
      <w:rPr>
        <w:rFonts w:hint="default" w:ascii="Courier New" w:hAnsi="Courier New"/>
      </w:rPr>
    </w:lvl>
    <w:lvl w:ilvl="5" w:tplc="554CAB04">
      <w:start w:val="1"/>
      <w:numFmt w:val="bullet"/>
      <w:lvlText w:val=""/>
      <w:lvlJc w:val="left"/>
      <w:pPr>
        <w:ind w:left="4320" w:hanging="360"/>
      </w:pPr>
      <w:rPr>
        <w:rFonts w:hint="default" w:ascii="Wingdings" w:hAnsi="Wingdings"/>
      </w:rPr>
    </w:lvl>
    <w:lvl w:ilvl="6" w:tplc="2A08E062">
      <w:start w:val="1"/>
      <w:numFmt w:val="bullet"/>
      <w:lvlText w:val=""/>
      <w:lvlJc w:val="left"/>
      <w:pPr>
        <w:ind w:left="5040" w:hanging="360"/>
      </w:pPr>
      <w:rPr>
        <w:rFonts w:hint="default" w:ascii="Symbol" w:hAnsi="Symbol"/>
      </w:rPr>
    </w:lvl>
    <w:lvl w:ilvl="7" w:tplc="A8428D26">
      <w:start w:val="1"/>
      <w:numFmt w:val="bullet"/>
      <w:lvlText w:val="o"/>
      <w:lvlJc w:val="left"/>
      <w:pPr>
        <w:ind w:left="5760" w:hanging="360"/>
      </w:pPr>
      <w:rPr>
        <w:rFonts w:hint="default" w:ascii="Courier New" w:hAnsi="Courier New"/>
      </w:rPr>
    </w:lvl>
    <w:lvl w:ilvl="8" w:tplc="8C38BE04">
      <w:start w:val="1"/>
      <w:numFmt w:val="bullet"/>
      <w:lvlText w:val=""/>
      <w:lvlJc w:val="left"/>
      <w:pPr>
        <w:ind w:left="6480" w:hanging="360"/>
      </w:pPr>
      <w:rPr>
        <w:rFonts w:hint="default" w:ascii="Wingdings" w:hAnsi="Wingdings"/>
      </w:rPr>
    </w:lvl>
  </w:abstractNum>
  <w:abstractNum w:abstractNumId="61" w15:restartNumberingAfterBreak="0">
    <w:nsid w:val="5DBCA5F8"/>
    <w:multiLevelType w:val="hybridMultilevel"/>
    <w:tmpl w:val="6086620E"/>
    <w:lvl w:ilvl="0" w:tplc="1CA2F8A0">
      <w:start w:val="1"/>
      <w:numFmt w:val="bullet"/>
      <w:lvlText w:val=""/>
      <w:lvlJc w:val="left"/>
      <w:pPr>
        <w:ind w:left="720" w:hanging="360"/>
      </w:pPr>
      <w:rPr>
        <w:rFonts w:hint="default" w:ascii="Symbol" w:hAnsi="Symbol"/>
      </w:rPr>
    </w:lvl>
    <w:lvl w:ilvl="1" w:tplc="CFBAC484">
      <w:start w:val="1"/>
      <w:numFmt w:val="bullet"/>
      <w:lvlText w:val="o"/>
      <w:lvlJc w:val="left"/>
      <w:pPr>
        <w:ind w:left="1440" w:hanging="360"/>
      </w:pPr>
      <w:rPr>
        <w:rFonts w:hint="default" w:ascii="Courier New" w:hAnsi="Courier New"/>
      </w:rPr>
    </w:lvl>
    <w:lvl w:ilvl="2" w:tplc="A82054D4">
      <w:start w:val="1"/>
      <w:numFmt w:val="bullet"/>
      <w:lvlText w:val=""/>
      <w:lvlJc w:val="left"/>
      <w:pPr>
        <w:ind w:left="2160" w:hanging="360"/>
      </w:pPr>
      <w:rPr>
        <w:rFonts w:hint="default" w:ascii="Wingdings" w:hAnsi="Wingdings"/>
      </w:rPr>
    </w:lvl>
    <w:lvl w:ilvl="3" w:tplc="D20EE636">
      <w:start w:val="1"/>
      <w:numFmt w:val="bullet"/>
      <w:lvlText w:val=""/>
      <w:lvlJc w:val="left"/>
      <w:pPr>
        <w:ind w:left="2880" w:hanging="360"/>
      </w:pPr>
      <w:rPr>
        <w:rFonts w:hint="default" w:ascii="Symbol" w:hAnsi="Symbol"/>
      </w:rPr>
    </w:lvl>
    <w:lvl w:ilvl="4" w:tplc="559A8D7C">
      <w:start w:val="1"/>
      <w:numFmt w:val="bullet"/>
      <w:lvlText w:val="o"/>
      <w:lvlJc w:val="left"/>
      <w:pPr>
        <w:ind w:left="3600" w:hanging="360"/>
      </w:pPr>
      <w:rPr>
        <w:rFonts w:hint="default" w:ascii="Courier New" w:hAnsi="Courier New"/>
      </w:rPr>
    </w:lvl>
    <w:lvl w:ilvl="5" w:tplc="3F4CDBEE">
      <w:start w:val="1"/>
      <w:numFmt w:val="bullet"/>
      <w:lvlText w:val=""/>
      <w:lvlJc w:val="left"/>
      <w:pPr>
        <w:ind w:left="4320" w:hanging="360"/>
      </w:pPr>
      <w:rPr>
        <w:rFonts w:hint="default" w:ascii="Wingdings" w:hAnsi="Wingdings"/>
      </w:rPr>
    </w:lvl>
    <w:lvl w:ilvl="6" w:tplc="C2D05346">
      <w:start w:val="1"/>
      <w:numFmt w:val="bullet"/>
      <w:lvlText w:val=""/>
      <w:lvlJc w:val="left"/>
      <w:pPr>
        <w:ind w:left="5040" w:hanging="360"/>
      </w:pPr>
      <w:rPr>
        <w:rFonts w:hint="default" w:ascii="Symbol" w:hAnsi="Symbol"/>
      </w:rPr>
    </w:lvl>
    <w:lvl w:ilvl="7" w:tplc="07E080DA">
      <w:start w:val="1"/>
      <w:numFmt w:val="bullet"/>
      <w:lvlText w:val="o"/>
      <w:lvlJc w:val="left"/>
      <w:pPr>
        <w:ind w:left="5760" w:hanging="360"/>
      </w:pPr>
      <w:rPr>
        <w:rFonts w:hint="default" w:ascii="Courier New" w:hAnsi="Courier New"/>
      </w:rPr>
    </w:lvl>
    <w:lvl w:ilvl="8" w:tplc="8904DE48">
      <w:start w:val="1"/>
      <w:numFmt w:val="bullet"/>
      <w:lvlText w:val=""/>
      <w:lvlJc w:val="left"/>
      <w:pPr>
        <w:ind w:left="6480" w:hanging="360"/>
      </w:pPr>
      <w:rPr>
        <w:rFonts w:hint="default" w:ascii="Wingdings" w:hAnsi="Wingdings"/>
      </w:rPr>
    </w:lvl>
  </w:abstractNum>
  <w:abstractNum w:abstractNumId="62" w15:restartNumberingAfterBreak="0">
    <w:nsid w:val="604F99DA"/>
    <w:multiLevelType w:val="hybridMultilevel"/>
    <w:tmpl w:val="DA767520"/>
    <w:lvl w:ilvl="0" w:tplc="D63E8E50">
      <w:start w:val="1"/>
      <w:numFmt w:val="bullet"/>
      <w:lvlText w:val="·"/>
      <w:lvlJc w:val="left"/>
      <w:pPr>
        <w:ind w:left="720" w:hanging="360"/>
      </w:pPr>
      <w:rPr>
        <w:rFonts w:hint="default" w:ascii="Symbol" w:hAnsi="Symbol"/>
      </w:rPr>
    </w:lvl>
    <w:lvl w:ilvl="1" w:tplc="36E207F8">
      <w:start w:val="1"/>
      <w:numFmt w:val="bullet"/>
      <w:lvlText w:val="o"/>
      <w:lvlJc w:val="left"/>
      <w:pPr>
        <w:ind w:left="1440" w:hanging="360"/>
      </w:pPr>
      <w:rPr>
        <w:rFonts w:hint="default" w:ascii="Courier New" w:hAnsi="Courier New"/>
      </w:rPr>
    </w:lvl>
    <w:lvl w:ilvl="2" w:tplc="28F82B10">
      <w:start w:val="1"/>
      <w:numFmt w:val="bullet"/>
      <w:lvlText w:val=""/>
      <w:lvlJc w:val="left"/>
      <w:pPr>
        <w:ind w:left="2160" w:hanging="360"/>
      </w:pPr>
      <w:rPr>
        <w:rFonts w:hint="default" w:ascii="Wingdings" w:hAnsi="Wingdings"/>
      </w:rPr>
    </w:lvl>
    <w:lvl w:ilvl="3" w:tplc="5AA6ED3A">
      <w:start w:val="1"/>
      <w:numFmt w:val="bullet"/>
      <w:lvlText w:val=""/>
      <w:lvlJc w:val="left"/>
      <w:pPr>
        <w:ind w:left="2880" w:hanging="360"/>
      </w:pPr>
      <w:rPr>
        <w:rFonts w:hint="default" w:ascii="Symbol" w:hAnsi="Symbol"/>
      </w:rPr>
    </w:lvl>
    <w:lvl w:ilvl="4" w:tplc="634008DE">
      <w:start w:val="1"/>
      <w:numFmt w:val="bullet"/>
      <w:lvlText w:val="o"/>
      <w:lvlJc w:val="left"/>
      <w:pPr>
        <w:ind w:left="3600" w:hanging="360"/>
      </w:pPr>
      <w:rPr>
        <w:rFonts w:hint="default" w:ascii="Courier New" w:hAnsi="Courier New"/>
      </w:rPr>
    </w:lvl>
    <w:lvl w:ilvl="5" w:tplc="75DE44EC">
      <w:start w:val="1"/>
      <w:numFmt w:val="bullet"/>
      <w:lvlText w:val=""/>
      <w:lvlJc w:val="left"/>
      <w:pPr>
        <w:ind w:left="4320" w:hanging="360"/>
      </w:pPr>
      <w:rPr>
        <w:rFonts w:hint="default" w:ascii="Wingdings" w:hAnsi="Wingdings"/>
      </w:rPr>
    </w:lvl>
    <w:lvl w:ilvl="6" w:tplc="879AA23C">
      <w:start w:val="1"/>
      <w:numFmt w:val="bullet"/>
      <w:lvlText w:val=""/>
      <w:lvlJc w:val="left"/>
      <w:pPr>
        <w:ind w:left="5040" w:hanging="360"/>
      </w:pPr>
      <w:rPr>
        <w:rFonts w:hint="default" w:ascii="Symbol" w:hAnsi="Symbol"/>
      </w:rPr>
    </w:lvl>
    <w:lvl w:ilvl="7" w:tplc="7B6C3FB4">
      <w:start w:val="1"/>
      <w:numFmt w:val="bullet"/>
      <w:lvlText w:val="o"/>
      <w:lvlJc w:val="left"/>
      <w:pPr>
        <w:ind w:left="5760" w:hanging="360"/>
      </w:pPr>
      <w:rPr>
        <w:rFonts w:hint="default" w:ascii="Courier New" w:hAnsi="Courier New"/>
      </w:rPr>
    </w:lvl>
    <w:lvl w:ilvl="8" w:tplc="4EA0E6E4">
      <w:start w:val="1"/>
      <w:numFmt w:val="bullet"/>
      <w:lvlText w:val=""/>
      <w:lvlJc w:val="left"/>
      <w:pPr>
        <w:ind w:left="6480" w:hanging="360"/>
      </w:pPr>
      <w:rPr>
        <w:rFonts w:hint="default" w:ascii="Wingdings" w:hAnsi="Wingdings"/>
      </w:rPr>
    </w:lvl>
  </w:abstractNum>
  <w:abstractNum w:abstractNumId="63" w15:restartNumberingAfterBreak="0">
    <w:nsid w:val="614F5F2B"/>
    <w:multiLevelType w:val="multilevel"/>
    <w:tmpl w:val="797266C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64" w15:restartNumberingAfterBreak="0">
    <w:nsid w:val="642B7C3D"/>
    <w:multiLevelType w:val="multilevel"/>
    <w:tmpl w:val="BAA2566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5" w15:restartNumberingAfterBreak="0">
    <w:nsid w:val="648C0E18"/>
    <w:multiLevelType w:val="multilevel"/>
    <w:tmpl w:val="BF16574A"/>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66" w15:restartNumberingAfterBreak="0">
    <w:nsid w:val="6548BF04"/>
    <w:multiLevelType w:val="hybridMultilevel"/>
    <w:tmpl w:val="FFFFFFFF"/>
    <w:lvl w:ilvl="0" w:tplc="BF4EC540">
      <w:start w:val="1"/>
      <w:numFmt w:val="decimal"/>
      <w:lvlText w:val="(4)"/>
      <w:lvlJc w:val="left"/>
      <w:pPr>
        <w:ind w:left="720" w:hanging="360"/>
      </w:pPr>
    </w:lvl>
    <w:lvl w:ilvl="1" w:tplc="DD5EEFE8">
      <w:start w:val="1"/>
      <w:numFmt w:val="lowerLetter"/>
      <w:lvlText w:val="%2."/>
      <w:lvlJc w:val="left"/>
      <w:pPr>
        <w:ind w:left="1440" w:hanging="360"/>
      </w:pPr>
    </w:lvl>
    <w:lvl w:ilvl="2" w:tplc="178A520C">
      <w:start w:val="1"/>
      <w:numFmt w:val="lowerRoman"/>
      <w:lvlText w:val="%3."/>
      <w:lvlJc w:val="right"/>
      <w:pPr>
        <w:ind w:left="2160" w:hanging="180"/>
      </w:pPr>
    </w:lvl>
    <w:lvl w:ilvl="3" w:tplc="2F9AA4D6">
      <w:start w:val="1"/>
      <w:numFmt w:val="decimal"/>
      <w:lvlText w:val="%4."/>
      <w:lvlJc w:val="left"/>
      <w:pPr>
        <w:ind w:left="2880" w:hanging="360"/>
      </w:pPr>
    </w:lvl>
    <w:lvl w:ilvl="4" w:tplc="4E543EBC">
      <w:start w:val="1"/>
      <w:numFmt w:val="lowerLetter"/>
      <w:lvlText w:val="%5."/>
      <w:lvlJc w:val="left"/>
      <w:pPr>
        <w:ind w:left="3600" w:hanging="360"/>
      </w:pPr>
    </w:lvl>
    <w:lvl w:ilvl="5" w:tplc="04C8BEEC">
      <w:start w:val="1"/>
      <w:numFmt w:val="lowerRoman"/>
      <w:lvlText w:val="%6."/>
      <w:lvlJc w:val="right"/>
      <w:pPr>
        <w:ind w:left="4320" w:hanging="180"/>
      </w:pPr>
    </w:lvl>
    <w:lvl w:ilvl="6" w:tplc="FE9400D2">
      <w:start w:val="1"/>
      <w:numFmt w:val="decimal"/>
      <w:lvlText w:val="%7."/>
      <w:lvlJc w:val="left"/>
      <w:pPr>
        <w:ind w:left="5040" w:hanging="360"/>
      </w:pPr>
    </w:lvl>
    <w:lvl w:ilvl="7" w:tplc="E12CFF80">
      <w:start w:val="1"/>
      <w:numFmt w:val="lowerLetter"/>
      <w:lvlText w:val="%8."/>
      <w:lvlJc w:val="left"/>
      <w:pPr>
        <w:ind w:left="5760" w:hanging="360"/>
      </w:pPr>
    </w:lvl>
    <w:lvl w:ilvl="8" w:tplc="7C8C91E2">
      <w:start w:val="1"/>
      <w:numFmt w:val="lowerRoman"/>
      <w:lvlText w:val="%9."/>
      <w:lvlJc w:val="right"/>
      <w:pPr>
        <w:ind w:left="6480" w:hanging="180"/>
      </w:pPr>
    </w:lvl>
  </w:abstractNum>
  <w:abstractNum w:abstractNumId="67" w15:restartNumberingAfterBreak="0">
    <w:nsid w:val="6732479A"/>
    <w:multiLevelType w:val="multilevel"/>
    <w:tmpl w:val="2782F402"/>
    <w:lvl w:ilvl="0">
      <w:start w:val="1"/>
      <w:numFmt w:val="bullet"/>
      <w:lvlText w:val=""/>
      <w:lvlJc w:val="left"/>
      <w:pPr>
        <w:tabs>
          <w:tab w:val="num" w:pos="2160"/>
        </w:tabs>
        <w:ind w:left="2160" w:hanging="360"/>
      </w:pPr>
      <w:rPr>
        <w:rFonts w:hint="default" w:ascii="Symbol" w:hAnsi="Symbol"/>
        <w:sz w:val="20"/>
      </w:rPr>
    </w:lvl>
    <w:lvl w:ilvl="1" w:tentative="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68" w15:restartNumberingAfterBreak="0">
    <w:nsid w:val="6A226534"/>
    <w:multiLevelType w:val="multilevel"/>
    <w:tmpl w:val="6F465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A772124"/>
    <w:multiLevelType w:val="multilevel"/>
    <w:tmpl w:val="337EDB20"/>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0" w15:restartNumberingAfterBreak="0">
    <w:nsid w:val="6E4F3DEB"/>
    <w:multiLevelType w:val="hybridMultilevel"/>
    <w:tmpl w:val="FFFFFFFF"/>
    <w:lvl w:ilvl="0" w:tplc="23AE52F4">
      <w:start w:val="1"/>
      <w:numFmt w:val="decimal"/>
      <w:lvlText w:val="(2)"/>
      <w:lvlJc w:val="left"/>
      <w:pPr>
        <w:ind w:left="720" w:hanging="360"/>
      </w:pPr>
    </w:lvl>
    <w:lvl w:ilvl="1" w:tplc="BCA46F94">
      <w:start w:val="1"/>
      <w:numFmt w:val="lowerLetter"/>
      <w:lvlText w:val="%2."/>
      <w:lvlJc w:val="left"/>
      <w:pPr>
        <w:ind w:left="1440" w:hanging="360"/>
      </w:pPr>
    </w:lvl>
    <w:lvl w:ilvl="2" w:tplc="DB225B90">
      <w:start w:val="1"/>
      <w:numFmt w:val="lowerRoman"/>
      <w:lvlText w:val="%3."/>
      <w:lvlJc w:val="right"/>
      <w:pPr>
        <w:ind w:left="2160" w:hanging="180"/>
      </w:pPr>
    </w:lvl>
    <w:lvl w:ilvl="3" w:tplc="0F8CF100">
      <w:start w:val="1"/>
      <w:numFmt w:val="decimal"/>
      <w:lvlText w:val="%4."/>
      <w:lvlJc w:val="left"/>
      <w:pPr>
        <w:ind w:left="2880" w:hanging="360"/>
      </w:pPr>
    </w:lvl>
    <w:lvl w:ilvl="4" w:tplc="0C9C42E4">
      <w:start w:val="1"/>
      <w:numFmt w:val="lowerLetter"/>
      <w:lvlText w:val="%5."/>
      <w:lvlJc w:val="left"/>
      <w:pPr>
        <w:ind w:left="3600" w:hanging="360"/>
      </w:pPr>
    </w:lvl>
    <w:lvl w:ilvl="5" w:tplc="B4C0C088">
      <w:start w:val="1"/>
      <w:numFmt w:val="lowerRoman"/>
      <w:lvlText w:val="%6."/>
      <w:lvlJc w:val="right"/>
      <w:pPr>
        <w:ind w:left="4320" w:hanging="180"/>
      </w:pPr>
    </w:lvl>
    <w:lvl w:ilvl="6" w:tplc="A7A863E2">
      <w:start w:val="1"/>
      <w:numFmt w:val="decimal"/>
      <w:lvlText w:val="%7."/>
      <w:lvlJc w:val="left"/>
      <w:pPr>
        <w:ind w:left="5040" w:hanging="360"/>
      </w:pPr>
    </w:lvl>
    <w:lvl w:ilvl="7" w:tplc="4A54F50C">
      <w:start w:val="1"/>
      <w:numFmt w:val="lowerLetter"/>
      <w:lvlText w:val="%8."/>
      <w:lvlJc w:val="left"/>
      <w:pPr>
        <w:ind w:left="5760" w:hanging="360"/>
      </w:pPr>
    </w:lvl>
    <w:lvl w:ilvl="8" w:tplc="923E01C6">
      <w:start w:val="1"/>
      <w:numFmt w:val="lowerRoman"/>
      <w:lvlText w:val="%9."/>
      <w:lvlJc w:val="right"/>
      <w:pPr>
        <w:ind w:left="6480" w:hanging="180"/>
      </w:pPr>
    </w:lvl>
  </w:abstractNum>
  <w:abstractNum w:abstractNumId="71" w15:restartNumberingAfterBreak="0">
    <w:nsid w:val="6F099BD6"/>
    <w:multiLevelType w:val="hybridMultilevel"/>
    <w:tmpl w:val="FFFFFFFF"/>
    <w:lvl w:ilvl="0" w:tplc="9FC61A8E">
      <w:start w:val="1"/>
      <w:numFmt w:val="bullet"/>
      <w:lvlText w:val="·"/>
      <w:lvlJc w:val="left"/>
      <w:pPr>
        <w:ind w:left="720" w:hanging="360"/>
      </w:pPr>
      <w:rPr>
        <w:rFonts w:hint="default" w:ascii="Symbol" w:hAnsi="Symbol"/>
      </w:rPr>
    </w:lvl>
    <w:lvl w:ilvl="1" w:tplc="4028CD3E">
      <w:start w:val="1"/>
      <w:numFmt w:val="bullet"/>
      <w:lvlText w:val="o"/>
      <w:lvlJc w:val="left"/>
      <w:pPr>
        <w:ind w:left="1440" w:hanging="360"/>
      </w:pPr>
      <w:rPr>
        <w:rFonts w:hint="default" w:ascii="Courier New" w:hAnsi="Courier New"/>
      </w:rPr>
    </w:lvl>
    <w:lvl w:ilvl="2" w:tplc="45C885A0">
      <w:start w:val="1"/>
      <w:numFmt w:val="bullet"/>
      <w:lvlText w:val=""/>
      <w:lvlJc w:val="left"/>
      <w:pPr>
        <w:ind w:left="2160" w:hanging="360"/>
      </w:pPr>
      <w:rPr>
        <w:rFonts w:hint="default" w:ascii="Wingdings" w:hAnsi="Wingdings"/>
      </w:rPr>
    </w:lvl>
    <w:lvl w:ilvl="3" w:tplc="C7523AE2">
      <w:start w:val="1"/>
      <w:numFmt w:val="bullet"/>
      <w:lvlText w:val=""/>
      <w:lvlJc w:val="left"/>
      <w:pPr>
        <w:ind w:left="2880" w:hanging="360"/>
      </w:pPr>
      <w:rPr>
        <w:rFonts w:hint="default" w:ascii="Symbol" w:hAnsi="Symbol"/>
      </w:rPr>
    </w:lvl>
    <w:lvl w:ilvl="4" w:tplc="79B48B68">
      <w:start w:val="1"/>
      <w:numFmt w:val="bullet"/>
      <w:lvlText w:val="o"/>
      <w:lvlJc w:val="left"/>
      <w:pPr>
        <w:ind w:left="3600" w:hanging="360"/>
      </w:pPr>
      <w:rPr>
        <w:rFonts w:hint="default" w:ascii="Courier New" w:hAnsi="Courier New"/>
      </w:rPr>
    </w:lvl>
    <w:lvl w:ilvl="5" w:tplc="A99A1DF6">
      <w:start w:val="1"/>
      <w:numFmt w:val="bullet"/>
      <w:lvlText w:val=""/>
      <w:lvlJc w:val="left"/>
      <w:pPr>
        <w:ind w:left="4320" w:hanging="360"/>
      </w:pPr>
      <w:rPr>
        <w:rFonts w:hint="default" w:ascii="Wingdings" w:hAnsi="Wingdings"/>
      </w:rPr>
    </w:lvl>
    <w:lvl w:ilvl="6" w:tplc="B19A04E6">
      <w:start w:val="1"/>
      <w:numFmt w:val="bullet"/>
      <w:lvlText w:val=""/>
      <w:lvlJc w:val="left"/>
      <w:pPr>
        <w:ind w:left="5040" w:hanging="360"/>
      </w:pPr>
      <w:rPr>
        <w:rFonts w:hint="default" w:ascii="Symbol" w:hAnsi="Symbol"/>
      </w:rPr>
    </w:lvl>
    <w:lvl w:ilvl="7" w:tplc="30F23A78">
      <w:start w:val="1"/>
      <w:numFmt w:val="bullet"/>
      <w:lvlText w:val="o"/>
      <w:lvlJc w:val="left"/>
      <w:pPr>
        <w:ind w:left="5760" w:hanging="360"/>
      </w:pPr>
      <w:rPr>
        <w:rFonts w:hint="default" w:ascii="Courier New" w:hAnsi="Courier New"/>
      </w:rPr>
    </w:lvl>
    <w:lvl w:ilvl="8" w:tplc="75F4962A">
      <w:start w:val="1"/>
      <w:numFmt w:val="bullet"/>
      <w:lvlText w:val=""/>
      <w:lvlJc w:val="left"/>
      <w:pPr>
        <w:ind w:left="6480" w:hanging="360"/>
      </w:pPr>
      <w:rPr>
        <w:rFonts w:hint="default" w:ascii="Wingdings" w:hAnsi="Wingdings"/>
      </w:rPr>
    </w:lvl>
  </w:abstractNum>
  <w:abstractNum w:abstractNumId="72" w15:restartNumberingAfterBreak="0">
    <w:nsid w:val="6F375730"/>
    <w:multiLevelType w:val="multilevel"/>
    <w:tmpl w:val="238C07C0"/>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3" w15:restartNumberingAfterBreak="0">
    <w:nsid w:val="702C0BFF"/>
    <w:multiLevelType w:val="multilevel"/>
    <w:tmpl w:val="AD144CB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4" w15:restartNumberingAfterBreak="0">
    <w:nsid w:val="7075FCDB"/>
    <w:multiLevelType w:val="hybridMultilevel"/>
    <w:tmpl w:val="48FE8E54"/>
    <w:lvl w:ilvl="0" w:tplc="B3F42128">
      <w:start w:val="1"/>
      <w:numFmt w:val="bullet"/>
      <w:lvlText w:val=""/>
      <w:lvlJc w:val="left"/>
      <w:pPr>
        <w:ind w:left="720" w:hanging="360"/>
      </w:pPr>
      <w:rPr>
        <w:rFonts w:hint="default" w:ascii="Symbol" w:hAnsi="Symbol"/>
      </w:rPr>
    </w:lvl>
    <w:lvl w:ilvl="1" w:tplc="3D1473B8">
      <w:start w:val="1"/>
      <w:numFmt w:val="bullet"/>
      <w:lvlText w:val="o"/>
      <w:lvlJc w:val="left"/>
      <w:pPr>
        <w:ind w:left="1440" w:hanging="360"/>
      </w:pPr>
      <w:rPr>
        <w:rFonts w:hint="default" w:ascii="Courier New" w:hAnsi="Courier New"/>
      </w:rPr>
    </w:lvl>
    <w:lvl w:ilvl="2" w:tplc="E070E77A">
      <w:start w:val="1"/>
      <w:numFmt w:val="bullet"/>
      <w:lvlText w:val=""/>
      <w:lvlJc w:val="left"/>
      <w:pPr>
        <w:ind w:left="2160" w:hanging="360"/>
      </w:pPr>
      <w:rPr>
        <w:rFonts w:hint="default" w:ascii="Wingdings" w:hAnsi="Wingdings"/>
      </w:rPr>
    </w:lvl>
    <w:lvl w:ilvl="3" w:tplc="F7F87C66">
      <w:start w:val="1"/>
      <w:numFmt w:val="bullet"/>
      <w:lvlText w:val=""/>
      <w:lvlJc w:val="left"/>
      <w:pPr>
        <w:ind w:left="2880" w:hanging="360"/>
      </w:pPr>
      <w:rPr>
        <w:rFonts w:hint="default" w:ascii="Symbol" w:hAnsi="Symbol"/>
      </w:rPr>
    </w:lvl>
    <w:lvl w:ilvl="4" w:tplc="D16A87F0">
      <w:start w:val="1"/>
      <w:numFmt w:val="bullet"/>
      <w:lvlText w:val="o"/>
      <w:lvlJc w:val="left"/>
      <w:pPr>
        <w:ind w:left="3600" w:hanging="360"/>
      </w:pPr>
      <w:rPr>
        <w:rFonts w:hint="default" w:ascii="Courier New" w:hAnsi="Courier New"/>
      </w:rPr>
    </w:lvl>
    <w:lvl w:ilvl="5" w:tplc="760E6A22">
      <w:start w:val="1"/>
      <w:numFmt w:val="bullet"/>
      <w:lvlText w:val=""/>
      <w:lvlJc w:val="left"/>
      <w:pPr>
        <w:ind w:left="4320" w:hanging="360"/>
      </w:pPr>
      <w:rPr>
        <w:rFonts w:hint="default" w:ascii="Wingdings" w:hAnsi="Wingdings"/>
      </w:rPr>
    </w:lvl>
    <w:lvl w:ilvl="6" w:tplc="321A5CB2">
      <w:start w:val="1"/>
      <w:numFmt w:val="bullet"/>
      <w:lvlText w:val=""/>
      <w:lvlJc w:val="left"/>
      <w:pPr>
        <w:ind w:left="5040" w:hanging="360"/>
      </w:pPr>
      <w:rPr>
        <w:rFonts w:hint="default" w:ascii="Symbol" w:hAnsi="Symbol"/>
      </w:rPr>
    </w:lvl>
    <w:lvl w:ilvl="7" w:tplc="6BA88C10">
      <w:start w:val="1"/>
      <w:numFmt w:val="bullet"/>
      <w:lvlText w:val="o"/>
      <w:lvlJc w:val="left"/>
      <w:pPr>
        <w:ind w:left="5760" w:hanging="360"/>
      </w:pPr>
      <w:rPr>
        <w:rFonts w:hint="default" w:ascii="Courier New" w:hAnsi="Courier New"/>
      </w:rPr>
    </w:lvl>
    <w:lvl w:ilvl="8" w:tplc="E89A20AC">
      <w:start w:val="1"/>
      <w:numFmt w:val="bullet"/>
      <w:lvlText w:val=""/>
      <w:lvlJc w:val="left"/>
      <w:pPr>
        <w:ind w:left="6480" w:hanging="360"/>
      </w:pPr>
      <w:rPr>
        <w:rFonts w:hint="default" w:ascii="Wingdings" w:hAnsi="Wingdings"/>
      </w:rPr>
    </w:lvl>
  </w:abstractNum>
  <w:abstractNum w:abstractNumId="75" w15:restartNumberingAfterBreak="0">
    <w:nsid w:val="72B96C96"/>
    <w:multiLevelType w:val="multilevel"/>
    <w:tmpl w:val="264A3662"/>
    <w:lvl w:ilvl="0">
      <w:start w:val="1"/>
      <w:numFmt w:val="bullet"/>
      <w:lvlText w:val=""/>
      <w:lvlJc w:val="left"/>
      <w:pPr>
        <w:tabs>
          <w:tab w:val="num" w:pos="2160"/>
        </w:tabs>
        <w:ind w:left="2160" w:hanging="360"/>
      </w:pPr>
      <w:rPr>
        <w:rFonts w:hint="default" w:ascii="Symbol" w:hAnsi="Symbol"/>
        <w:sz w:val="20"/>
      </w:rPr>
    </w:lvl>
    <w:lvl w:ilvl="1">
      <w:start w:val="1"/>
      <w:numFmt w:val="bullet"/>
      <w:lvlText w:val="o"/>
      <w:lvlJc w:val="left"/>
      <w:pPr>
        <w:tabs>
          <w:tab w:val="num" w:pos="2880"/>
        </w:tabs>
        <w:ind w:left="2880" w:hanging="360"/>
      </w:pPr>
      <w:rPr>
        <w:rFonts w:hint="default" w:ascii="Courier New" w:hAnsi="Courier New"/>
        <w:sz w:val="20"/>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76" w15:restartNumberingAfterBreak="0">
    <w:nsid w:val="76AAF910"/>
    <w:multiLevelType w:val="hybridMultilevel"/>
    <w:tmpl w:val="3DFEC69A"/>
    <w:lvl w:ilvl="0" w:tplc="91A88200">
      <w:start w:val="1"/>
      <w:numFmt w:val="bullet"/>
      <w:lvlText w:val=""/>
      <w:lvlJc w:val="left"/>
      <w:pPr>
        <w:ind w:left="720" w:hanging="360"/>
      </w:pPr>
      <w:rPr>
        <w:rFonts w:hint="default" w:ascii="Symbol" w:hAnsi="Symbol"/>
      </w:rPr>
    </w:lvl>
    <w:lvl w:ilvl="1" w:tplc="A0D0F584">
      <w:start w:val="1"/>
      <w:numFmt w:val="bullet"/>
      <w:lvlText w:val="o"/>
      <w:lvlJc w:val="left"/>
      <w:pPr>
        <w:ind w:left="1440" w:hanging="360"/>
      </w:pPr>
      <w:rPr>
        <w:rFonts w:hint="default" w:ascii="Courier New" w:hAnsi="Courier New"/>
      </w:rPr>
    </w:lvl>
    <w:lvl w:ilvl="2" w:tplc="92CC0286">
      <w:start w:val="1"/>
      <w:numFmt w:val="bullet"/>
      <w:lvlText w:val=""/>
      <w:lvlJc w:val="left"/>
      <w:pPr>
        <w:ind w:left="2160" w:hanging="360"/>
      </w:pPr>
      <w:rPr>
        <w:rFonts w:hint="default" w:ascii="Wingdings" w:hAnsi="Wingdings"/>
      </w:rPr>
    </w:lvl>
    <w:lvl w:ilvl="3" w:tplc="29842E58">
      <w:start w:val="1"/>
      <w:numFmt w:val="bullet"/>
      <w:lvlText w:val=""/>
      <w:lvlJc w:val="left"/>
      <w:pPr>
        <w:ind w:left="2880" w:hanging="360"/>
      </w:pPr>
      <w:rPr>
        <w:rFonts w:hint="default" w:ascii="Symbol" w:hAnsi="Symbol"/>
      </w:rPr>
    </w:lvl>
    <w:lvl w:ilvl="4" w:tplc="4F06FCE6">
      <w:start w:val="1"/>
      <w:numFmt w:val="bullet"/>
      <w:lvlText w:val="o"/>
      <w:lvlJc w:val="left"/>
      <w:pPr>
        <w:ind w:left="3600" w:hanging="360"/>
      </w:pPr>
      <w:rPr>
        <w:rFonts w:hint="default" w:ascii="Courier New" w:hAnsi="Courier New"/>
      </w:rPr>
    </w:lvl>
    <w:lvl w:ilvl="5" w:tplc="8CB6A2A6">
      <w:start w:val="1"/>
      <w:numFmt w:val="bullet"/>
      <w:lvlText w:val=""/>
      <w:lvlJc w:val="left"/>
      <w:pPr>
        <w:ind w:left="4320" w:hanging="360"/>
      </w:pPr>
      <w:rPr>
        <w:rFonts w:hint="default" w:ascii="Wingdings" w:hAnsi="Wingdings"/>
      </w:rPr>
    </w:lvl>
    <w:lvl w:ilvl="6" w:tplc="68D67720">
      <w:start w:val="1"/>
      <w:numFmt w:val="bullet"/>
      <w:lvlText w:val=""/>
      <w:lvlJc w:val="left"/>
      <w:pPr>
        <w:ind w:left="5040" w:hanging="360"/>
      </w:pPr>
      <w:rPr>
        <w:rFonts w:hint="default" w:ascii="Symbol" w:hAnsi="Symbol"/>
      </w:rPr>
    </w:lvl>
    <w:lvl w:ilvl="7" w:tplc="722C5EA2">
      <w:start w:val="1"/>
      <w:numFmt w:val="bullet"/>
      <w:lvlText w:val="o"/>
      <w:lvlJc w:val="left"/>
      <w:pPr>
        <w:ind w:left="5760" w:hanging="360"/>
      </w:pPr>
      <w:rPr>
        <w:rFonts w:hint="default" w:ascii="Courier New" w:hAnsi="Courier New"/>
      </w:rPr>
    </w:lvl>
    <w:lvl w:ilvl="8" w:tplc="CFF69634">
      <w:start w:val="1"/>
      <w:numFmt w:val="bullet"/>
      <w:lvlText w:val=""/>
      <w:lvlJc w:val="left"/>
      <w:pPr>
        <w:ind w:left="6480" w:hanging="360"/>
      </w:pPr>
      <w:rPr>
        <w:rFonts w:hint="default" w:ascii="Wingdings" w:hAnsi="Wingdings"/>
      </w:rPr>
    </w:lvl>
  </w:abstractNum>
  <w:abstractNum w:abstractNumId="77" w15:restartNumberingAfterBreak="0">
    <w:nsid w:val="799C2233"/>
    <w:multiLevelType w:val="hybridMultilevel"/>
    <w:tmpl w:val="91866D6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80">
    <w:abstractNumId w:val="79"/>
  </w:num>
  <w:num w:numId="79">
    <w:abstractNumId w:val="78"/>
  </w:num>
  <w:num w:numId="1" w16cid:durableId="1626110699">
    <w:abstractNumId w:val="1"/>
  </w:num>
  <w:num w:numId="2" w16cid:durableId="548881881">
    <w:abstractNumId w:val="7"/>
  </w:num>
  <w:num w:numId="3" w16cid:durableId="952369508">
    <w:abstractNumId w:val="20"/>
  </w:num>
  <w:num w:numId="4" w16cid:durableId="1477264049">
    <w:abstractNumId w:val="52"/>
  </w:num>
  <w:num w:numId="5" w16cid:durableId="367067420">
    <w:abstractNumId w:val="49"/>
  </w:num>
  <w:num w:numId="6" w16cid:durableId="1410955787">
    <w:abstractNumId w:val="18"/>
  </w:num>
  <w:num w:numId="7" w16cid:durableId="1796560024">
    <w:abstractNumId w:val="10"/>
  </w:num>
  <w:num w:numId="8" w16cid:durableId="964460055">
    <w:abstractNumId w:val="13"/>
  </w:num>
  <w:num w:numId="9" w16cid:durableId="608320887">
    <w:abstractNumId w:val="62"/>
  </w:num>
  <w:num w:numId="10" w16cid:durableId="714893094">
    <w:abstractNumId w:val="45"/>
  </w:num>
  <w:num w:numId="11" w16cid:durableId="1840850007">
    <w:abstractNumId w:val="57"/>
  </w:num>
  <w:num w:numId="12" w16cid:durableId="357973956">
    <w:abstractNumId w:val="37"/>
  </w:num>
  <w:num w:numId="13" w16cid:durableId="526647610">
    <w:abstractNumId w:val="60"/>
  </w:num>
  <w:num w:numId="14" w16cid:durableId="692071098">
    <w:abstractNumId w:val="35"/>
  </w:num>
  <w:num w:numId="15" w16cid:durableId="1975404015">
    <w:abstractNumId w:val="36"/>
  </w:num>
  <w:num w:numId="16" w16cid:durableId="1605965407">
    <w:abstractNumId w:val="30"/>
  </w:num>
  <w:num w:numId="17" w16cid:durableId="1572424583">
    <w:abstractNumId w:val="28"/>
  </w:num>
  <w:num w:numId="18" w16cid:durableId="224025227">
    <w:abstractNumId w:val="22"/>
  </w:num>
  <w:num w:numId="19" w16cid:durableId="1675447914">
    <w:abstractNumId w:val="64"/>
  </w:num>
  <w:num w:numId="20" w16cid:durableId="357242606">
    <w:abstractNumId w:val="25"/>
  </w:num>
  <w:num w:numId="21" w16cid:durableId="801532333">
    <w:abstractNumId w:val="44"/>
  </w:num>
  <w:num w:numId="22" w16cid:durableId="658996726">
    <w:abstractNumId w:val="12"/>
  </w:num>
  <w:num w:numId="23" w16cid:durableId="2048942409">
    <w:abstractNumId w:val="3"/>
  </w:num>
  <w:num w:numId="24" w16cid:durableId="2087341553">
    <w:abstractNumId w:val="40"/>
  </w:num>
  <w:num w:numId="25" w16cid:durableId="1851525936">
    <w:abstractNumId w:val="76"/>
  </w:num>
  <w:num w:numId="26" w16cid:durableId="2146313260">
    <w:abstractNumId w:val="33"/>
  </w:num>
  <w:num w:numId="27" w16cid:durableId="1107775797">
    <w:abstractNumId w:val="29"/>
  </w:num>
  <w:num w:numId="28" w16cid:durableId="1288122122">
    <w:abstractNumId w:val="34"/>
  </w:num>
  <w:num w:numId="29" w16cid:durableId="86076315">
    <w:abstractNumId w:val="74"/>
  </w:num>
  <w:num w:numId="30" w16cid:durableId="1211454248">
    <w:abstractNumId w:val="6"/>
  </w:num>
  <w:num w:numId="31" w16cid:durableId="757675676">
    <w:abstractNumId w:val="17"/>
  </w:num>
  <w:num w:numId="32" w16cid:durableId="267660716">
    <w:abstractNumId w:val="61"/>
  </w:num>
  <w:num w:numId="33" w16cid:durableId="901018799">
    <w:abstractNumId w:val="38"/>
  </w:num>
  <w:num w:numId="34" w16cid:durableId="1245340879">
    <w:abstractNumId w:val="0"/>
  </w:num>
  <w:num w:numId="35" w16cid:durableId="983892813">
    <w:abstractNumId w:val="31"/>
  </w:num>
  <w:num w:numId="36" w16cid:durableId="2044624785">
    <w:abstractNumId w:val="48"/>
  </w:num>
  <w:num w:numId="37" w16cid:durableId="161773233">
    <w:abstractNumId w:val="23"/>
  </w:num>
  <w:num w:numId="38" w16cid:durableId="1285690951">
    <w:abstractNumId w:val="32"/>
  </w:num>
  <w:num w:numId="39" w16cid:durableId="913048732">
    <w:abstractNumId w:val="8"/>
  </w:num>
  <w:num w:numId="40" w16cid:durableId="1633244781">
    <w:abstractNumId w:val="4"/>
  </w:num>
  <w:num w:numId="41" w16cid:durableId="893388441">
    <w:abstractNumId w:val="50"/>
  </w:num>
  <w:num w:numId="42" w16cid:durableId="1352416842">
    <w:abstractNumId w:val="43"/>
  </w:num>
  <w:num w:numId="43" w16cid:durableId="956913895">
    <w:abstractNumId w:val="56"/>
  </w:num>
  <w:num w:numId="44" w16cid:durableId="262542469">
    <w:abstractNumId w:val="65"/>
  </w:num>
  <w:num w:numId="45" w16cid:durableId="1832870428">
    <w:abstractNumId w:val="75"/>
  </w:num>
  <w:num w:numId="46" w16cid:durableId="2005282382">
    <w:abstractNumId w:val="14"/>
  </w:num>
  <w:num w:numId="47" w16cid:durableId="1836414953">
    <w:abstractNumId w:val="27"/>
  </w:num>
  <w:num w:numId="48" w16cid:durableId="1285848153">
    <w:abstractNumId w:val="67"/>
  </w:num>
  <w:num w:numId="49" w16cid:durableId="213975956">
    <w:abstractNumId w:val="42"/>
  </w:num>
  <w:num w:numId="50" w16cid:durableId="256137080">
    <w:abstractNumId w:val="73"/>
  </w:num>
  <w:num w:numId="51" w16cid:durableId="1300068161">
    <w:abstractNumId w:val="55"/>
  </w:num>
  <w:num w:numId="52" w16cid:durableId="186800154">
    <w:abstractNumId w:val="69"/>
  </w:num>
  <w:num w:numId="53" w16cid:durableId="2052921619">
    <w:abstractNumId w:val="26"/>
  </w:num>
  <w:num w:numId="54" w16cid:durableId="49038456">
    <w:abstractNumId w:val="19"/>
  </w:num>
  <w:num w:numId="55" w16cid:durableId="34086446">
    <w:abstractNumId w:val="63"/>
  </w:num>
  <w:num w:numId="56" w16cid:durableId="1773668897">
    <w:abstractNumId w:val="72"/>
  </w:num>
  <w:num w:numId="57" w16cid:durableId="211770532">
    <w:abstractNumId w:val="51"/>
  </w:num>
  <w:num w:numId="58" w16cid:durableId="535505482">
    <w:abstractNumId w:val="46"/>
  </w:num>
  <w:num w:numId="59" w16cid:durableId="587427001">
    <w:abstractNumId w:val="15"/>
  </w:num>
  <w:num w:numId="60" w16cid:durableId="962464480">
    <w:abstractNumId w:val="47"/>
  </w:num>
  <w:num w:numId="61" w16cid:durableId="1238125830">
    <w:abstractNumId w:val="68"/>
  </w:num>
  <w:num w:numId="62" w16cid:durableId="1863009740">
    <w:abstractNumId w:val="11"/>
  </w:num>
  <w:num w:numId="63" w16cid:durableId="1156454117">
    <w:abstractNumId w:val="9"/>
  </w:num>
  <w:num w:numId="64" w16cid:durableId="310868886">
    <w:abstractNumId w:val="2"/>
  </w:num>
  <w:num w:numId="65" w16cid:durableId="268322645">
    <w:abstractNumId w:val="58"/>
  </w:num>
  <w:num w:numId="66" w16cid:durableId="78017985">
    <w:abstractNumId w:val="24"/>
  </w:num>
  <w:num w:numId="67" w16cid:durableId="2062904797">
    <w:abstractNumId w:val="77"/>
  </w:num>
  <w:num w:numId="68" w16cid:durableId="2076002457">
    <w:abstractNumId w:val="54"/>
  </w:num>
  <w:num w:numId="69" w16cid:durableId="1808162108">
    <w:abstractNumId w:val="16"/>
  </w:num>
  <w:num w:numId="70" w16cid:durableId="1998419269">
    <w:abstractNumId w:val="21"/>
  </w:num>
  <w:num w:numId="71" w16cid:durableId="2103722330">
    <w:abstractNumId w:val="59"/>
  </w:num>
  <w:num w:numId="72" w16cid:durableId="31421060">
    <w:abstractNumId w:val="53"/>
  </w:num>
  <w:num w:numId="73" w16cid:durableId="2134708116">
    <w:abstractNumId w:val="39"/>
  </w:num>
  <w:num w:numId="74" w16cid:durableId="146476363">
    <w:abstractNumId w:val="66"/>
  </w:num>
  <w:num w:numId="75" w16cid:durableId="904877372">
    <w:abstractNumId w:val="71"/>
  </w:num>
  <w:num w:numId="76" w16cid:durableId="482700874">
    <w:abstractNumId w:val="41"/>
  </w:num>
  <w:num w:numId="77" w16cid:durableId="585067714">
    <w:abstractNumId w:val="70"/>
  </w:num>
  <w:num w:numId="78" w16cid:durableId="1366828444">
    <w:abstractNumId w:val="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73"/>
    <w:rsid w:val="000113A0"/>
    <w:rsid w:val="00013004"/>
    <w:rsid w:val="00013D93"/>
    <w:rsid w:val="0004008F"/>
    <w:rsid w:val="00060052"/>
    <w:rsid w:val="00072B03"/>
    <w:rsid w:val="00076FDA"/>
    <w:rsid w:val="0007781D"/>
    <w:rsid w:val="00086EE8"/>
    <w:rsid w:val="00091138"/>
    <w:rsid w:val="000979FB"/>
    <w:rsid w:val="000D586A"/>
    <w:rsid w:val="000D6CD3"/>
    <w:rsid w:val="000E6222"/>
    <w:rsid w:val="000F7736"/>
    <w:rsid w:val="00104968"/>
    <w:rsid w:val="001235DA"/>
    <w:rsid w:val="0012584F"/>
    <w:rsid w:val="001308D8"/>
    <w:rsid w:val="00141539"/>
    <w:rsid w:val="00148E5B"/>
    <w:rsid w:val="00163370"/>
    <w:rsid w:val="001655D7"/>
    <w:rsid w:val="00166EDF"/>
    <w:rsid w:val="001A1C23"/>
    <w:rsid w:val="001B43C4"/>
    <w:rsid w:val="00234AB7"/>
    <w:rsid w:val="00236976"/>
    <w:rsid w:val="00243E14"/>
    <w:rsid w:val="0024733F"/>
    <w:rsid w:val="00251C56"/>
    <w:rsid w:val="00251D07"/>
    <w:rsid w:val="002548B0"/>
    <w:rsid w:val="00254BD3"/>
    <w:rsid w:val="002608BC"/>
    <w:rsid w:val="0027608F"/>
    <w:rsid w:val="00283A52"/>
    <w:rsid w:val="002A49AF"/>
    <w:rsid w:val="002B5233"/>
    <w:rsid w:val="002C4721"/>
    <w:rsid w:val="002F6685"/>
    <w:rsid w:val="00302ACC"/>
    <w:rsid w:val="00305897"/>
    <w:rsid w:val="0031780F"/>
    <w:rsid w:val="0032725A"/>
    <w:rsid w:val="003418F0"/>
    <w:rsid w:val="00352D34"/>
    <w:rsid w:val="00356A0D"/>
    <w:rsid w:val="003667AD"/>
    <w:rsid w:val="00367817"/>
    <w:rsid w:val="003A045F"/>
    <w:rsid w:val="003C22B7"/>
    <w:rsid w:val="003E10C4"/>
    <w:rsid w:val="003E7528"/>
    <w:rsid w:val="003F46BD"/>
    <w:rsid w:val="0040176D"/>
    <w:rsid w:val="00416798"/>
    <w:rsid w:val="004171D9"/>
    <w:rsid w:val="004258C1"/>
    <w:rsid w:val="00431EA0"/>
    <w:rsid w:val="004334AA"/>
    <w:rsid w:val="0044155C"/>
    <w:rsid w:val="0044301D"/>
    <w:rsid w:val="00453B70"/>
    <w:rsid w:val="00454ACC"/>
    <w:rsid w:val="00462EBD"/>
    <w:rsid w:val="004759C5"/>
    <w:rsid w:val="004826C3"/>
    <w:rsid w:val="00493AC1"/>
    <w:rsid w:val="00494058"/>
    <w:rsid w:val="004A4BF3"/>
    <w:rsid w:val="004B220B"/>
    <w:rsid w:val="004E63DB"/>
    <w:rsid w:val="004E6B1A"/>
    <w:rsid w:val="005151FD"/>
    <w:rsid w:val="00517DFC"/>
    <w:rsid w:val="00522423"/>
    <w:rsid w:val="00523566"/>
    <w:rsid w:val="00523648"/>
    <w:rsid w:val="005273FC"/>
    <w:rsid w:val="00534571"/>
    <w:rsid w:val="00537552"/>
    <w:rsid w:val="005408AE"/>
    <w:rsid w:val="00541E4B"/>
    <w:rsid w:val="00545385"/>
    <w:rsid w:val="00553789"/>
    <w:rsid w:val="00562408"/>
    <w:rsid w:val="005640B4"/>
    <w:rsid w:val="00570E8D"/>
    <w:rsid w:val="00570F88"/>
    <w:rsid w:val="00592C0B"/>
    <w:rsid w:val="0059492D"/>
    <w:rsid w:val="0059515D"/>
    <w:rsid w:val="00596953"/>
    <w:rsid w:val="005B47D0"/>
    <w:rsid w:val="005B4B35"/>
    <w:rsid w:val="00600C6D"/>
    <w:rsid w:val="00616D08"/>
    <w:rsid w:val="00623A91"/>
    <w:rsid w:val="00634946"/>
    <w:rsid w:val="0064673D"/>
    <w:rsid w:val="00654189"/>
    <w:rsid w:val="006670C1"/>
    <w:rsid w:val="00676CB0"/>
    <w:rsid w:val="006934A2"/>
    <w:rsid w:val="00693E2D"/>
    <w:rsid w:val="006A318B"/>
    <w:rsid w:val="006A6C8A"/>
    <w:rsid w:val="006B05B8"/>
    <w:rsid w:val="006C280B"/>
    <w:rsid w:val="006D24A3"/>
    <w:rsid w:val="006E1E5D"/>
    <w:rsid w:val="00715558"/>
    <w:rsid w:val="007312B5"/>
    <w:rsid w:val="00742004"/>
    <w:rsid w:val="0075564B"/>
    <w:rsid w:val="0075731F"/>
    <w:rsid w:val="00762873"/>
    <w:rsid w:val="00767534"/>
    <w:rsid w:val="00771A82"/>
    <w:rsid w:val="0077415A"/>
    <w:rsid w:val="00775DC6"/>
    <w:rsid w:val="00782409"/>
    <w:rsid w:val="0078519A"/>
    <w:rsid w:val="00793679"/>
    <w:rsid w:val="007940CA"/>
    <w:rsid w:val="007C4699"/>
    <w:rsid w:val="007D1324"/>
    <w:rsid w:val="007F1789"/>
    <w:rsid w:val="00803F1E"/>
    <w:rsid w:val="008261A4"/>
    <w:rsid w:val="00841181"/>
    <w:rsid w:val="00841DB4"/>
    <w:rsid w:val="00863EC3"/>
    <w:rsid w:val="00867457"/>
    <w:rsid w:val="008735C5"/>
    <w:rsid w:val="008751E2"/>
    <w:rsid w:val="00894DDA"/>
    <w:rsid w:val="00895092"/>
    <w:rsid w:val="008B427A"/>
    <w:rsid w:val="008D2660"/>
    <w:rsid w:val="008D6180"/>
    <w:rsid w:val="008D71DF"/>
    <w:rsid w:val="009111CB"/>
    <w:rsid w:val="009265DC"/>
    <w:rsid w:val="009354D4"/>
    <w:rsid w:val="00966AF5"/>
    <w:rsid w:val="00974F12"/>
    <w:rsid w:val="00992682"/>
    <w:rsid w:val="009963F9"/>
    <w:rsid w:val="009B4D28"/>
    <w:rsid w:val="009C09C7"/>
    <w:rsid w:val="009C6BB5"/>
    <w:rsid w:val="009C6D87"/>
    <w:rsid w:val="009E0583"/>
    <w:rsid w:val="009E1D62"/>
    <w:rsid w:val="00A0268B"/>
    <w:rsid w:val="00A12A7F"/>
    <w:rsid w:val="00A30614"/>
    <w:rsid w:val="00A36C1F"/>
    <w:rsid w:val="00A421AB"/>
    <w:rsid w:val="00A57511"/>
    <w:rsid w:val="00A776B1"/>
    <w:rsid w:val="00A81160"/>
    <w:rsid w:val="00AA26BD"/>
    <w:rsid w:val="00AB2B28"/>
    <w:rsid w:val="00AB325A"/>
    <w:rsid w:val="00B37BE0"/>
    <w:rsid w:val="00B4615E"/>
    <w:rsid w:val="00B468D2"/>
    <w:rsid w:val="00B53F70"/>
    <w:rsid w:val="00B71FCF"/>
    <w:rsid w:val="00B77EAF"/>
    <w:rsid w:val="00B81254"/>
    <w:rsid w:val="00B953BD"/>
    <w:rsid w:val="00BA445B"/>
    <w:rsid w:val="00BA5A7E"/>
    <w:rsid w:val="00BB4ABB"/>
    <w:rsid w:val="00BB7A67"/>
    <w:rsid w:val="00BCA2CC"/>
    <w:rsid w:val="00C070E8"/>
    <w:rsid w:val="00C203A6"/>
    <w:rsid w:val="00C2B7D3"/>
    <w:rsid w:val="00C40897"/>
    <w:rsid w:val="00C41B9C"/>
    <w:rsid w:val="00C71E08"/>
    <w:rsid w:val="00C73C17"/>
    <w:rsid w:val="00C8EDA4"/>
    <w:rsid w:val="00CB3360"/>
    <w:rsid w:val="00CB7386"/>
    <w:rsid w:val="00CC0199"/>
    <w:rsid w:val="00D0414B"/>
    <w:rsid w:val="00D1B7B7"/>
    <w:rsid w:val="00D3668C"/>
    <w:rsid w:val="00D43C7A"/>
    <w:rsid w:val="00D65942"/>
    <w:rsid w:val="00D87EC8"/>
    <w:rsid w:val="00D93814"/>
    <w:rsid w:val="00DA1F67"/>
    <w:rsid w:val="00DB4C7D"/>
    <w:rsid w:val="00DD0CA7"/>
    <w:rsid w:val="00DD3D6E"/>
    <w:rsid w:val="00DE21AD"/>
    <w:rsid w:val="00DE5015"/>
    <w:rsid w:val="00DE62B9"/>
    <w:rsid w:val="00DF175D"/>
    <w:rsid w:val="00DF317E"/>
    <w:rsid w:val="00DF6C26"/>
    <w:rsid w:val="00E13D1A"/>
    <w:rsid w:val="00E22DD5"/>
    <w:rsid w:val="00E24D7E"/>
    <w:rsid w:val="00E4026D"/>
    <w:rsid w:val="00E465A0"/>
    <w:rsid w:val="00E81DD6"/>
    <w:rsid w:val="00EA00BB"/>
    <w:rsid w:val="00EB1B77"/>
    <w:rsid w:val="00EB1E60"/>
    <w:rsid w:val="00EB591F"/>
    <w:rsid w:val="00EC7952"/>
    <w:rsid w:val="00ED41B5"/>
    <w:rsid w:val="00EE1E99"/>
    <w:rsid w:val="00EF35EC"/>
    <w:rsid w:val="00F065B0"/>
    <w:rsid w:val="00F074EC"/>
    <w:rsid w:val="00F14523"/>
    <w:rsid w:val="00F15425"/>
    <w:rsid w:val="00F2202E"/>
    <w:rsid w:val="00F33957"/>
    <w:rsid w:val="00F75745"/>
    <w:rsid w:val="00F81989"/>
    <w:rsid w:val="00F82FAC"/>
    <w:rsid w:val="00F9492B"/>
    <w:rsid w:val="00FA34E8"/>
    <w:rsid w:val="00FB2D22"/>
    <w:rsid w:val="00FE1C0C"/>
    <w:rsid w:val="00FE5F88"/>
    <w:rsid w:val="00FF210F"/>
    <w:rsid w:val="0127009D"/>
    <w:rsid w:val="012E8270"/>
    <w:rsid w:val="01385678"/>
    <w:rsid w:val="01536B76"/>
    <w:rsid w:val="016A249F"/>
    <w:rsid w:val="016CAE52"/>
    <w:rsid w:val="01817C56"/>
    <w:rsid w:val="019FF468"/>
    <w:rsid w:val="01A65E9E"/>
    <w:rsid w:val="01D0C031"/>
    <w:rsid w:val="01DACA78"/>
    <w:rsid w:val="01ED12F1"/>
    <w:rsid w:val="020364B6"/>
    <w:rsid w:val="0209CC2A"/>
    <w:rsid w:val="020A75BD"/>
    <w:rsid w:val="021423C2"/>
    <w:rsid w:val="0221184E"/>
    <w:rsid w:val="022B9864"/>
    <w:rsid w:val="022D6CBB"/>
    <w:rsid w:val="0263D0A2"/>
    <w:rsid w:val="0272219A"/>
    <w:rsid w:val="027334BD"/>
    <w:rsid w:val="0276F560"/>
    <w:rsid w:val="02936079"/>
    <w:rsid w:val="029CFD0B"/>
    <w:rsid w:val="029D6489"/>
    <w:rsid w:val="02A42003"/>
    <w:rsid w:val="02AC0FB2"/>
    <w:rsid w:val="02B8CA14"/>
    <w:rsid w:val="02BA4192"/>
    <w:rsid w:val="02C18AD5"/>
    <w:rsid w:val="02E03EF5"/>
    <w:rsid w:val="03134E41"/>
    <w:rsid w:val="031FB23B"/>
    <w:rsid w:val="0323FECA"/>
    <w:rsid w:val="032F0395"/>
    <w:rsid w:val="03463BFF"/>
    <w:rsid w:val="03481F29"/>
    <w:rsid w:val="036C3CEE"/>
    <w:rsid w:val="0386270C"/>
    <w:rsid w:val="038A0A31"/>
    <w:rsid w:val="038CD457"/>
    <w:rsid w:val="03A57B42"/>
    <w:rsid w:val="03A5ADA6"/>
    <w:rsid w:val="03A8160B"/>
    <w:rsid w:val="03AD9C4C"/>
    <w:rsid w:val="03AE8705"/>
    <w:rsid w:val="03B5B59A"/>
    <w:rsid w:val="03C1340B"/>
    <w:rsid w:val="03C4E8AC"/>
    <w:rsid w:val="03CF11A8"/>
    <w:rsid w:val="03CF30B7"/>
    <w:rsid w:val="03DBBD8A"/>
    <w:rsid w:val="03E9A4BA"/>
    <w:rsid w:val="03F223A2"/>
    <w:rsid w:val="04194D40"/>
    <w:rsid w:val="0419C899"/>
    <w:rsid w:val="042B74D8"/>
    <w:rsid w:val="043CCB88"/>
    <w:rsid w:val="0448DCDB"/>
    <w:rsid w:val="0455542A"/>
    <w:rsid w:val="04585A57"/>
    <w:rsid w:val="0480DAEE"/>
    <w:rsid w:val="04A80C14"/>
    <w:rsid w:val="04B1EA42"/>
    <w:rsid w:val="0519E17D"/>
    <w:rsid w:val="05236D92"/>
    <w:rsid w:val="053091DA"/>
    <w:rsid w:val="053F7926"/>
    <w:rsid w:val="0547041A"/>
    <w:rsid w:val="0578531D"/>
    <w:rsid w:val="0593E869"/>
    <w:rsid w:val="05966EE7"/>
    <w:rsid w:val="05C383E7"/>
    <w:rsid w:val="05C66BD4"/>
    <w:rsid w:val="05E5CC52"/>
    <w:rsid w:val="05FD462C"/>
    <w:rsid w:val="06303195"/>
    <w:rsid w:val="064847A5"/>
    <w:rsid w:val="064929C6"/>
    <w:rsid w:val="06562E00"/>
    <w:rsid w:val="06598B52"/>
    <w:rsid w:val="065E30C0"/>
    <w:rsid w:val="06667607"/>
    <w:rsid w:val="067CE7DC"/>
    <w:rsid w:val="06895F4E"/>
    <w:rsid w:val="06952EC0"/>
    <w:rsid w:val="06E77066"/>
    <w:rsid w:val="06F66368"/>
    <w:rsid w:val="0713B5DE"/>
    <w:rsid w:val="0719B336"/>
    <w:rsid w:val="072A2A6B"/>
    <w:rsid w:val="072BEA8D"/>
    <w:rsid w:val="0748FED4"/>
    <w:rsid w:val="0749C658"/>
    <w:rsid w:val="075A4D62"/>
    <w:rsid w:val="076FB9DF"/>
    <w:rsid w:val="078ECA2B"/>
    <w:rsid w:val="079E4C2E"/>
    <w:rsid w:val="07A8EBB8"/>
    <w:rsid w:val="07AB978A"/>
    <w:rsid w:val="07BCC12D"/>
    <w:rsid w:val="07CEB66E"/>
    <w:rsid w:val="07D60B53"/>
    <w:rsid w:val="07E07344"/>
    <w:rsid w:val="080C3B44"/>
    <w:rsid w:val="0811E6CA"/>
    <w:rsid w:val="08130B22"/>
    <w:rsid w:val="083B6AD4"/>
    <w:rsid w:val="083EAFD4"/>
    <w:rsid w:val="0845C5AD"/>
    <w:rsid w:val="084682B2"/>
    <w:rsid w:val="0852F627"/>
    <w:rsid w:val="0858E422"/>
    <w:rsid w:val="085A14B0"/>
    <w:rsid w:val="0863896B"/>
    <w:rsid w:val="089C0CE0"/>
    <w:rsid w:val="08A2B82E"/>
    <w:rsid w:val="08B05FEB"/>
    <w:rsid w:val="08BC9CFA"/>
    <w:rsid w:val="08C61AA8"/>
    <w:rsid w:val="08CAC4C5"/>
    <w:rsid w:val="08DC36FE"/>
    <w:rsid w:val="08E576E0"/>
    <w:rsid w:val="08E8BFBF"/>
    <w:rsid w:val="08FFC800"/>
    <w:rsid w:val="090B9994"/>
    <w:rsid w:val="092430AC"/>
    <w:rsid w:val="092F4FAA"/>
    <w:rsid w:val="093D1576"/>
    <w:rsid w:val="09414F86"/>
    <w:rsid w:val="094E1B78"/>
    <w:rsid w:val="095FD0D3"/>
    <w:rsid w:val="0963265F"/>
    <w:rsid w:val="0968AB47"/>
    <w:rsid w:val="097608BC"/>
    <w:rsid w:val="09779112"/>
    <w:rsid w:val="097E029B"/>
    <w:rsid w:val="098879C3"/>
    <w:rsid w:val="09AAAB02"/>
    <w:rsid w:val="09BCF7F5"/>
    <w:rsid w:val="09C6F46F"/>
    <w:rsid w:val="09E25375"/>
    <w:rsid w:val="09E50EF8"/>
    <w:rsid w:val="09EA7F79"/>
    <w:rsid w:val="09F7C92D"/>
    <w:rsid w:val="0A085C8F"/>
    <w:rsid w:val="0A2E168D"/>
    <w:rsid w:val="0A3DD90D"/>
    <w:rsid w:val="0A481C93"/>
    <w:rsid w:val="0A4961EF"/>
    <w:rsid w:val="0A4B8944"/>
    <w:rsid w:val="0A57E186"/>
    <w:rsid w:val="0A5B1AE7"/>
    <w:rsid w:val="0A6FDFC2"/>
    <w:rsid w:val="0A7798F3"/>
    <w:rsid w:val="0A786BC3"/>
    <w:rsid w:val="0A8E9726"/>
    <w:rsid w:val="0AAD4B8E"/>
    <w:rsid w:val="0AB2CA6E"/>
    <w:rsid w:val="0AC105E7"/>
    <w:rsid w:val="0AC13E7A"/>
    <w:rsid w:val="0AC2AD1A"/>
    <w:rsid w:val="0AC2C4C2"/>
    <w:rsid w:val="0AD71D72"/>
    <w:rsid w:val="0AE2478E"/>
    <w:rsid w:val="0AF3BCA1"/>
    <w:rsid w:val="0B31A652"/>
    <w:rsid w:val="0B570C28"/>
    <w:rsid w:val="0B6F1C6F"/>
    <w:rsid w:val="0B723344"/>
    <w:rsid w:val="0B85C7CB"/>
    <w:rsid w:val="0B8E6DF0"/>
    <w:rsid w:val="0B913BB1"/>
    <w:rsid w:val="0BA8F228"/>
    <w:rsid w:val="0BAD210C"/>
    <w:rsid w:val="0BB76C18"/>
    <w:rsid w:val="0BB88CFE"/>
    <w:rsid w:val="0BCC2236"/>
    <w:rsid w:val="0BD0E9C0"/>
    <w:rsid w:val="0C0A0F47"/>
    <w:rsid w:val="0C24A639"/>
    <w:rsid w:val="0C33575C"/>
    <w:rsid w:val="0C3A0F76"/>
    <w:rsid w:val="0C46A220"/>
    <w:rsid w:val="0C46C71A"/>
    <w:rsid w:val="0C52F68A"/>
    <w:rsid w:val="0C682BC0"/>
    <w:rsid w:val="0C6D8E58"/>
    <w:rsid w:val="0C76E7A8"/>
    <w:rsid w:val="0C888696"/>
    <w:rsid w:val="0CAC6C94"/>
    <w:rsid w:val="0CB1C56E"/>
    <w:rsid w:val="0CD2358F"/>
    <w:rsid w:val="0CD29E16"/>
    <w:rsid w:val="0CF18AE5"/>
    <w:rsid w:val="0D0267DE"/>
    <w:rsid w:val="0D08286D"/>
    <w:rsid w:val="0D41EFCE"/>
    <w:rsid w:val="0D431A2E"/>
    <w:rsid w:val="0D500976"/>
    <w:rsid w:val="0D586FFC"/>
    <w:rsid w:val="0D666D15"/>
    <w:rsid w:val="0D68509E"/>
    <w:rsid w:val="0D6CBD70"/>
    <w:rsid w:val="0D71E74C"/>
    <w:rsid w:val="0D837FDD"/>
    <w:rsid w:val="0D94A13D"/>
    <w:rsid w:val="0D9696F5"/>
    <w:rsid w:val="0D9DD04F"/>
    <w:rsid w:val="0DA03714"/>
    <w:rsid w:val="0DA37276"/>
    <w:rsid w:val="0DBD7D22"/>
    <w:rsid w:val="0DBF520F"/>
    <w:rsid w:val="0DCCB0C8"/>
    <w:rsid w:val="0DCDB106"/>
    <w:rsid w:val="0DD0C0A0"/>
    <w:rsid w:val="0DD65413"/>
    <w:rsid w:val="0DD6B347"/>
    <w:rsid w:val="0DD79EBE"/>
    <w:rsid w:val="0DDEEC5B"/>
    <w:rsid w:val="0DE2391F"/>
    <w:rsid w:val="0DFB66F2"/>
    <w:rsid w:val="0E0BF9D1"/>
    <w:rsid w:val="0E0C00AB"/>
    <w:rsid w:val="0E4E82D2"/>
    <w:rsid w:val="0E55EB8F"/>
    <w:rsid w:val="0E6F4002"/>
    <w:rsid w:val="0E7DE6E5"/>
    <w:rsid w:val="0E90B9CB"/>
    <w:rsid w:val="0EA2179B"/>
    <w:rsid w:val="0EBBFA0E"/>
    <w:rsid w:val="0EC1C285"/>
    <w:rsid w:val="0ED2829A"/>
    <w:rsid w:val="0ED803A6"/>
    <w:rsid w:val="0EDDEBBF"/>
    <w:rsid w:val="0F319BD6"/>
    <w:rsid w:val="0F31FF7C"/>
    <w:rsid w:val="0F369C65"/>
    <w:rsid w:val="0F3EDD06"/>
    <w:rsid w:val="0F422F09"/>
    <w:rsid w:val="0F562AE6"/>
    <w:rsid w:val="0F565231"/>
    <w:rsid w:val="0F6BE63B"/>
    <w:rsid w:val="0F707312"/>
    <w:rsid w:val="0F779797"/>
    <w:rsid w:val="0F7EACA0"/>
    <w:rsid w:val="0F8B1969"/>
    <w:rsid w:val="0F9D742A"/>
    <w:rsid w:val="0F9D9991"/>
    <w:rsid w:val="0FA198E9"/>
    <w:rsid w:val="0FA7CDDF"/>
    <w:rsid w:val="0FAFA052"/>
    <w:rsid w:val="0FD08433"/>
    <w:rsid w:val="0FD7E0DE"/>
    <w:rsid w:val="0FDFEBD5"/>
    <w:rsid w:val="0FE1FD4A"/>
    <w:rsid w:val="0FF08571"/>
    <w:rsid w:val="1041B4E4"/>
    <w:rsid w:val="104A5711"/>
    <w:rsid w:val="107E46B2"/>
    <w:rsid w:val="10852E94"/>
    <w:rsid w:val="109E8B2E"/>
    <w:rsid w:val="10B6ACA6"/>
    <w:rsid w:val="10ED2F3D"/>
    <w:rsid w:val="10F2435B"/>
    <w:rsid w:val="10F2DA0F"/>
    <w:rsid w:val="10F77070"/>
    <w:rsid w:val="10F90BBA"/>
    <w:rsid w:val="11077DB6"/>
    <w:rsid w:val="1109E1D7"/>
    <w:rsid w:val="112D1C71"/>
    <w:rsid w:val="11326F8F"/>
    <w:rsid w:val="11497625"/>
    <w:rsid w:val="114FC2BE"/>
    <w:rsid w:val="116D6DA8"/>
    <w:rsid w:val="11872A9E"/>
    <w:rsid w:val="11AFDB50"/>
    <w:rsid w:val="11BBB439"/>
    <w:rsid w:val="11C35DF4"/>
    <w:rsid w:val="11C587DE"/>
    <w:rsid w:val="11D32E59"/>
    <w:rsid w:val="11EF636C"/>
    <w:rsid w:val="11F49CF3"/>
    <w:rsid w:val="120E1519"/>
    <w:rsid w:val="12256AFE"/>
    <w:rsid w:val="1242F511"/>
    <w:rsid w:val="125E84D0"/>
    <w:rsid w:val="125EEC45"/>
    <w:rsid w:val="1262A416"/>
    <w:rsid w:val="12656476"/>
    <w:rsid w:val="1274ABE4"/>
    <w:rsid w:val="1276932F"/>
    <w:rsid w:val="12B71F3D"/>
    <w:rsid w:val="12DD5917"/>
    <w:rsid w:val="12E3C9E3"/>
    <w:rsid w:val="12F24C15"/>
    <w:rsid w:val="130E8CC3"/>
    <w:rsid w:val="13433765"/>
    <w:rsid w:val="134F253D"/>
    <w:rsid w:val="13546F36"/>
    <w:rsid w:val="135B96B4"/>
    <w:rsid w:val="136993B4"/>
    <w:rsid w:val="136EFAF2"/>
    <w:rsid w:val="137557D0"/>
    <w:rsid w:val="13776AC4"/>
    <w:rsid w:val="13845E16"/>
    <w:rsid w:val="13BE4E54"/>
    <w:rsid w:val="13C49020"/>
    <w:rsid w:val="141BFD76"/>
    <w:rsid w:val="1420F417"/>
    <w:rsid w:val="1425B91F"/>
    <w:rsid w:val="142A2E2D"/>
    <w:rsid w:val="142D7A9C"/>
    <w:rsid w:val="14324D92"/>
    <w:rsid w:val="14325B1B"/>
    <w:rsid w:val="1435673D"/>
    <w:rsid w:val="143781B0"/>
    <w:rsid w:val="1453AB15"/>
    <w:rsid w:val="14764519"/>
    <w:rsid w:val="147A8397"/>
    <w:rsid w:val="1487FF4C"/>
    <w:rsid w:val="14A308E3"/>
    <w:rsid w:val="14B80B9E"/>
    <w:rsid w:val="14BD397C"/>
    <w:rsid w:val="14F19119"/>
    <w:rsid w:val="14F5675D"/>
    <w:rsid w:val="14FFA9FF"/>
    <w:rsid w:val="1524CD55"/>
    <w:rsid w:val="152ECBA3"/>
    <w:rsid w:val="15355B69"/>
    <w:rsid w:val="15417601"/>
    <w:rsid w:val="15707FEA"/>
    <w:rsid w:val="1575A55E"/>
    <w:rsid w:val="158A27F8"/>
    <w:rsid w:val="159A524D"/>
    <w:rsid w:val="15B2BBBD"/>
    <w:rsid w:val="15E44DC0"/>
    <w:rsid w:val="15F0BAB0"/>
    <w:rsid w:val="16011BFD"/>
    <w:rsid w:val="1604E6C0"/>
    <w:rsid w:val="161714DA"/>
    <w:rsid w:val="162795A5"/>
    <w:rsid w:val="162E9BE5"/>
    <w:rsid w:val="164455D5"/>
    <w:rsid w:val="1646A3D6"/>
    <w:rsid w:val="1653601D"/>
    <w:rsid w:val="1660385C"/>
    <w:rsid w:val="166583FC"/>
    <w:rsid w:val="167ACD7A"/>
    <w:rsid w:val="169B2F23"/>
    <w:rsid w:val="16A8124A"/>
    <w:rsid w:val="16A92A8A"/>
    <w:rsid w:val="16ADB6AF"/>
    <w:rsid w:val="16AEF901"/>
    <w:rsid w:val="16B17496"/>
    <w:rsid w:val="16C7A67A"/>
    <w:rsid w:val="16C99309"/>
    <w:rsid w:val="16E64460"/>
    <w:rsid w:val="171331ED"/>
    <w:rsid w:val="17213EC5"/>
    <w:rsid w:val="1725D86D"/>
    <w:rsid w:val="172DD021"/>
    <w:rsid w:val="1735700D"/>
    <w:rsid w:val="175657E0"/>
    <w:rsid w:val="17707227"/>
    <w:rsid w:val="1775D269"/>
    <w:rsid w:val="177CD3B3"/>
    <w:rsid w:val="179FD487"/>
    <w:rsid w:val="17A43CD0"/>
    <w:rsid w:val="17AA86AA"/>
    <w:rsid w:val="17B3073C"/>
    <w:rsid w:val="17E8E034"/>
    <w:rsid w:val="17EFB7F3"/>
    <w:rsid w:val="17F86DF8"/>
    <w:rsid w:val="18012B7A"/>
    <w:rsid w:val="180B03B6"/>
    <w:rsid w:val="18215E30"/>
    <w:rsid w:val="184393E2"/>
    <w:rsid w:val="185BF90E"/>
    <w:rsid w:val="1878E67B"/>
    <w:rsid w:val="189E5FD0"/>
    <w:rsid w:val="18B54008"/>
    <w:rsid w:val="18C03ED1"/>
    <w:rsid w:val="18CFD4F2"/>
    <w:rsid w:val="18E2E0E2"/>
    <w:rsid w:val="18F49454"/>
    <w:rsid w:val="18F6D780"/>
    <w:rsid w:val="18F9AEC8"/>
    <w:rsid w:val="1907DB66"/>
    <w:rsid w:val="1923A075"/>
    <w:rsid w:val="19408D25"/>
    <w:rsid w:val="1960A3E0"/>
    <w:rsid w:val="1964D297"/>
    <w:rsid w:val="196F8D17"/>
    <w:rsid w:val="1982C2AD"/>
    <w:rsid w:val="198B8A8E"/>
    <w:rsid w:val="19C5D1CB"/>
    <w:rsid w:val="19CB0C6D"/>
    <w:rsid w:val="19CF926B"/>
    <w:rsid w:val="19D068D6"/>
    <w:rsid w:val="19D7F8F8"/>
    <w:rsid w:val="19DC3A9A"/>
    <w:rsid w:val="1A0A0FAC"/>
    <w:rsid w:val="1A14660D"/>
    <w:rsid w:val="1A5EE010"/>
    <w:rsid w:val="1A664494"/>
    <w:rsid w:val="1A73D63A"/>
    <w:rsid w:val="1A7F74EB"/>
    <w:rsid w:val="1A897BEE"/>
    <w:rsid w:val="1A9A2C44"/>
    <w:rsid w:val="1A9F0282"/>
    <w:rsid w:val="1AB28711"/>
    <w:rsid w:val="1ACC18F9"/>
    <w:rsid w:val="1AD066E1"/>
    <w:rsid w:val="1AE932AD"/>
    <w:rsid w:val="1B04030F"/>
    <w:rsid w:val="1B113A6C"/>
    <w:rsid w:val="1B1871F4"/>
    <w:rsid w:val="1B1F4852"/>
    <w:rsid w:val="1B29FE26"/>
    <w:rsid w:val="1B61F360"/>
    <w:rsid w:val="1B6D3DC5"/>
    <w:rsid w:val="1B7296B8"/>
    <w:rsid w:val="1B80456F"/>
    <w:rsid w:val="1BA13730"/>
    <w:rsid w:val="1BDF549B"/>
    <w:rsid w:val="1C10C3DF"/>
    <w:rsid w:val="1C2B1DE9"/>
    <w:rsid w:val="1C2D05A9"/>
    <w:rsid w:val="1C597EA3"/>
    <w:rsid w:val="1C7AABD3"/>
    <w:rsid w:val="1C806B8B"/>
    <w:rsid w:val="1C8EEA0D"/>
    <w:rsid w:val="1CA2AFD3"/>
    <w:rsid w:val="1CADB829"/>
    <w:rsid w:val="1CC4EEAD"/>
    <w:rsid w:val="1CE16AAA"/>
    <w:rsid w:val="1CE467EC"/>
    <w:rsid w:val="1CFCE927"/>
    <w:rsid w:val="1D048587"/>
    <w:rsid w:val="1D04E36B"/>
    <w:rsid w:val="1D071BCC"/>
    <w:rsid w:val="1D0AF01D"/>
    <w:rsid w:val="1D328959"/>
    <w:rsid w:val="1D37A85D"/>
    <w:rsid w:val="1D37ABB3"/>
    <w:rsid w:val="1D3C794C"/>
    <w:rsid w:val="1D510091"/>
    <w:rsid w:val="1D64E513"/>
    <w:rsid w:val="1D7B5542"/>
    <w:rsid w:val="1D807D62"/>
    <w:rsid w:val="1D90CFD2"/>
    <w:rsid w:val="1D94B2A1"/>
    <w:rsid w:val="1D964823"/>
    <w:rsid w:val="1DA74535"/>
    <w:rsid w:val="1DAB95D8"/>
    <w:rsid w:val="1DB10DE6"/>
    <w:rsid w:val="1DDEEEB4"/>
    <w:rsid w:val="1DE055C7"/>
    <w:rsid w:val="1E15BE4A"/>
    <w:rsid w:val="1E340B9E"/>
    <w:rsid w:val="1E3ECFF5"/>
    <w:rsid w:val="1E4315B4"/>
    <w:rsid w:val="1E4F40B1"/>
    <w:rsid w:val="1E565882"/>
    <w:rsid w:val="1E719546"/>
    <w:rsid w:val="1E853F0C"/>
    <w:rsid w:val="1E86A20D"/>
    <w:rsid w:val="1E9F4FDC"/>
    <w:rsid w:val="1EA5F713"/>
    <w:rsid w:val="1EC59425"/>
    <w:rsid w:val="1ECD6DA8"/>
    <w:rsid w:val="1EDB8EEE"/>
    <w:rsid w:val="1EE6FE7F"/>
    <w:rsid w:val="1F0C5FBC"/>
    <w:rsid w:val="1F0F4187"/>
    <w:rsid w:val="1F1AFD07"/>
    <w:rsid w:val="1F21C8D1"/>
    <w:rsid w:val="1F4F74C9"/>
    <w:rsid w:val="1F553F5A"/>
    <w:rsid w:val="1F7724B9"/>
    <w:rsid w:val="1F79BC76"/>
    <w:rsid w:val="1F7DCC6B"/>
    <w:rsid w:val="1F926635"/>
    <w:rsid w:val="1FA47BBC"/>
    <w:rsid w:val="1FB88B70"/>
    <w:rsid w:val="1FBCE0AC"/>
    <w:rsid w:val="1FD901C1"/>
    <w:rsid w:val="1FDB5C74"/>
    <w:rsid w:val="2005C8B8"/>
    <w:rsid w:val="2015344E"/>
    <w:rsid w:val="2018AF35"/>
    <w:rsid w:val="201F206C"/>
    <w:rsid w:val="203636F3"/>
    <w:rsid w:val="203FCAE9"/>
    <w:rsid w:val="206111E3"/>
    <w:rsid w:val="20642898"/>
    <w:rsid w:val="2084853F"/>
    <w:rsid w:val="209E50F7"/>
    <w:rsid w:val="20AC6474"/>
    <w:rsid w:val="20C3B0F7"/>
    <w:rsid w:val="20D4A1A4"/>
    <w:rsid w:val="20DAC1E6"/>
    <w:rsid w:val="20E55978"/>
    <w:rsid w:val="20E6B8DC"/>
    <w:rsid w:val="20E7F1A0"/>
    <w:rsid w:val="20E87F0E"/>
    <w:rsid w:val="20F35BF5"/>
    <w:rsid w:val="20FE655A"/>
    <w:rsid w:val="2107ADE0"/>
    <w:rsid w:val="210BEE69"/>
    <w:rsid w:val="21179AC1"/>
    <w:rsid w:val="21552E37"/>
    <w:rsid w:val="21606614"/>
    <w:rsid w:val="216C4E1D"/>
    <w:rsid w:val="2173123A"/>
    <w:rsid w:val="217EE392"/>
    <w:rsid w:val="218EB252"/>
    <w:rsid w:val="21976572"/>
    <w:rsid w:val="21A3B5E2"/>
    <w:rsid w:val="21A9FEE1"/>
    <w:rsid w:val="21BEB536"/>
    <w:rsid w:val="21DAB708"/>
    <w:rsid w:val="21E60AD0"/>
    <w:rsid w:val="21EB8077"/>
    <w:rsid w:val="21F77F37"/>
    <w:rsid w:val="2213B6F6"/>
    <w:rsid w:val="2221ACC7"/>
    <w:rsid w:val="22238609"/>
    <w:rsid w:val="222B749D"/>
    <w:rsid w:val="222CA51E"/>
    <w:rsid w:val="223E6920"/>
    <w:rsid w:val="22404893"/>
    <w:rsid w:val="224F6269"/>
    <w:rsid w:val="2263166F"/>
    <w:rsid w:val="22814A04"/>
    <w:rsid w:val="22961CEB"/>
    <w:rsid w:val="2297EE98"/>
    <w:rsid w:val="229D2433"/>
    <w:rsid w:val="229D9479"/>
    <w:rsid w:val="229DCED4"/>
    <w:rsid w:val="229E10B7"/>
    <w:rsid w:val="22A4C119"/>
    <w:rsid w:val="22ABEE02"/>
    <w:rsid w:val="22B757CC"/>
    <w:rsid w:val="22D545FE"/>
    <w:rsid w:val="22E342CE"/>
    <w:rsid w:val="22EB7726"/>
    <w:rsid w:val="22FD72D5"/>
    <w:rsid w:val="230C10ED"/>
    <w:rsid w:val="230D1AD5"/>
    <w:rsid w:val="231F2FD5"/>
    <w:rsid w:val="233C48FC"/>
    <w:rsid w:val="23410656"/>
    <w:rsid w:val="23438BE6"/>
    <w:rsid w:val="23495A6E"/>
    <w:rsid w:val="234C473A"/>
    <w:rsid w:val="236DE583"/>
    <w:rsid w:val="236FDD05"/>
    <w:rsid w:val="23769484"/>
    <w:rsid w:val="2385C5ED"/>
    <w:rsid w:val="238EF763"/>
    <w:rsid w:val="2390DD25"/>
    <w:rsid w:val="239A0E65"/>
    <w:rsid w:val="23A053E9"/>
    <w:rsid w:val="23C3A6D7"/>
    <w:rsid w:val="23C59785"/>
    <w:rsid w:val="23CA41D6"/>
    <w:rsid w:val="23DC0DE0"/>
    <w:rsid w:val="23DE0675"/>
    <w:rsid w:val="24053D7C"/>
    <w:rsid w:val="240DBD73"/>
    <w:rsid w:val="2416535D"/>
    <w:rsid w:val="24221A74"/>
    <w:rsid w:val="2426B3B7"/>
    <w:rsid w:val="243120C2"/>
    <w:rsid w:val="24449C5C"/>
    <w:rsid w:val="2452D9DF"/>
    <w:rsid w:val="24609FB5"/>
    <w:rsid w:val="2462D294"/>
    <w:rsid w:val="246B27AE"/>
    <w:rsid w:val="247C4CE8"/>
    <w:rsid w:val="247D1245"/>
    <w:rsid w:val="2480F5F2"/>
    <w:rsid w:val="2481B33D"/>
    <w:rsid w:val="2491B314"/>
    <w:rsid w:val="24A1DC88"/>
    <w:rsid w:val="24B6AD7B"/>
    <w:rsid w:val="24BC6AFE"/>
    <w:rsid w:val="24C8E571"/>
    <w:rsid w:val="24D67D43"/>
    <w:rsid w:val="24D8C4C1"/>
    <w:rsid w:val="24DA8CAC"/>
    <w:rsid w:val="24E0310F"/>
    <w:rsid w:val="24E0FCD3"/>
    <w:rsid w:val="24F0BEB3"/>
    <w:rsid w:val="250177F6"/>
    <w:rsid w:val="253CDA86"/>
    <w:rsid w:val="2542185F"/>
    <w:rsid w:val="2560A767"/>
    <w:rsid w:val="2561257B"/>
    <w:rsid w:val="256173A4"/>
    <w:rsid w:val="2568B668"/>
    <w:rsid w:val="2569C724"/>
    <w:rsid w:val="2571888F"/>
    <w:rsid w:val="25989B7A"/>
    <w:rsid w:val="25A5849C"/>
    <w:rsid w:val="25AA2A6C"/>
    <w:rsid w:val="25AC2150"/>
    <w:rsid w:val="25B68AE5"/>
    <w:rsid w:val="25C06BC1"/>
    <w:rsid w:val="25CAE537"/>
    <w:rsid w:val="25CB485B"/>
    <w:rsid w:val="25F56AAF"/>
    <w:rsid w:val="25F9DC5D"/>
    <w:rsid w:val="261884C3"/>
    <w:rsid w:val="2625FF7F"/>
    <w:rsid w:val="262BEB37"/>
    <w:rsid w:val="2631F8DC"/>
    <w:rsid w:val="263D634C"/>
    <w:rsid w:val="26516A46"/>
    <w:rsid w:val="2653085F"/>
    <w:rsid w:val="265EE2B0"/>
    <w:rsid w:val="26947B23"/>
    <w:rsid w:val="269A3F62"/>
    <w:rsid w:val="269EA471"/>
    <w:rsid w:val="26BA120C"/>
    <w:rsid w:val="26C0C86F"/>
    <w:rsid w:val="26C4BFB6"/>
    <w:rsid w:val="26D6A113"/>
    <w:rsid w:val="26D8EA5F"/>
    <w:rsid w:val="26DBD88B"/>
    <w:rsid w:val="26DBDD44"/>
    <w:rsid w:val="270F17D1"/>
    <w:rsid w:val="2710C7E5"/>
    <w:rsid w:val="2714A744"/>
    <w:rsid w:val="2718ADF4"/>
    <w:rsid w:val="272BB7F9"/>
    <w:rsid w:val="275C8A9B"/>
    <w:rsid w:val="27649844"/>
    <w:rsid w:val="2779B51E"/>
    <w:rsid w:val="27A4A313"/>
    <w:rsid w:val="27A6FF52"/>
    <w:rsid w:val="27AA0F43"/>
    <w:rsid w:val="27AA8E60"/>
    <w:rsid w:val="27B7C036"/>
    <w:rsid w:val="27C8B977"/>
    <w:rsid w:val="27CDA046"/>
    <w:rsid w:val="28038352"/>
    <w:rsid w:val="280AD290"/>
    <w:rsid w:val="280FA700"/>
    <w:rsid w:val="2810C345"/>
    <w:rsid w:val="282322FC"/>
    <w:rsid w:val="28369B73"/>
    <w:rsid w:val="285ED56D"/>
    <w:rsid w:val="286DB330"/>
    <w:rsid w:val="28761855"/>
    <w:rsid w:val="2877DEA3"/>
    <w:rsid w:val="288C8150"/>
    <w:rsid w:val="2891E511"/>
    <w:rsid w:val="289FF25F"/>
    <w:rsid w:val="28ABD7BB"/>
    <w:rsid w:val="28DBC570"/>
    <w:rsid w:val="28E294F4"/>
    <w:rsid w:val="28F938CE"/>
    <w:rsid w:val="290B141B"/>
    <w:rsid w:val="2924ABC6"/>
    <w:rsid w:val="293C7949"/>
    <w:rsid w:val="29474668"/>
    <w:rsid w:val="295C3A10"/>
    <w:rsid w:val="29603F86"/>
    <w:rsid w:val="29702E7F"/>
    <w:rsid w:val="2974B395"/>
    <w:rsid w:val="2978B5B5"/>
    <w:rsid w:val="298EE559"/>
    <w:rsid w:val="299BAA14"/>
    <w:rsid w:val="29B4790D"/>
    <w:rsid w:val="29C1070F"/>
    <w:rsid w:val="29E4FC35"/>
    <w:rsid w:val="29EF1D89"/>
    <w:rsid w:val="2A040FCF"/>
    <w:rsid w:val="2A0F80E5"/>
    <w:rsid w:val="2A3644B7"/>
    <w:rsid w:val="2A48F080"/>
    <w:rsid w:val="2A51BB70"/>
    <w:rsid w:val="2A527F0F"/>
    <w:rsid w:val="2A66189F"/>
    <w:rsid w:val="2A8AD8A3"/>
    <w:rsid w:val="2A9B8EB1"/>
    <w:rsid w:val="2AB48AF9"/>
    <w:rsid w:val="2AD5F1CE"/>
    <w:rsid w:val="2AD8611E"/>
    <w:rsid w:val="2ADF77EC"/>
    <w:rsid w:val="2ADFEC61"/>
    <w:rsid w:val="2AE8DA05"/>
    <w:rsid w:val="2AEF07F4"/>
    <w:rsid w:val="2AFFF966"/>
    <w:rsid w:val="2B07BADE"/>
    <w:rsid w:val="2B1D7C55"/>
    <w:rsid w:val="2B26BB86"/>
    <w:rsid w:val="2B2A6ED6"/>
    <w:rsid w:val="2B735FBE"/>
    <w:rsid w:val="2B9C5829"/>
    <w:rsid w:val="2BA59229"/>
    <w:rsid w:val="2BA688AF"/>
    <w:rsid w:val="2BDC0AA1"/>
    <w:rsid w:val="2BF0C539"/>
    <w:rsid w:val="2BF1EFF9"/>
    <w:rsid w:val="2BFA3CBB"/>
    <w:rsid w:val="2C30E82B"/>
    <w:rsid w:val="2C7CB60A"/>
    <w:rsid w:val="2C817CE6"/>
    <w:rsid w:val="2C87299F"/>
    <w:rsid w:val="2CA1452E"/>
    <w:rsid w:val="2CC39ED8"/>
    <w:rsid w:val="2CCD9E43"/>
    <w:rsid w:val="2CEE3A2B"/>
    <w:rsid w:val="2CF1F9C6"/>
    <w:rsid w:val="2CF854CC"/>
    <w:rsid w:val="2D0AD37D"/>
    <w:rsid w:val="2D15A226"/>
    <w:rsid w:val="2D266D91"/>
    <w:rsid w:val="2D316257"/>
    <w:rsid w:val="2D4E0F03"/>
    <w:rsid w:val="2D4FB0F6"/>
    <w:rsid w:val="2D7914D1"/>
    <w:rsid w:val="2D7DEC32"/>
    <w:rsid w:val="2D8ADC77"/>
    <w:rsid w:val="2D8D723F"/>
    <w:rsid w:val="2D8ED5B3"/>
    <w:rsid w:val="2DA6D487"/>
    <w:rsid w:val="2DB7E823"/>
    <w:rsid w:val="2DD4EE65"/>
    <w:rsid w:val="2DEA13EF"/>
    <w:rsid w:val="2E00F5D1"/>
    <w:rsid w:val="2E30A3C2"/>
    <w:rsid w:val="2E501EEC"/>
    <w:rsid w:val="2E7F4308"/>
    <w:rsid w:val="2E88382B"/>
    <w:rsid w:val="2E945517"/>
    <w:rsid w:val="2EA16578"/>
    <w:rsid w:val="2EB148EF"/>
    <w:rsid w:val="2EBDB2E0"/>
    <w:rsid w:val="2F017834"/>
    <w:rsid w:val="2F0C8C82"/>
    <w:rsid w:val="2F169F1D"/>
    <w:rsid w:val="2F18307A"/>
    <w:rsid w:val="2F1C6FFC"/>
    <w:rsid w:val="2F2996D3"/>
    <w:rsid w:val="2F2D3BCA"/>
    <w:rsid w:val="2F33B83C"/>
    <w:rsid w:val="2F372495"/>
    <w:rsid w:val="2F388670"/>
    <w:rsid w:val="2F57D788"/>
    <w:rsid w:val="2F6C2AEC"/>
    <w:rsid w:val="2F6CB003"/>
    <w:rsid w:val="2F87A1CC"/>
    <w:rsid w:val="2FAA79B7"/>
    <w:rsid w:val="2FAB9A3D"/>
    <w:rsid w:val="2FB55452"/>
    <w:rsid w:val="2FDAC3B2"/>
    <w:rsid w:val="2FDCE6B1"/>
    <w:rsid w:val="302C9A48"/>
    <w:rsid w:val="3035DE67"/>
    <w:rsid w:val="3044C61E"/>
    <w:rsid w:val="305B0795"/>
    <w:rsid w:val="307111DC"/>
    <w:rsid w:val="307E8129"/>
    <w:rsid w:val="30948CF2"/>
    <w:rsid w:val="30AE223C"/>
    <w:rsid w:val="30B0CE22"/>
    <w:rsid w:val="30BA0897"/>
    <w:rsid w:val="30C67FD6"/>
    <w:rsid w:val="30FB5211"/>
    <w:rsid w:val="30FDAB76"/>
    <w:rsid w:val="3104C700"/>
    <w:rsid w:val="312FB7EF"/>
    <w:rsid w:val="31315865"/>
    <w:rsid w:val="3156B20B"/>
    <w:rsid w:val="316F88C3"/>
    <w:rsid w:val="3178C70E"/>
    <w:rsid w:val="31818DB7"/>
    <w:rsid w:val="31A0934C"/>
    <w:rsid w:val="31A23514"/>
    <w:rsid w:val="31AA3ADF"/>
    <w:rsid w:val="31AC25CE"/>
    <w:rsid w:val="31AF0ABE"/>
    <w:rsid w:val="31B28003"/>
    <w:rsid w:val="31D258A6"/>
    <w:rsid w:val="31DFA3AF"/>
    <w:rsid w:val="31E556F0"/>
    <w:rsid w:val="31F27400"/>
    <w:rsid w:val="31FD2D12"/>
    <w:rsid w:val="3206144B"/>
    <w:rsid w:val="32197090"/>
    <w:rsid w:val="32292F5C"/>
    <w:rsid w:val="32309FCF"/>
    <w:rsid w:val="323A0985"/>
    <w:rsid w:val="3255976D"/>
    <w:rsid w:val="326BF15D"/>
    <w:rsid w:val="326DCCAF"/>
    <w:rsid w:val="328F0ED6"/>
    <w:rsid w:val="329C91F2"/>
    <w:rsid w:val="32F5CA6A"/>
    <w:rsid w:val="331FB8EE"/>
    <w:rsid w:val="33255E52"/>
    <w:rsid w:val="332AA7BE"/>
    <w:rsid w:val="332C0A1C"/>
    <w:rsid w:val="334A8FFF"/>
    <w:rsid w:val="334F23C8"/>
    <w:rsid w:val="335B2B4F"/>
    <w:rsid w:val="335FC987"/>
    <w:rsid w:val="3394D1A9"/>
    <w:rsid w:val="33B8E88D"/>
    <w:rsid w:val="33CC1458"/>
    <w:rsid w:val="33DFE0B6"/>
    <w:rsid w:val="33F44F62"/>
    <w:rsid w:val="33F52542"/>
    <w:rsid w:val="340B2A23"/>
    <w:rsid w:val="340D011A"/>
    <w:rsid w:val="341822BA"/>
    <w:rsid w:val="341C2623"/>
    <w:rsid w:val="3433B4A0"/>
    <w:rsid w:val="34450B2A"/>
    <w:rsid w:val="34458CFF"/>
    <w:rsid w:val="3446A31C"/>
    <w:rsid w:val="34474373"/>
    <w:rsid w:val="34699622"/>
    <w:rsid w:val="34814A18"/>
    <w:rsid w:val="34898F56"/>
    <w:rsid w:val="34AF4DEC"/>
    <w:rsid w:val="34B2EB5D"/>
    <w:rsid w:val="34B5AC78"/>
    <w:rsid w:val="34D2B092"/>
    <w:rsid w:val="34F1495E"/>
    <w:rsid w:val="34FC719F"/>
    <w:rsid w:val="350BC85E"/>
    <w:rsid w:val="3518CAB3"/>
    <w:rsid w:val="351D8949"/>
    <w:rsid w:val="3525A109"/>
    <w:rsid w:val="35290345"/>
    <w:rsid w:val="3531617D"/>
    <w:rsid w:val="353A2665"/>
    <w:rsid w:val="353DECB5"/>
    <w:rsid w:val="355A26F3"/>
    <w:rsid w:val="355CFDCC"/>
    <w:rsid w:val="35660E9D"/>
    <w:rsid w:val="3571DC1D"/>
    <w:rsid w:val="3589A9DC"/>
    <w:rsid w:val="358FA59F"/>
    <w:rsid w:val="35900DD0"/>
    <w:rsid w:val="35A109C2"/>
    <w:rsid w:val="35A34E8C"/>
    <w:rsid w:val="35A62CEE"/>
    <w:rsid w:val="35B73200"/>
    <w:rsid w:val="35EEA25A"/>
    <w:rsid w:val="35F76FBD"/>
    <w:rsid w:val="35FF3239"/>
    <w:rsid w:val="36141541"/>
    <w:rsid w:val="3618AD39"/>
    <w:rsid w:val="361A34DA"/>
    <w:rsid w:val="36388D4F"/>
    <w:rsid w:val="3649C098"/>
    <w:rsid w:val="364BE988"/>
    <w:rsid w:val="3671FE3D"/>
    <w:rsid w:val="367A201A"/>
    <w:rsid w:val="36C17E0E"/>
    <w:rsid w:val="36C5C55B"/>
    <w:rsid w:val="36C84E90"/>
    <w:rsid w:val="36D693ED"/>
    <w:rsid w:val="36ECDFD8"/>
    <w:rsid w:val="36F2D5A6"/>
    <w:rsid w:val="3712FD17"/>
    <w:rsid w:val="3713CCB9"/>
    <w:rsid w:val="37171FD3"/>
    <w:rsid w:val="3727C884"/>
    <w:rsid w:val="373824AF"/>
    <w:rsid w:val="375C95B9"/>
    <w:rsid w:val="376188C8"/>
    <w:rsid w:val="37622B5F"/>
    <w:rsid w:val="3788E850"/>
    <w:rsid w:val="378C6D94"/>
    <w:rsid w:val="379D8A37"/>
    <w:rsid w:val="37A2D9CB"/>
    <w:rsid w:val="37C0C0D2"/>
    <w:rsid w:val="37EE981B"/>
    <w:rsid w:val="37FB1B65"/>
    <w:rsid w:val="37FC5FF6"/>
    <w:rsid w:val="380CB34C"/>
    <w:rsid w:val="380E6749"/>
    <w:rsid w:val="38107C8B"/>
    <w:rsid w:val="3812998E"/>
    <w:rsid w:val="381960C2"/>
    <w:rsid w:val="381F905E"/>
    <w:rsid w:val="3822F66E"/>
    <w:rsid w:val="3829BB64"/>
    <w:rsid w:val="38777E59"/>
    <w:rsid w:val="38790742"/>
    <w:rsid w:val="388EFCAB"/>
    <w:rsid w:val="3892FB31"/>
    <w:rsid w:val="389C439C"/>
    <w:rsid w:val="38A5D58E"/>
    <w:rsid w:val="38B628F7"/>
    <w:rsid w:val="38B8D1CE"/>
    <w:rsid w:val="38BF5161"/>
    <w:rsid w:val="38CB7821"/>
    <w:rsid w:val="38D214E1"/>
    <w:rsid w:val="38E3B7F5"/>
    <w:rsid w:val="38E5866C"/>
    <w:rsid w:val="38E61A4B"/>
    <w:rsid w:val="38E63831"/>
    <w:rsid w:val="38E8E9A5"/>
    <w:rsid w:val="38EC1CA1"/>
    <w:rsid w:val="38FA5192"/>
    <w:rsid w:val="390ED35E"/>
    <w:rsid w:val="3913B40F"/>
    <w:rsid w:val="392C2725"/>
    <w:rsid w:val="3937ED29"/>
    <w:rsid w:val="395E82BD"/>
    <w:rsid w:val="395F01BA"/>
    <w:rsid w:val="39691828"/>
    <w:rsid w:val="396A2483"/>
    <w:rsid w:val="399FFDD6"/>
    <w:rsid w:val="39BF9339"/>
    <w:rsid w:val="39D08F5B"/>
    <w:rsid w:val="39E98349"/>
    <w:rsid w:val="39EDCA3A"/>
    <w:rsid w:val="3A2D5E72"/>
    <w:rsid w:val="3A329A64"/>
    <w:rsid w:val="3A362AB5"/>
    <w:rsid w:val="3A3A1BA9"/>
    <w:rsid w:val="3A409F91"/>
    <w:rsid w:val="3A44567B"/>
    <w:rsid w:val="3A4A1283"/>
    <w:rsid w:val="3A55DD84"/>
    <w:rsid w:val="3A6B0847"/>
    <w:rsid w:val="3AA0EB72"/>
    <w:rsid w:val="3AA276CA"/>
    <w:rsid w:val="3AA4696E"/>
    <w:rsid w:val="3AA6451B"/>
    <w:rsid w:val="3ABA0E63"/>
    <w:rsid w:val="3ABD3817"/>
    <w:rsid w:val="3ADEB147"/>
    <w:rsid w:val="3B000313"/>
    <w:rsid w:val="3B167E87"/>
    <w:rsid w:val="3B17653B"/>
    <w:rsid w:val="3B190B9D"/>
    <w:rsid w:val="3B1D75E0"/>
    <w:rsid w:val="3B1D95A3"/>
    <w:rsid w:val="3B360C17"/>
    <w:rsid w:val="3B41914A"/>
    <w:rsid w:val="3B56A70C"/>
    <w:rsid w:val="3B7A1901"/>
    <w:rsid w:val="3B7B1424"/>
    <w:rsid w:val="3B9485A5"/>
    <w:rsid w:val="3B95FA8F"/>
    <w:rsid w:val="3BA92779"/>
    <w:rsid w:val="3BC9A846"/>
    <w:rsid w:val="3BD0FEF6"/>
    <w:rsid w:val="3BDC964D"/>
    <w:rsid w:val="3BDD7B55"/>
    <w:rsid w:val="3BF0D50D"/>
    <w:rsid w:val="3BF8AC09"/>
    <w:rsid w:val="3BFC3AAF"/>
    <w:rsid w:val="3C06661B"/>
    <w:rsid w:val="3C06D030"/>
    <w:rsid w:val="3C207DA7"/>
    <w:rsid w:val="3C4A3921"/>
    <w:rsid w:val="3C5CAC03"/>
    <w:rsid w:val="3C74097A"/>
    <w:rsid w:val="3C787F81"/>
    <w:rsid w:val="3C8502EA"/>
    <w:rsid w:val="3CA22DB9"/>
    <w:rsid w:val="3CB9A6D3"/>
    <w:rsid w:val="3CBE3AAB"/>
    <w:rsid w:val="3CD29531"/>
    <w:rsid w:val="3CDCA9C4"/>
    <w:rsid w:val="3CDCC4A2"/>
    <w:rsid w:val="3CDFAB4D"/>
    <w:rsid w:val="3CF0B981"/>
    <w:rsid w:val="3CF3D59C"/>
    <w:rsid w:val="3CF5E2FD"/>
    <w:rsid w:val="3CFD3ABC"/>
    <w:rsid w:val="3D1CBA88"/>
    <w:rsid w:val="3D2D2A15"/>
    <w:rsid w:val="3D4092DB"/>
    <w:rsid w:val="3D44C69A"/>
    <w:rsid w:val="3D496CBE"/>
    <w:rsid w:val="3D524D22"/>
    <w:rsid w:val="3D64030B"/>
    <w:rsid w:val="3D6E7F72"/>
    <w:rsid w:val="3D7C38ED"/>
    <w:rsid w:val="3DBDCC5A"/>
    <w:rsid w:val="3DF975D5"/>
    <w:rsid w:val="3DFD9B79"/>
    <w:rsid w:val="3E028D10"/>
    <w:rsid w:val="3E0AB39E"/>
    <w:rsid w:val="3E30BCE5"/>
    <w:rsid w:val="3E39145A"/>
    <w:rsid w:val="3E3D961E"/>
    <w:rsid w:val="3E43A081"/>
    <w:rsid w:val="3E5DCD19"/>
    <w:rsid w:val="3E6A9D2D"/>
    <w:rsid w:val="3E76E29B"/>
    <w:rsid w:val="3E867060"/>
    <w:rsid w:val="3E8D49E5"/>
    <w:rsid w:val="3ED7AFD6"/>
    <w:rsid w:val="3EDBF5D4"/>
    <w:rsid w:val="3EE81747"/>
    <w:rsid w:val="3EECC2C5"/>
    <w:rsid w:val="3EF01CE9"/>
    <w:rsid w:val="3EFC2199"/>
    <w:rsid w:val="3F11F237"/>
    <w:rsid w:val="3F195F93"/>
    <w:rsid w:val="3F1B0931"/>
    <w:rsid w:val="3F1B27AB"/>
    <w:rsid w:val="3F1EEF92"/>
    <w:rsid w:val="3F5F9C5F"/>
    <w:rsid w:val="3F6D27FF"/>
    <w:rsid w:val="3F851005"/>
    <w:rsid w:val="3F8B0848"/>
    <w:rsid w:val="3F954554"/>
    <w:rsid w:val="3F970BCD"/>
    <w:rsid w:val="3FA0390F"/>
    <w:rsid w:val="3FB030BE"/>
    <w:rsid w:val="3FC3E3B1"/>
    <w:rsid w:val="3FC72C46"/>
    <w:rsid w:val="3FCCA821"/>
    <w:rsid w:val="3FD065C4"/>
    <w:rsid w:val="3FE42275"/>
    <w:rsid w:val="3FE5F11F"/>
    <w:rsid w:val="400B7442"/>
    <w:rsid w:val="402140AB"/>
    <w:rsid w:val="4022A9B5"/>
    <w:rsid w:val="4030A27A"/>
    <w:rsid w:val="4057AF7B"/>
    <w:rsid w:val="405CB534"/>
    <w:rsid w:val="406CE4DC"/>
    <w:rsid w:val="406E0787"/>
    <w:rsid w:val="4087E5B1"/>
    <w:rsid w:val="409EEAA0"/>
    <w:rsid w:val="40C1DB35"/>
    <w:rsid w:val="40CF44E3"/>
    <w:rsid w:val="40D2C2E4"/>
    <w:rsid w:val="40E3C0D4"/>
    <w:rsid w:val="40F0982D"/>
    <w:rsid w:val="40F7E962"/>
    <w:rsid w:val="4112985B"/>
    <w:rsid w:val="412CBA2E"/>
    <w:rsid w:val="41357831"/>
    <w:rsid w:val="413C102C"/>
    <w:rsid w:val="4151254F"/>
    <w:rsid w:val="416F6700"/>
    <w:rsid w:val="418B4E04"/>
    <w:rsid w:val="418CB08F"/>
    <w:rsid w:val="41901670"/>
    <w:rsid w:val="41907FAB"/>
    <w:rsid w:val="419681CC"/>
    <w:rsid w:val="419849C4"/>
    <w:rsid w:val="41A339E9"/>
    <w:rsid w:val="41AB8F18"/>
    <w:rsid w:val="41B070E8"/>
    <w:rsid w:val="41BC8495"/>
    <w:rsid w:val="41C3463F"/>
    <w:rsid w:val="41CE13B6"/>
    <w:rsid w:val="41DD6049"/>
    <w:rsid w:val="41EAD461"/>
    <w:rsid w:val="41EECB8A"/>
    <w:rsid w:val="41F006ED"/>
    <w:rsid w:val="41F27122"/>
    <w:rsid w:val="41F89815"/>
    <w:rsid w:val="41FE5CA5"/>
    <w:rsid w:val="41FE848D"/>
    <w:rsid w:val="420E6FD4"/>
    <w:rsid w:val="421C292A"/>
    <w:rsid w:val="422A8435"/>
    <w:rsid w:val="422AA418"/>
    <w:rsid w:val="4231F2DE"/>
    <w:rsid w:val="424F6106"/>
    <w:rsid w:val="42631851"/>
    <w:rsid w:val="42648A1D"/>
    <w:rsid w:val="4271BFB4"/>
    <w:rsid w:val="4281C0DF"/>
    <w:rsid w:val="428DF1F3"/>
    <w:rsid w:val="42A42240"/>
    <w:rsid w:val="42A4D997"/>
    <w:rsid w:val="42B8B062"/>
    <w:rsid w:val="42BBFD24"/>
    <w:rsid w:val="42C095FC"/>
    <w:rsid w:val="42D0F5D1"/>
    <w:rsid w:val="42D6CF31"/>
    <w:rsid w:val="42E66606"/>
    <w:rsid w:val="42E7F106"/>
    <w:rsid w:val="42E8ECAA"/>
    <w:rsid w:val="43073EB5"/>
    <w:rsid w:val="430A552D"/>
    <w:rsid w:val="431C9516"/>
    <w:rsid w:val="431F71B8"/>
    <w:rsid w:val="432242C8"/>
    <w:rsid w:val="432628E1"/>
    <w:rsid w:val="4351C3B3"/>
    <w:rsid w:val="4353390E"/>
    <w:rsid w:val="436DEB7B"/>
    <w:rsid w:val="4375CA12"/>
    <w:rsid w:val="43885BD0"/>
    <w:rsid w:val="439A0EA9"/>
    <w:rsid w:val="439B245E"/>
    <w:rsid w:val="43B9B379"/>
    <w:rsid w:val="43C6B887"/>
    <w:rsid w:val="43D4E502"/>
    <w:rsid w:val="43DC004C"/>
    <w:rsid w:val="43E8BA46"/>
    <w:rsid w:val="43F88F20"/>
    <w:rsid w:val="440DB531"/>
    <w:rsid w:val="4428E9EE"/>
    <w:rsid w:val="4446340A"/>
    <w:rsid w:val="44516C9B"/>
    <w:rsid w:val="44578D10"/>
    <w:rsid w:val="445A4727"/>
    <w:rsid w:val="448DBE12"/>
    <w:rsid w:val="44977532"/>
    <w:rsid w:val="4497D4BF"/>
    <w:rsid w:val="4497D6A6"/>
    <w:rsid w:val="44AC4497"/>
    <w:rsid w:val="44B3B959"/>
    <w:rsid w:val="44B5A04D"/>
    <w:rsid w:val="44C17706"/>
    <w:rsid w:val="44CDB311"/>
    <w:rsid w:val="44D1AC18"/>
    <w:rsid w:val="44DF274F"/>
    <w:rsid w:val="44E441FA"/>
    <w:rsid w:val="44E4FA66"/>
    <w:rsid w:val="44FA25AB"/>
    <w:rsid w:val="451DC6A9"/>
    <w:rsid w:val="4537802B"/>
    <w:rsid w:val="45380854"/>
    <w:rsid w:val="45A3AF5B"/>
    <w:rsid w:val="45BA5371"/>
    <w:rsid w:val="45CC9049"/>
    <w:rsid w:val="45D93E87"/>
    <w:rsid w:val="45F7FEAA"/>
    <w:rsid w:val="460CE2FE"/>
    <w:rsid w:val="46173499"/>
    <w:rsid w:val="461B6DE3"/>
    <w:rsid w:val="4627D004"/>
    <w:rsid w:val="4637AA57"/>
    <w:rsid w:val="463E4340"/>
    <w:rsid w:val="4662DC07"/>
    <w:rsid w:val="46760507"/>
    <w:rsid w:val="4682A351"/>
    <w:rsid w:val="4689FB14"/>
    <w:rsid w:val="469EA01C"/>
    <w:rsid w:val="46B03383"/>
    <w:rsid w:val="46B4D50E"/>
    <w:rsid w:val="46BE1FC6"/>
    <w:rsid w:val="46C51CFB"/>
    <w:rsid w:val="46CC01A5"/>
    <w:rsid w:val="46DBD1A5"/>
    <w:rsid w:val="46EF6455"/>
    <w:rsid w:val="46F25C05"/>
    <w:rsid w:val="47177309"/>
    <w:rsid w:val="471E8018"/>
    <w:rsid w:val="472AAB5F"/>
    <w:rsid w:val="473027F2"/>
    <w:rsid w:val="47317AB4"/>
    <w:rsid w:val="4739CAF8"/>
    <w:rsid w:val="4750B7EC"/>
    <w:rsid w:val="47549625"/>
    <w:rsid w:val="4762960D"/>
    <w:rsid w:val="4767437E"/>
    <w:rsid w:val="476B998E"/>
    <w:rsid w:val="476BF364"/>
    <w:rsid w:val="47711215"/>
    <w:rsid w:val="4775288F"/>
    <w:rsid w:val="478A9043"/>
    <w:rsid w:val="47D70C2E"/>
    <w:rsid w:val="47F34F77"/>
    <w:rsid w:val="481FE167"/>
    <w:rsid w:val="48247E37"/>
    <w:rsid w:val="4831BB14"/>
    <w:rsid w:val="4854DB3E"/>
    <w:rsid w:val="485FE462"/>
    <w:rsid w:val="4864BA27"/>
    <w:rsid w:val="4874EFBC"/>
    <w:rsid w:val="487EB160"/>
    <w:rsid w:val="48A4C3DD"/>
    <w:rsid w:val="48A9B1E4"/>
    <w:rsid w:val="48ADEFE0"/>
    <w:rsid w:val="48AE62B9"/>
    <w:rsid w:val="48CBA7E2"/>
    <w:rsid w:val="48D346A7"/>
    <w:rsid w:val="48E9C37B"/>
    <w:rsid w:val="48EF5FED"/>
    <w:rsid w:val="48FBABBD"/>
    <w:rsid w:val="48FF4337"/>
    <w:rsid w:val="49072248"/>
    <w:rsid w:val="49276D4B"/>
    <w:rsid w:val="492925E7"/>
    <w:rsid w:val="49527454"/>
    <w:rsid w:val="495CDB79"/>
    <w:rsid w:val="496416BB"/>
    <w:rsid w:val="49825A3F"/>
    <w:rsid w:val="498A54EB"/>
    <w:rsid w:val="499743A4"/>
    <w:rsid w:val="49B10472"/>
    <w:rsid w:val="49C1FCDE"/>
    <w:rsid w:val="49D5BBCA"/>
    <w:rsid w:val="49F8F527"/>
    <w:rsid w:val="4A03AAFA"/>
    <w:rsid w:val="4A092BCA"/>
    <w:rsid w:val="4A1BF9F7"/>
    <w:rsid w:val="4A269FBC"/>
    <w:rsid w:val="4A7A89D9"/>
    <w:rsid w:val="4A851B85"/>
    <w:rsid w:val="4A9529A8"/>
    <w:rsid w:val="4A95EE3C"/>
    <w:rsid w:val="4A9CC578"/>
    <w:rsid w:val="4A9F521E"/>
    <w:rsid w:val="4ACC3107"/>
    <w:rsid w:val="4ADE2719"/>
    <w:rsid w:val="4AE36B1D"/>
    <w:rsid w:val="4AFC789A"/>
    <w:rsid w:val="4B01FDB4"/>
    <w:rsid w:val="4B1A4F16"/>
    <w:rsid w:val="4B3536BC"/>
    <w:rsid w:val="4B35A8B3"/>
    <w:rsid w:val="4B46A92C"/>
    <w:rsid w:val="4B52380A"/>
    <w:rsid w:val="4B59D71D"/>
    <w:rsid w:val="4B749F40"/>
    <w:rsid w:val="4B78E534"/>
    <w:rsid w:val="4B810678"/>
    <w:rsid w:val="4B93EF4A"/>
    <w:rsid w:val="4BC05571"/>
    <w:rsid w:val="4BC3F8CD"/>
    <w:rsid w:val="4BDFE53C"/>
    <w:rsid w:val="4BFE6591"/>
    <w:rsid w:val="4C0F54A7"/>
    <w:rsid w:val="4C1E4C0E"/>
    <w:rsid w:val="4C2CE26D"/>
    <w:rsid w:val="4C34432E"/>
    <w:rsid w:val="4C4AA00D"/>
    <w:rsid w:val="4C4E1ADC"/>
    <w:rsid w:val="4C4E5B54"/>
    <w:rsid w:val="4C535C2F"/>
    <w:rsid w:val="4C5E317E"/>
    <w:rsid w:val="4C63A613"/>
    <w:rsid w:val="4C65A402"/>
    <w:rsid w:val="4C65CB67"/>
    <w:rsid w:val="4C7A0AD4"/>
    <w:rsid w:val="4C7DCF0E"/>
    <w:rsid w:val="4C8162D0"/>
    <w:rsid w:val="4C8B74B3"/>
    <w:rsid w:val="4C91889D"/>
    <w:rsid w:val="4C955ECE"/>
    <w:rsid w:val="4C9FDC95"/>
    <w:rsid w:val="4CB0DCCE"/>
    <w:rsid w:val="4CB5DD87"/>
    <w:rsid w:val="4CB88B3C"/>
    <w:rsid w:val="4CBD7DAC"/>
    <w:rsid w:val="4CD005E6"/>
    <w:rsid w:val="4CE6AC76"/>
    <w:rsid w:val="4CF20D18"/>
    <w:rsid w:val="4D01E10D"/>
    <w:rsid w:val="4D06FBCF"/>
    <w:rsid w:val="4D08A1C6"/>
    <w:rsid w:val="4D0CE928"/>
    <w:rsid w:val="4D161B7E"/>
    <w:rsid w:val="4D385BCB"/>
    <w:rsid w:val="4D419605"/>
    <w:rsid w:val="4D5CE064"/>
    <w:rsid w:val="4D64A026"/>
    <w:rsid w:val="4D6CB9C2"/>
    <w:rsid w:val="4D797F31"/>
    <w:rsid w:val="4D8C6E3A"/>
    <w:rsid w:val="4D902EC0"/>
    <w:rsid w:val="4DAF00A1"/>
    <w:rsid w:val="4DB5ECDA"/>
    <w:rsid w:val="4DBD2800"/>
    <w:rsid w:val="4DC14223"/>
    <w:rsid w:val="4DD1BE71"/>
    <w:rsid w:val="4DD41E19"/>
    <w:rsid w:val="4DECEE82"/>
    <w:rsid w:val="4E2DCC48"/>
    <w:rsid w:val="4E3656C9"/>
    <w:rsid w:val="4E3CBF21"/>
    <w:rsid w:val="4E401E23"/>
    <w:rsid w:val="4E46E8C7"/>
    <w:rsid w:val="4E7EDB9C"/>
    <w:rsid w:val="4E8C4C0F"/>
    <w:rsid w:val="4E9695A9"/>
    <w:rsid w:val="4E97F99D"/>
    <w:rsid w:val="4EA64089"/>
    <w:rsid w:val="4EA989D1"/>
    <w:rsid w:val="4EB861A2"/>
    <w:rsid w:val="4ED333D7"/>
    <w:rsid w:val="4EED00C7"/>
    <w:rsid w:val="4EEE8D10"/>
    <w:rsid w:val="4EEEA2F3"/>
    <w:rsid w:val="4EF47763"/>
    <w:rsid w:val="4F00B41E"/>
    <w:rsid w:val="4F071977"/>
    <w:rsid w:val="4F0BFA97"/>
    <w:rsid w:val="4F216397"/>
    <w:rsid w:val="4F2664E8"/>
    <w:rsid w:val="4F7777F9"/>
    <w:rsid w:val="4F84FD5A"/>
    <w:rsid w:val="4F88F992"/>
    <w:rsid w:val="4F8E0263"/>
    <w:rsid w:val="4F9917E0"/>
    <w:rsid w:val="4FCF4DC6"/>
    <w:rsid w:val="4FD726C0"/>
    <w:rsid w:val="4FE4F5F6"/>
    <w:rsid w:val="5015C3C8"/>
    <w:rsid w:val="50177D74"/>
    <w:rsid w:val="503A4EDA"/>
    <w:rsid w:val="504F09C7"/>
    <w:rsid w:val="50517131"/>
    <w:rsid w:val="506657D6"/>
    <w:rsid w:val="5097BD57"/>
    <w:rsid w:val="50A2A0C2"/>
    <w:rsid w:val="50AD9C3B"/>
    <w:rsid w:val="50ADFB62"/>
    <w:rsid w:val="50C2565A"/>
    <w:rsid w:val="50DA6F6E"/>
    <w:rsid w:val="50E08DCC"/>
    <w:rsid w:val="50E25649"/>
    <w:rsid w:val="50F3124A"/>
    <w:rsid w:val="51090893"/>
    <w:rsid w:val="5110EF03"/>
    <w:rsid w:val="5111F1C7"/>
    <w:rsid w:val="51234A28"/>
    <w:rsid w:val="5127A3A2"/>
    <w:rsid w:val="512B4610"/>
    <w:rsid w:val="513602C7"/>
    <w:rsid w:val="514D3D04"/>
    <w:rsid w:val="515C9CA6"/>
    <w:rsid w:val="518906B2"/>
    <w:rsid w:val="51A8629F"/>
    <w:rsid w:val="51AC20F7"/>
    <w:rsid w:val="51AE625F"/>
    <w:rsid w:val="51BBEB72"/>
    <w:rsid w:val="51C16F47"/>
    <w:rsid w:val="51C2B387"/>
    <w:rsid w:val="51C7EF4D"/>
    <w:rsid w:val="51D91446"/>
    <w:rsid w:val="51DCB9DE"/>
    <w:rsid w:val="51E639CF"/>
    <w:rsid w:val="51FE31EA"/>
    <w:rsid w:val="51FF2809"/>
    <w:rsid w:val="5202BAA3"/>
    <w:rsid w:val="522F34FE"/>
    <w:rsid w:val="5234DE66"/>
    <w:rsid w:val="524123DB"/>
    <w:rsid w:val="52628910"/>
    <w:rsid w:val="527D0903"/>
    <w:rsid w:val="528C9FDE"/>
    <w:rsid w:val="52A2A650"/>
    <w:rsid w:val="52BED659"/>
    <w:rsid w:val="52D1E5E5"/>
    <w:rsid w:val="52D22A95"/>
    <w:rsid w:val="52D457D9"/>
    <w:rsid w:val="52DF685A"/>
    <w:rsid w:val="52EA35ED"/>
    <w:rsid w:val="52F135EE"/>
    <w:rsid w:val="53084A29"/>
    <w:rsid w:val="530E7DF7"/>
    <w:rsid w:val="53129F35"/>
    <w:rsid w:val="531EB414"/>
    <w:rsid w:val="5334DF18"/>
    <w:rsid w:val="533D17D5"/>
    <w:rsid w:val="534DA98B"/>
    <w:rsid w:val="535B179E"/>
    <w:rsid w:val="536C0D08"/>
    <w:rsid w:val="5377712E"/>
    <w:rsid w:val="53871289"/>
    <w:rsid w:val="53A0BA98"/>
    <w:rsid w:val="53A41B3D"/>
    <w:rsid w:val="53BEA17C"/>
    <w:rsid w:val="53CDD725"/>
    <w:rsid w:val="53F2F93F"/>
    <w:rsid w:val="53FB5FA3"/>
    <w:rsid w:val="53FC18AF"/>
    <w:rsid w:val="542674CA"/>
    <w:rsid w:val="543641CF"/>
    <w:rsid w:val="543AD048"/>
    <w:rsid w:val="54439EBF"/>
    <w:rsid w:val="5447E069"/>
    <w:rsid w:val="5448D1D7"/>
    <w:rsid w:val="544B4A56"/>
    <w:rsid w:val="54564F03"/>
    <w:rsid w:val="5462C7F7"/>
    <w:rsid w:val="5463E56C"/>
    <w:rsid w:val="547A20CC"/>
    <w:rsid w:val="547A65B3"/>
    <w:rsid w:val="547EBDBC"/>
    <w:rsid w:val="548230EF"/>
    <w:rsid w:val="5484352F"/>
    <w:rsid w:val="5493C92A"/>
    <w:rsid w:val="5494E08B"/>
    <w:rsid w:val="549EA02A"/>
    <w:rsid w:val="54E0D097"/>
    <w:rsid w:val="54F65E8A"/>
    <w:rsid w:val="54FC52CB"/>
    <w:rsid w:val="55381511"/>
    <w:rsid w:val="55456C8E"/>
    <w:rsid w:val="554A0BEA"/>
    <w:rsid w:val="5550D198"/>
    <w:rsid w:val="55B51874"/>
    <w:rsid w:val="55CF45B4"/>
    <w:rsid w:val="55E20330"/>
    <w:rsid w:val="55EF8BB8"/>
    <w:rsid w:val="56369DEC"/>
    <w:rsid w:val="56399977"/>
    <w:rsid w:val="563CFFC2"/>
    <w:rsid w:val="564E5FB1"/>
    <w:rsid w:val="5666308D"/>
    <w:rsid w:val="566E4A2C"/>
    <w:rsid w:val="567F1FD0"/>
    <w:rsid w:val="568CCDB9"/>
    <w:rsid w:val="56C8694D"/>
    <w:rsid w:val="56CBFDD0"/>
    <w:rsid w:val="56DE597F"/>
    <w:rsid w:val="56F170E1"/>
    <w:rsid w:val="56FB283E"/>
    <w:rsid w:val="571CC7F2"/>
    <w:rsid w:val="5721D6E1"/>
    <w:rsid w:val="57378068"/>
    <w:rsid w:val="57462F93"/>
    <w:rsid w:val="574DD942"/>
    <w:rsid w:val="5761FB09"/>
    <w:rsid w:val="578BF4E2"/>
    <w:rsid w:val="5798D278"/>
    <w:rsid w:val="57BCE9A3"/>
    <w:rsid w:val="57C48BEE"/>
    <w:rsid w:val="57D8F8E5"/>
    <w:rsid w:val="57E78427"/>
    <w:rsid w:val="57EB1DCE"/>
    <w:rsid w:val="57F34588"/>
    <w:rsid w:val="57F37FB0"/>
    <w:rsid w:val="57F4754E"/>
    <w:rsid w:val="57F7B03D"/>
    <w:rsid w:val="5817060C"/>
    <w:rsid w:val="581CE923"/>
    <w:rsid w:val="58552AF9"/>
    <w:rsid w:val="587E606D"/>
    <w:rsid w:val="587F276D"/>
    <w:rsid w:val="588CA727"/>
    <w:rsid w:val="58974F6B"/>
    <w:rsid w:val="58AA4F64"/>
    <w:rsid w:val="58AD4968"/>
    <w:rsid w:val="58AFC4D7"/>
    <w:rsid w:val="58C78045"/>
    <w:rsid w:val="58D429B7"/>
    <w:rsid w:val="58DF738F"/>
    <w:rsid w:val="58ED5C50"/>
    <w:rsid w:val="590BFDAC"/>
    <w:rsid w:val="590CDDBC"/>
    <w:rsid w:val="59229A17"/>
    <w:rsid w:val="592A8AB4"/>
    <w:rsid w:val="59573FC3"/>
    <w:rsid w:val="5958BDCE"/>
    <w:rsid w:val="5964D3C4"/>
    <w:rsid w:val="5982C7BF"/>
    <w:rsid w:val="599D2E82"/>
    <w:rsid w:val="59BDC9A5"/>
    <w:rsid w:val="59C39156"/>
    <w:rsid w:val="59C9A553"/>
    <w:rsid w:val="59D6DA98"/>
    <w:rsid w:val="59F3252B"/>
    <w:rsid w:val="59F699B5"/>
    <w:rsid w:val="5A0D6A6E"/>
    <w:rsid w:val="5A2DD76A"/>
    <w:rsid w:val="5A3F6D33"/>
    <w:rsid w:val="5A47BEAF"/>
    <w:rsid w:val="5A64AE35"/>
    <w:rsid w:val="5A69626B"/>
    <w:rsid w:val="5A6E8D35"/>
    <w:rsid w:val="5A7CDCB3"/>
    <w:rsid w:val="5A817D9D"/>
    <w:rsid w:val="5A84890A"/>
    <w:rsid w:val="5A8A76D8"/>
    <w:rsid w:val="5A92B427"/>
    <w:rsid w:val="5AB0693A"/>
    <w:rsid w:val="5ABA84A8"/>
    <w:rsid w:val="5AC01B54"/>
    <w:rsid w:val="5AC4D739"/>
    <w:rsid w:val="5AC5E531"/>
    <w:rsid w:val="5AFF313B"/>
    <w:rsid w:val="5B068018"/>
    <w:rsid w:val="5B0D2AB2"/>
    <w:rsid w:val="5B282A38"/>
    <w:rsid w:val="5B348A65"/>
    <w:rsid w:val="5B40BC64"/>
    <w:rsid w:val="5B63CCDD"/>
    <w:rsid w:val="5B6DFD94"/>
    <w:rsid w:val="5B77C3FB"/>
    <w:rsid w:val="5B8E1E27"/>
    <w:rsid w:val="5B8EE003"/>
    <w:rsid w:val="5BA5980B"/>
    <w:rsid w:val="5BAA946D"/>
    <w:rsid w:val="5BF03F34"/>
    <w:rsid w:val="5C03F4AE"/>
    <w:rsid w:val="5C095ED1"/>
    <w:rsid w:val="5C133459"/>
    <w:rsid w:val="5C18E1A5"/>
    <w:rsid w:val="5C2FADF2"/>
    <w:rsid w:val="5C3D1355"/>
    <w:rsid w:val="5C573675"/>
    <w:rsid w:val="5C59D257"/>
    <w:rsid w:val="5C5B67F8"/>
    <w:rsid w:val="5C5F6B5D"/>
    <w:rsid w:val="5C950CF9"/>
    <w:rsid w:val="5C9E09F7"/>
    <w:rsid w:val="5CB9CEFC"/>
    <w:rsid w:val="5CCB762D"/>
    <w:rsid w:val="5CCB9D32"/>
    <w:rsid w:val="5CD969E1"/>
    <w:rsid w:val="5CE71375"/>
    <w:rsid w:val="5CF66C5E"/>
    <w:rsid w:val="5D161A15"/>
    <w:rsid w:val="5D275CE7"/>
    <w:rsid w:val="5D2D6504"/>
    <w:rsid w:val="5D39DD77"/>
    <w:rsid w:val="5D66C61F"/>
    <w:rsid w:val="5D6AA3F6"/>
    <w:rsid w:val="5D924020"/>
    <w:rsid w:val="5D9A269A"/>
    <w:rsid w:val="5DBD98FE"/>
    <w:rsid w:val="5DC103DF"/>
    <w:rsid w:val="5DC38BA6"/>
    <w:rsid w:val="5DCCEDE4"/>
    <w:rsid w:val="5DD0CFD0"/>
    <w:rsid w:val="5DE27E74"/>
    <w:rsid w:val="5DEAB2BD"/>
    <w:rsid w:val="5DFC53D0"/>
    <w:rsid w:val="5E06E2F6"/>
    <w:rsid w:val="5E0F33D5"/>
    <w:rsid w:val="5E14DA40"/>
    <w:rsid w:val="5E154F8B"/>
    <w:rsid w:val="5E46A076"/>
    <w:rsid w:val="5E4BA24E"/>
    <w:rsid w:val="5E52365C"/>
    <w:rsid w:val="5E5EFD87"/>
    <w:rsid w:val="5E6645C9"/>
    <w:rsid w:val="5E69C1E7"/>
    <w:rsid w:val="5E8D8D96"/>
    <w:rsid w:val="5EC2CC9B"/>
    <w:rsid w:val="5ECE209E"/>
    <w:rsid w:val="5EDF78BE"/>
    <w:rsid w:val="5F059174"/>
    <w:rsid w:val="5F0FCCAB"/>
    <w:rsid w:val="5F11E1AD"/>
    <w:rsid w:val="5F3FC319"/>
    <w:rsid w:val="5F51373A"/>
    <w:rsid w:val="5F5CD133"/>
    <w:rsid w:val="5F62ECE4"/>
    <w:rsid w:val="5F815D8D"/>
    <w:rsid w:val="5F859631"/>
    <w:rsid w:val="5F902573"/>
    <w:rsid w:val="5F92BE10"/>
    <w:rsid w:val="5F9E15D2"/>
    <w:rsid w:val="5FB3D021"/>
    <w:rsid w:val="5FB952BA"/>
    <w:rsid w:val="5FB9C8E2"/>
    <w:rsid w:val="5FBDB607"/>
    <w:rsid w:val="5FC04D83"/>
    <w:rsid w:val="5FC52EC4"/>
    <w:rsid w:val="5FC54F2E"/>
    <w:rsid w:val="5FF06B68"/>
    <w:rsid w:val="60045485"/>
    <w:rsid w:val="600F3123"/>
    <w:rsid w:val="60165526"/>
    <w:rsid w:val="602C1C99"/>
    <w:rsid w:val="6053E91E"/>
    <w:rsid w:val="606A1987"/>
    <w:rsid w:val="6084B64B"/>
    <w:rsid w:val="6085C3E7"/>
    <w:rsid w:val="6088DAD3"/>
    <w:rsid w:val="60AF8466"/>
    <w:rsid w:val="60BB57C0"/>
    <w:rsid w:val="60BD0C33"/>
    <w:rsid w:val="60BFEE9D"/>
    <w:rsid w:val="60C55ECB"/>
    <w:rsid w:val="60E17F56"/>
    <w:rsid w:val="610096CA"/>
    <w:rsid w:val="615E2B3C"/>
    <w:rsid w:val="615F6DBA"/>
    <w:rsid w:val="6166BA9B"/>
    <w:rsid w:val="616B25AB"/>
    <w:rsid w:val="61712FD2"/>
    <w:rsid w:val="617E3EFA"/>
    <w:rsid w:val="61A542EB"/>
    <w:rsid w:val="61ABECC6"/>
    <w:rsid w:val="61B3AC77"/>
    <w:rsid w:val="61C5C334"/>
    <w:rsid w:val="61EED7E8"/>
    <w:rsid w:val="61F08808"/>
    <w:rsid w:val="6230BC6A"/>
    <w:rsid w:val="6236B2D8"/>
    <w:rsid w:val="62499F23"/>
    <w:rsid w:val="624C8BE3"/>
    <w:rsid w:val="62507649"/>
    <w:rsid w:val="6257A6E1"/>
    <w:rsid w:val="6259ACC8"/>
    <w:rsid w:val="625FE5FA"/>
    <w:rsid w:val="627174E3"/>
    <w:rsid w:val="627B321C"/>
    <w:rsid w:val="62853005"/>
    <w:rsid w:val="62A03A1C"/>
    <w:rsid w:val="62A0E967"/>
    <w:rsid w:val="62BB72BD"/>
    <w:rsid w:val="62C2447E"/>
    <w:rsid w:val="62CD8C0C"/>
    <w:rsid w:val="63085C6C"/>
    <w:rsid w:val="630DDD73"/>
    <w:rsid w:val="631802CB"/>
    <w:rsid w:val="633CCAEC"/>
    <w:rsid w:val="63459722"/>
    <w:rsid w:val="63615669"/>
    <w:rsid w:val="63632D2B"/>
    <w:rsid w:val="636A4336"/>
    <w:rsid w:val="638906BD"/>
    <w:rsid w:val="638E4209"/>
    <w:rsid w:val="638F5A61"/>
    <w:rsid w:val="63AA682E"/>
    <w:rsid w:val="63B1BC56"/>
    <w:rsid w:val="63C19525"/>
    <w:rsid w:val="63D7441E"/>
    <w:rsid w:val="63D790DD"/>
    <w:rsid w:val="63E06EC6"/>
    <w:rsid w:val="64052751"/>
    <w:rsid w:val="6424D64A"/>
    <w:rsid w:val="642FFDE6"/>
    <w:rsid w:val="647177FC"/>
    <w:rsid w:val="64785009"/>
    <w:rsid w:val="648EE181"/>
    <w:rsid w:val="64AD4FE1"/>
    <w:rsid w:val="64BD8A6A"/>
    <w:rsid w:val="64BEF150"/>
    <w:rsid w:val="64C4E711"/>
    <w:rsid w:val="64D43851"/>
    <w:rsid w:val="64D6019B"/>
    <w:rsid w:val="64E12489"/>
    <w:rsid w:val="64E7E915"/>
    <w:rsid w:val="65131073"/>
    <w:rsid w:val="65209403"/>
    <w:rsid w:val="652489D4"/>
    <w:rsid w:val="653AE053"/>
    <w:rsid w:val="6544055E"/>
    <w:rsid w:val="6559E988"/>
    <w:rsid w:val="65621029"/>
    <w:rsid w:val="6572C507"/>
    <w:rsid w:val="658A7700"/>
    <w:rsid w:val="658FC830"/>
    <w:rsid w:val="659157BD"/>
    <w:rsid w:val="65917F72"/>
    <w:rsid w:val="659B3FC4"/>
    <w:rsid w:val="65B85C47"/>
    <w:rsid w:val="65EBFEA2"/>
    <w:rsid w:val="664A11F9"/>
    <w:rsid w:val="6656E2EB"/>
    <w:rsid w:val="665C7332"/>
    <w:rsid w:val="667096DA"/>
    <w:rsid w:val="667AF947"/>
    <w:rsid w:val="6695D41B"/>
    <w:rsid w:val="669EBA03"/>
    <w:rsid w:val="66B39D35"/>
    <w:rsid w:val="66D717D2"/>
    <w:rsid w:val="66F48253"/>
    <w:rsid w:val="67132213"/>
    <w:rsid w:val="6716BD68"/>
    <w:rsid w:val="672A6C99"/>
    <w:rsid w:val="673DAF37"/>
    <w:rsid w:val="6743C4EA"/>
    <w:rsid w:val="6755951A"/>
    <w:rsid w:val="675D2C03"/>
    <w:rsid w:val="675DAF92"/>
    <w:rsid w:val="676CBF03"/>
    <w:rsid w:val="6787FCC6"/>
    <w:rsid w:val="67984042"/>
    <w:rsid w:val="679B2251"/>
    <w:rsid w:val="67C63D83"/>
    <w:rsid w:val="67D36B19"/>
    <w:rsid w:val="67F3F180"/>
    <w:rsid w:val="680762BE"/>
    <w:rsid w:val="680D7517"/>
    <w:rsid w:val="681930A0"/>
    <w:rsid w:val="6827DF1B"/>
    <w:rsid w:val="682BEF8C"/>
    <w:rsid w:val="682EA590"/>
    <w:rsid w:val="682F585C"/>
    <w:rsid w:val="6847FACB"/>
    <w:rsid w:val="68522E07"/>
    <w:rsid w:val="685EC740"/>
    <w:rsid w:val="686557D0"/>
    <w:rsid w:val="68762402"/>
    <w:rsid w:val="689323BE"/>
    <w:rsid w:val="68B1D586"/>
    <w:rsid w:val="68B56E1A"/>
    <w:rsid w:val="68BC8B90"/>
    <w:rsid w:val="68EAFEFA"/>
    <w:rsid w:val="6900419A"/>
    <w:rsid w:val="690DD582"/>
    <w:rsid w:val="694119FD"/>
    <w:rsid w:val="6946DA35"/>
    <w:rsid w:val="694C5390"/>
    <w:rsid w:val="694D7CA6"/>
    <w:rsid w:val="69509225"/>
    <w:rsid w:val="69810FE4"/>
    <w:rsid w:val="699DE8F9"/>
    <w:rsid w:val="69B0D2D1"/>
    <w:rsid w:val="69B1063D"/>
    <w:rsid w:val="69D68F5C"/>
    <w:rsid w:val="69EF73DF"/>
    <w:rsid w:val="69F170DF"/>
    <w:rsid w:val="6A078562"/>
    <w:rsid w:val="6A0B5270"/>
    <w:rsid w:val="6A2CCE30"/>
    <w:rsid w:val="6A3B979C"/>
    <w:rsid w:val="6A3D828E"/>
    <w:rsid w:val="6A70F2DD"/>
    <w:rsid w:val="6A85DC4E"/>
    <w:rsid w:val="6ABF696C"/>
    <w:rsid w:val="6AF2957E"/>
    <w:rsid w:val="6AFA3EAB"/>
    <w:rsid w:val="6B00E853"/>
    <w:rsid w:val="6B1A5272"/>
    <w:rsid w:val="6B535E01"/>
    <w:rsid w:val="6B747567"/>
    <w:rsid w:val="6B8B18AD"/>
    <w:rsid w:val="6BA8C9D8"/>
    <w:rsid w:val="6BC2C53F"/>
    <w:rsid w:val="6BC618E8"/>
    <w:rsid w:val="6BC63350"/>
    <w:rsid w:val="6BDC9D5A"/>
    <w:rsid w:val="6BF8DB25"/>
    <w:rsid w:val="6BFE0960"/>
    <w:rsid w:val="6C113A0B"/>
    <w:rsid w:val="6C46B95E"/>
    <w:rsid w:val="6C6E3899"/>
    <w:rsid w:val="6C805DA1"/>
    <w:rsid w:val="6C9AF4B7"/>
    <w:rsid w:val="6C9C3FD9"/>
    <w:rsid w:val="6CAE0606"/>
    <w:rsid w:val="6CD82E17"/>
    <w:rsid w:val="6CE474A5"/>
    <w:rsid w:val="6CEF4A0A"/>
    <w:rsid w:val="6CF737E2"/>
    <w:rsid w:val="6D0D2FAB"/>
    <w:rsid w:val="6D1FC6DD"/>
    <w:rsid w:val="6D310BB0"/>
    <w:rsid w:val="6D3F3609"/>
    <w:rsid w:val="6D419EFD"/>
    <w:rsid w:val="6D511725"/>
    <w:rsid w:val="6D5B1DE7"/>
    <w:rsid w:val="6D63EDFE"/>
    <w:rsid w:val="6D70E81D"/>
    <w:rsid w:val="6D82A846"/>
    <w:rsid w:val="6D849DE8"/>
    <w:rsid w:val="6D925E07"/>
    <w:rsid w:val="6D9C716E"/>
    <w:rsid w:val="6D9C7832"/>
    <w:rsid w:val="6DA04D58"/>
    <w:rsid w:val="6DA5D231"/>
    <w:rsid w:val="6DDCD8C3"/>
    <w:rsid w:val="6DE5C5D3"/>
    <w:rsid w:val="6DEC933A"/>
    <w:rsid w:val="6DEE7865"/>
    <w:rsid w:val="6DFA95B5"/>
    <w:rsid w:val="6E10880E"/>
    <w:rsid w:val="6E1F6172"/>
    <w:rsid w:val="6E2CB309"/>
    <w:rsid w:val="6E3FA105"/>
    <w:rsid w:val="6E42F0AC"/>
    <w:rsid w:val="6E43E7B6"/>
    <w:rsid w:val="6E4EFD3C"/>
    <w:rsid w:val="6E58413F"/>
    <w:rsid w:val="6E791721"/>
    <w:rsid w:val="6E98C97E"/>
    <w:rsid w:val="6EA15065"/>
    <w:rsid w:val="6EA4ABE2"/>
    <w:rsid w:val="6EC17482"/>
    <w:rsid w:val="6EC44507"/>
    <w:rsid w:val="6EC8D05E"/>
    <w:rsid w:val="6EC930F6"/>
    <w:rsid w:val="6EEB1FB3"/>
    <w:rsid w:val="6EFF0D6D"/>
    <w:rsid w:val="6F11C684"/>
    <w:rsid w:val="6F172A62"/>
    <w:rsid w:val="6F70C01F"/>
    <w:rsid w:val="6F7218A1"/>
    <w:rsid w:val="6F7C2850"/>
    <w:rsid w:val="6F8B9B33"/>
    <w:rsid w:val="6F92491F"/>
    <w:rsid w:val="6FA19C7B"/>
    <w:rsid w:val="6FB0109B"/>
    <w:rsid w:val="6FBBB32F"/>
    <w:rsid w:val="6FCC0BCF"/>
    <w:rsid w:val="6FCE2139"/>
    <w:rsid w:val="6FDEB09F"/>
    <w:rsid w:val="6FFCCF51"/>
    <w:rsid w:val="7006BB57"/>
    <w:rsid w:val="70122CE9"/>
    <w:rsid w:val="702978B0"/>
    <w:rsid w:val="7030282B"/>
    <w:rsid w:val="70310CEF"/>
    <w:rsid w:val="70319288"/>
    <w:rsid w:val="7033A391"/>
    <w:rsid w:val="703FCA88"/>
    <w:rsid w:val="704E9767"/>
    <w:rsid w:val="705E33AC"/>
    <w:rsid w:val="70650827"/>
    <w:rsid w:val="70700840"/>
    <w:rsid w:val="707ED735"/>
    <w:rsid w:val="70937292"/>
    <w:rsid w:val="709930F9"/>
    <w:rsid w:val="709FDAF7"/>
    <w:rsid w:val="70A77034"/>
    <w:rsid w:val="70A9C33F"/>
    <w:rsid w:val="70B1B432"/>
    <w:rsid w:val="70B56E21"/>
    <w:rsid w:val="70BD2FB7"/>
    <w:rsid w:val="70C8EE8F"/>
    <w:rsid w:val="70CDA410"/>
    <w:rsid w:val="70E9C43A"/>
    <w:rsid w:val="70FE1C4B"/>
    <w:rsid w:val="7108B3D2"/>
    <w:rsid w:val="7111F37B"/>
    <w:rsid w:val="7131BD37"/>
    <w:rsid w:val="71340507"/>
    <w:rsid w:val="714165FA"/>
    <w:rsid w:val="714B4771"/>
    <w:rsid w:val="71516ACD"/>
    <w:rsid w:val="71547942"/>
    <w:rsid w:val="7177C637"/>
    <w:rsid w:val="718CC547"/>
    <w:rsid w:val="71B0E51E"/>
    <w:rsid w:val="71C0A683"/>
    <w:rsid w:val="71DD8D34"/>
    <w:rsid w:val="71DEB49D"/>
    <w:rsid w:val="72019F0F"/>
    <w:rsid w:val="720EEA31"/>
    <w:rsid w:val="7210128F"/>
    <w:rsid w:val="72157B01"/>
    <w:rsid w:val="721E5458"/>
    <w:rsid w:val="7243621F"/>
    <w:rsid w:val="72495CFE"/>
    <w:rsid w:val="725A140A"/>
    <w:rsid w:val="7266B38E"/>
    <w:rsid w:val="7288D5F9"/>
    <w:rsid w:val="7291E7EA"/>
    <w:rsid w:val="7293C3BD"/>
    <w:rsid w:val="7297021E"/>
    <w:rsid w:val="72D09BD4"/>
    <w:rsid w:val="72DEB74C"/>
    <w:rsid w:val="72EE735C"/>
    <w:rsid w:val="72EF0F2F"/>
    <w:rsid w:val="72FC5CB6"/>
    <w:rsid w:val="7303B0E9"/>
    <w:rsid w:val="73153461"/>
    <w:rsid w:val="731B12A0"/>
    <w:rsid w:val="7335A97A"/>
    <w:rsid w:val="735F7176"/>
    <w:rsid w:val="736CFDF8"/>
    <w:rsid w:val="7387B835"/>
    <w:rsid w:val="739167E7"/>
    <w:rsid w:val="73BD1297"/>
    <w:rsid w:val="73C9EC29"/>
    <w:rsid w:val="73CF82B9"/>
    <w:rsid w:val="73EE8ADB"/>
    <w:rsid w:val="73F5C10C"/>
    <w:rsid w:val="7403A90B"/>
    <w:rsid w:val="7405BE62"/>
    <w:rsid w:val="7417D4EC"/>
    <w:rsid w:val="7437A638"/>
    <w:rsid w:val="748E7BEF"/>
    <w:rsid w:val="7498CA5E"/>
    <w:rsid w:val="74C1C16D"/>
    <w:rsid w:val="74DC9074"/>
    <w:rsid w:val="74E78897"/>
    <w:rsid w:val="74E9320B"/>
    <w:rsid w:val="74EFF1A3"/>
    <w:rsid w:val="74FA8A95"/>
    <w:rsid w:val="7524F563"/>
    <w:rsid w:val="7532C9D4"/>
    <w:rsid w:val="753DE890"/>
    <w:rsid w:val="754BB575"/>
    <w:rsid w:val="75509F51"/>
    <w:rsid w:val="7588BC3D"/>
    <w:rsid w:val="75A87D54"/>
    <w:rsid w:val="75C76386"/>
    <w:rsid w:val="75C8B27C"/>
    <w:rsid w:val="75CE28A4"/>
    <w:rsid w:val="75E4ADAE"/>
    <w:rsid w:val="75ED9D6E"/>
    <w:rsid w:val="75F1FC14"/>
    <w:rsid w:val="75F98142"/>
    <w:rsid w:val="75FA460A"/>
    <w:rsid w:val="75FE0A5A"/>
    <w:rsid w:val="760EB43B"/>
    <w:rsid w:val="76269C0F"/>
    <w:rsid w:val="762D88E3"/>
    <w:rsid w:val="763BCA36"/>
    <w:rsid w:val="766CCF15"/>
    <w:rsid w:val="76812F9D"/>
    <w:rsid w:val="7696B27C"/>
    <w:rsid w:val="76A638E1"/>
    <w:rsid w:val="76A91B35"/>
    <w:rsid w:val="76BE7745"/>
    <w:rsid w:val="76BFA641"/>
    <w:rsid w:val="76C7AC92"/>
    <w:rsid w:val="76D2452D"/>
    <w:rsid w:val="76D966B1"/>
    <w:rsid w:val="76E55EF7"/>
    <w:rsid w:val="76EAAEC9"/>
    <w:rsid w:val="76F836B7"/>
    <w:rsid w:val="76F85934"/>
    <w:rsid w:val="77110BFE"/>
    <w:rsid w:val="771D8959"/>
    <w:rsid w:val="77313A61"/>
    <w:rsid w:val="773978E3"/>
    <w:rsid w:val="775B2579"/>
    <w:rsid w:val="77600C90"/>
    <w:rsid w:val="776EDA50"/>
    <w:rsid w:val="777BCA09"/>
    <w:rsid w:val="777F0409"/>
    <w:rsid w:val="778B0562"/>
    <w:rsid w:val="778EDC3D"/>
    <w:rsid w:val="779BBF02"/>
    <w:rsid w:val="779E1F3E"/>
    <w:rsid w:val="77BD84BC"/>
    <w:rsid w:val="77C52017"/>
    <w:rsid w:val="77C8328A"/>
    <w:rsid w:val="77F73C8F"/>
    <w:rsid w:val="782C920A"/>
    <w:rsid w:val="782D0609"/>
    <w:rsid w:val="78316F66"/>
    <w:rsid w:val="783F5957"/>
    <w:rsid w:val="784097FE"/>
    <w:rsid w:val="78463496"/>
    <w:rsid w:val="786C13BD"/>
    <w:rsid w:val="788619C5"/>
    <w:rsid w:val="788E20F9"/>
    <w:rsid w:val="7895315A"/>
    <w:rsid w:val="789A7F0B"/>
    <w:rsid w:val="789F6E21"/>
    <w:rsid w:val="78A4756D"/>
    <w:rsid w:val="78B2BFFF"/>
    <w:rsid w:val="78B8ED9F"/>
    <w:rsid w:val="78CAB4A7"/>
    <w:rsid w:val="78D51733"/>
    <w:rsid w:val="78E0CF04"/>
    <w:rsid w:val="78F5B3DE"/>
    <w:rsid w:val="790B705E"/>
    <w:rsid w:val="79186B86"/>
    <w:rsid w:val="791DF587"/>
    <w:rsid w:val="79239B4B"/>
    <w:rsid w:val="794800C9"/>
    <w:rsid w:val="7950796D"/>
    <w:rsid w:val="7967209F"/>
    <w:rsid w:val="7997BBA1"/>
    <w:rsid w:val="799B8171"/>
    <w:rsid w:val="79AFF1D7"/>
    <w:rsid w:val="79C0142C"/>
    <w:rsid w:val="79E58E1F"/>
    <w:rsid w:val="79F02338"/>
    <w:rsid w:val="7A10BD0C"/>
    <w:rsid w:val="7A2F6E13"/>
    <w:rsid w:val="7A36590F"/>
    <w:rsid w:val="7A440B93"/>
    <w:rsid w:val="7A750655"/>
    <w:rsid w:val="7A8E070B"/>
    <w:rsid w:val="7AA96C6C"/>
    <w:rsid w:val="7AC9B32D"/>
    <w:rsid w:val="7AF01519"/>
    <w:rsid w:val="7AF1AEDD"/>
    <w:rsid w:val="7B048C01"/>
    <w:rsid w:val="7B079DC4"/>
    <w:rsid w:val="7B08BD74"/>
    <w:rsid w:val="7B0BA317"/>
    <w:rsid w:val="7B221B35"/>
    <w:rsid w:val="7B2271BF"/>
    <w:rsid w:val="7B40BA7D"/>
    <w:rsid w:val="7B4A8109"/>
    <w:rsid w:val="7B4C7837"/>
    <w:rsid w:val="7B6583D0"/>
    <w:rsid w:val="7B6B2562"/>
    <w:rsid w:val="7B733643"/>
    <w:rsid w:val="7B8CC6AE"/>
    <w:rsid w:val="7BBE7D08"/>
    <w:rsid w:val="7BCF94DA"/>
    <w:rsid w:val="7BD0E531"/>
    <w:rsid w:val="7BDD3729"/>
    <w:rsid w:val="7C031037"/>
    <w:rsid w:val="7C1C67A4"/>
    <w:rsid w:val="7C56BA4E"/>
    <w:rsid w:val="7C6053CE"/>
    <w:rsid w:val="7C711185"/>
    <w:rsid w:val="7C734F81"/>
    <w:rsid w:val="7C8B9060"/>
    <w:rsid w:val="7C8E0F4B"/>
    <w:rsid w:val="7CA308F7"/>
    <w:rsid w:val="7CB3B872"/>
    <w:rsid w:val="7CCE9712"/>
    <w:rsid w:val="7CE40DE6"/>
    <w:rsid w:val="7CF6B683"/>
    <w:rsid w:val="7CFC2CA3"/>
    <w:rsid w:val="7D088030"/>
    <w:rsid w:val="7D17E2AE"/>
    <w:rsid w:val="7D1898C6"/>
    <w:rsid w:val="7D18C54E"/>
    <w:rsid w:val="7D22A3AF"/>
    <w:rsid w:val="7D2E9765"/>
    <w:rsid w:val="7D30FDDA"/>
    <w:rsid w:val="7D3E83E0"/>
    <w:rsid w:val="7D4C609B"/>
    <w:rsid w:val="7D687C49"/>
    <w:rsid w:val="7D87AAF7"/>
    <w:rsid w:val="7D929F92"/>
    <w:rsid w:val="7D933D9F"/>
    <w:rsid w:val="7DB7D455"/>
    <w:rsid w:val="7DB9B582"/>
    <w:rsid w:val="7DC6B13A"/>
    <w:rsid w:val="7DDC9048"/>
    <w:rsid w:val="7DFCAB0E"/>
    <w:rsid w:val="7E0C255C"/>
    <w:rsid w:val="7E103BF2"/>
    <w:rsid w:val="7E12F4C7"/>
    <w:rsid w:val="7E1538C9"/>
    <w:rsid w:val="7E1F0DA7"/>
    <w:rsid w:val="7E1F7CCB"/>
    <w:rsid w:val="7E338A97"/>
    <w:rsid w:val="7E4539FE"/>
    <w:rsid w:val="7E606D76"/>
    <w:rsid w:val="7E73829D"/>
    <w:rsid w:val="7E7E203B"/>
    <w:rsid w:val="7E8C802F"/>
    <w:rsid w:val="7E942AF5"/>
    <w:rsid w:val="7EBC94FE"/>
    <w:rsid w:val="7EC44867"/>
    <w:rsid w:val="7EC701BA"/>
    <w:rsid w:val="7EE75369"/>
    <w:rsid w:val="7EEAC2A1"/>
    <w:rsid w:val="7F062BAB"/>
    <w:rsid w:val="7F2ABB00"/>
    <w:rsid w:val="7F4A22D7"/>
    <w:rsid w:val="7F5264A8"/>
    <w:rsid w:val="7F602CC4"/>
    <w:rsid w:val="7F652E1E"/>
    <w:rsid w:val="7F704C6E"/>
    <w:rsid w:val="7F85F823"/>
    <w:rsid w:val="7F88BDD4"/>
    <w:rsid w:val="7F8F99EB"/>
    <w:rsid w:val="7F90A224"/>
    <w:rsid w:val="7F9EFB7A"/>
    <w:rsid w:val="7FA005D3"/>
    <w:rsid w:val="7FA3C5E4"/>
    <w:rsid w:val="7FBDE9FD"/>
    <w:rsid w:val="7FBDF32E"/>
    <w:rsid w:val="7FC7FE8B"/>
    <w:rsid w:val="7FCC11AD"/>
    <w:rsid w:val="7FD2D055"/>
    <w:rsid w:val="7FE9B694"/>
    <w:rsid w:val="7FE9CEAF"/>
    <w:rsid w:val="7FF38254"/>
    <w:rsid w:val="7FF63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2E962"/>
  <w15:chartTrackingRefBased/>
  <w15:docId w15:val="{CF1E4A61-44D8-4BDE-AFD5-4E9C7F98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4B35"/>
    <w:pPr>
      <w:spacing w:after="120" w:line="360" w:lineRule="auto"/>
    </w:pPr>
    <w:rPr>
      <w:rFonts w:ascii="Times New Roman" w:hAnsi="Times New Roman"/>
    </w:rPr>
  </w:style>
  <w:style w:type="paragraph" w:styleId="Heading1">
    <w:name w:val="heading 1"/>
    <w:basedOn w:val="Normal"/>
    <w:next w:val="Normal"/>
    <w:link w:val="Heading1Char"/>
    <w:uiPriority w:val="9"/>
    <w:qFormat/>
    <w:rsid w:val="00537552"/>
    <w:pPr>
      <w:keepNext/>
      <w:keepLines/>
      <w:spacing w:before="360" w:after="160"/>
      <w:jc w:val="center"/>
      <w:outlineLvl w:val="0"/>
    </w:pPr>
    <w:rPr>
      <w:rFonts w:eastAsiaTheme="majorEastAsia" w:cstheme="majorBidi"/>
      <w:b/>
      <w:color w:val="860037"/>
      <w:sz w:val="28"/>
      <w:szCs w:val="40"/>
    </w:rPr>
  </w:style>
  <w:style w:type="paragraph" w:styleId="Heading2">
    <w:name w:val="heading 2"/>
    <w:basedOn w:val="Normal"/>
    <w:next w:val="Normal"/>
    <w:link w:val="Heading2Char"/>
    <w:uiPriority w:val="9"/>
    <w:unhideWhenUsed/>
    <w:qFormat/>
    <w:rsid w:val="00A57511"/>
    <w:pPr>
      <w:keepNext/>
      <w:keepLines/>
      <w:spacing w:before="240"/>
      <w:jc w:val="center"/>
      <w:outlineLvl w:val="1"/>
    </w:pPr>
    <w:rPr>
      <w:rFonts w:eastAsiaTheme="majorEastAsia" w:cstheme="majorBidi"/>
      <w:b/>
      <w:i/>
      <w:color w:val="860037"/>
      <w:szCs w:val="32"/>
    </w:rPr>
  </w:style>
  <w:style w:type="paragraph" w:styleId="Heading3">
    <w:name w:val="heading 3"/>
    <w:basedOn w:val="Normal"/>
    <w:next w:val="Normal"/>
    <w:link w:val="Heading3Char"/>
    <w:uiPriority w:val="9"/>
    <w:unhideWhenUsed/>
    <w:qFormat/>
    <w:rsid w:val="0075564B"/>
    <w:pPr>
      <w:keepNext/>
      <w:keepLines/>
      <w:spacing w:before="24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628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8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8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8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8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87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7552"/>
    <w:rPr>
      <w:rFonts w:ascii="Times New Roman" w:hAnsi="Times New Roman" w:eastAsiaTheme="majorEastAsia" w:cstheme="majorBidi"/>
      <w:b/>
      <w:color w:val="860037"/>
      <w:sz w:val="28"/>
      <w:szCs w:val="40"/>
    </w:rPr>
  </w:style>
  <w:style w:type="character" w:styleId="Heading2Char" w:customStyle="1">
    <w:name w:val="Heading 2 Char"/>
    <w:basedOn w:val="DefaultParagraphFont"/>
    <w:link w:val="Heading2"/>
    <w:uiPriority w:val="9"/>
    <w:rsid w:val="00A57511"/>
    <w:rPr>
      <w:rFonts w:ascii="Times New Roman" w:hAnsi="Times New Roman" w:eastAsiaTheme="majorEastAsia" w:cstheme="majorBidi"/>
      <w:b/>
      <w:i/>
      <w:color w:val="860037"/>
      <w:szCs w:val="32"/>
    </w:rPr>
  </w:style>
  <w:style w:type="character" w:styleId="Heading3Char" w:customStyle="1">
    <w:name w:val="Heading 3 Char"/>
    <w:basedOn w:val="DefaultParagraphFont"/>
    <w:link w:val="Heading3"/>
    <w:uiPriority w:val="9"/>
    <w:rsid w:val="0075564B"/>
    <w:rPr>
      <w:rFonts w:ascii="Times New Roman" w:hAnsi="Times New Roman" w:eastAsiaTheme="majorEastAsia" w:cstheme="majorBidi"/>
      <w:b/>
      <w:color w:val="000000" w:themeColor="text1"/>
      <w:szCs w:val="28"/>
    </w:rPr>
  </w:style>
  <w:style w:type="character" w:styleId="Heading4Char" w:customStyle="1">
    <w:name w:val="Heading 4 Char"/>
    <w:basedOn w:val="DefaultParagraphFont"/>
    <w:link w:val="Heading4"/>
    <w:uiPriority w:val="9"/>
    <w:semiHidden/>
    <w:rsid w:val="0076287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6287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6287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6287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6287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62873"/>
    <w:rPr>
      <w:rFonts w:eastAsiaTheme="majorEastAsia" w:cstheme="majorBidi"/>
      <w:color w:val="272727" w:themeColor="text1" w:themeTint="D8"/>
    </w:rPr>
  </w:style>
  <w:style w:type="paragraph" w:styleId="Title">
    <w:name w:val="Title"/>
    <w:basedOn w:val="Normal"/>
    <w:next w:val="Normal"/>
    <w:link w:val="TitleChar"/>
    <w:uiPriority w:val="10"/>
    <w:qFormat/>
    <w:rsid w:val="005B4B35"/>
    <w:pPr>
      <w:spacing w:after="360" w:line="240" w:lineRule="auto"/>
      <w:contextualSpacing/>
      <w:jc w:val="center"/>
    </w:pPr>
    <w:rPr>
      <w:rFonts w:eastAsiaTheme="majorEastAsia" w:cstheme="majorBidi"/>
      <w:b/>
      <w:color w:val="860037"/>
      <w:spacing w:val="-10"/>
      <w:kern w:val="28"/>
      <w:sz w:val="36"/>
      <w:szCs w:val="56"/>
    </w:rPr>
  </w:style>
  <w:style w:type="character" w:styleId="TitleChar" w:customStyle="1">
    <w:name w:val="Title Char"/>
    <w:basedOn w:val="DefaultParagraphFont"/>
    <w:link w:val="Title"/>
    <w:uiPriority w:val="10"/>
    <w:rsid w:val="005B4B35"/>
    <w:rPr>
      <w:rFonts w:ascii="Times New Roman" w:hAnsi="Times New Roman" w:eastAsiaTheme="majorEastAsia" w:cstheme="majorBidi"/>
      <w:b/>
      <w:color w:val="860037"/>
      <w:spacing w:val="-10"/>
      <w:kern w:val="28"/>
      <w:sz w:val="36"/>
      <w:szCs w:val="56"/>
    </w:rPr>
  </w:style>
  <w:style w:type="paragraph" w:styleId="Subtitle">
    <w:name w:val="Subtitle"/>
    <w:basedOn w:val="Normal"/>
    <w:next w:val="Normal"/>
    <w:link w:val="SubtitleChar"/>
    <w:uiPriority w:val="11"/>
    <w:qFormat/>
    <w:rsid w:val="0076287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628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873"/>
    <w:pPr>
      <w:spacing w:before="160"/>
      <w:jc w:val="center"/>
    </w:pPr>
    <w:rPr>
      <w:i/>
      <w:iCs/>
      <w:color w:val="404040" w:themeColor="text1" w:themeTint="BF"/>
    </w:rPr>
  </w:style>
  <w:style w:type="character" w:styleId="QuoteChar" w:customStyle="1">
    <w:name w:val="Quote Char"/>
    <w:basedOn w:val="DefaultParagraphFont"/>
    <w:link w:val="Quote"/>
    <w:uiPriority w:val="29"/>
    <w:rsid w:val="00762873"/>
    <w:rPr>
      <w:i/>
      <w:iCs/>
      <w:color w:val="404040" w:themeColor="text1" w:themeTint="BF"/>
    </w:rPr>
  </w:style>
  <w:style w:type="paragraph" w:styleId="ListParagraph">
    <w:name w:val="List Paragraph"/>
    <w:basedOn w:val="Normal"/>
    <w:uiPriority w:val="34"/>
    <w:qFormat/>
    <w:rsid w:val="00762873"/>
    <w:pPr>
      <w:ind w:left="720"/>
      <w:contextualSpacing/>
    </w:pPr>
  </w:style>
  <w:style w:type="character" w:styleId="IntenseEmphasis">
    <w:name w:val="Intense Emphasis"/>
    <w:basedOn w:val="DefaultParagraphFont"/>
    <w:uiPriority w:val="21"/>
    <w:qFormat/>
    <w:rsid w:val="00762873"/>
    <w:rPr>
      <w:i/>
      <w:iCs/>
      <w:color w:val="0F4761" w:themeColor="accent1" w:themeShade="BF"/>
    </w:rPr>
  </w:style>
  <w:style w:type="paragraph" w:styleId="IntenseQuote">
    <w:name w:val="Intense Quote"/>
    <w:basedOn w:val="Normal"/>
    <w:next w:val="Normal"/>
    <w:link w:val="IntenseQuoteChar"/>
    <w:uiPriority w:val="30"/>
    <w:qFormat/>
    <w:rsid w:val="0076287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62873"/>
    <w:rPr>
      <w:i/>
      <w:iCs/>
      <w:color w:val="0F4761" w:themeColor="accent1" w:themeShade="BF"/>
    </w:rPr>
  </w:style>
  <w:style w:type="character" w:styleId="IntenseReference">
    <w:name w:val="Intense Reference"/>
    <w:basedOn w:val="DefaultParagraphFont"/>
    <w:uiPriority w:val="32"/>
    <w:qFormat/>
    <w:rsid w:val="00762873"/>
    <w:rPr>
      <w:b/>
      <w:bCs/>
      <w:smallCaps/>
      <w:color w:val="0F4761" w:themeColor="accent1" w:themeShade="BF"/>
      <w:spacing w:val="5"/>
    </w:rPr>
  </w:style>
  <w:style w:type="character" w:styleId="Hyperlink">
    <w:name w:val="Hyperlink"/>
    <w:basedOn w:val="DefaultParagraphFont"/>
    <w:uiPriority w:val="99"/>
    <w:unhideWhenUsed/>
    <w:rsid w:val="1DE055C7"/>
    <w:rPr>
      <w:color w:val="467886"/>
      <w:u w:val="single"/>
    </w:rPr>
  </w:style>
  <w:style w:type="paragraph" w:styleId="paragraph" w:customStyle="1">
    <w:name w:val="paragraph"/>
    <w:basedOn w:val="Normal"/>
    <w:rsid w:val="1DE055C7"/>
    <w:pPr>
      <w:spacing w:beforeAutospacing="1" w:afterAutospacing="1" w:line="240" w:lineRule="auto"/>
    </w:pPr>
    <w:rPr>
      <w:rFonts w:eastAsiaTheme="minorEastAsia"/>
    </w:rPr>
  </w:style>
  <w:style w:type="character" w:styleId="normaltextrun" w:customStyle="1">
    <w:name w:val="normaltextrun"/>
    <w:basedOn w:val="DefaultParagraphFont"/>
    <w:rsid w:val="1DE055C7"/>
    <w:rPr>
      <w:rFonts w:asciiTheme="minorHAnsi" w:hAnsiTheme="minorHAnsi" w:eastAsiaTheme="minorEastAsia" w:cstheme="minorBidi"/>
      <w:sz w:val="24"/>
      <w:szCs w:val="24"/>
    </w:rPr>
  </w:style>
  <w:style w:type="character" w:styleId="eop" w:customStyle="1">
    <w:name w:val="eop"/>
    <w:basedOn w:val="DefaultParagraphFont"/>
    <w:rsid w:val="1DE055C7"/>
    <w:rPr>
      <w:rFonts w:asciiTheme="minorHAnsi" w:hAnsiTheme="minorHAnsi" w:eastAsiaTheme="minorEastAsia" w:cstheme="minorBidi"/>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EB1B77"/>
    <w:pPr>
      <w:tabs>
        <w:tab w:val="center" w:pos="4680"/>
        <w:tab w:val="right" w:pos="9360"/>
      </w:tabs>
      <w:spacing w:after="0" w:line="240" w:lineRule="auto"/>
    </w:pPr>
  </w:style>
  <w:style w:type="character" w:styleId="HeaderChar" w:customStyle="1">
    <w:name w:val="Header Char"/>
    <w:basedOn w:val="DefaultParagraphFont"/>
    <w:link w:val="Header"/>
    <w:uiPriority w:val="99"/>
    <w:rsid w:val="00EB1B77"/>
  </w:style>
  <w:style w:type="paragraph" w:styleId="Footer">
    <w:name w:val="footer"/>
    <w:basedOn w:val="Normal"/>
    <w:link w:val="FooterChar"/>
    <w:uiPriority w:val="99"/>
    <w:unhideWhenUsed/>
    <w:rsid w:val="00EB1B77"/>
    <w:pPr>
      <w:tabs>
        <w:tab w:val="center" w:pos="4680"/>
        <w:tab w:val="right" w:pos="9360"/>
      </w:tabs>
      <w:spacing w:after="0" w:line="240" w:lineRule="auto"/>
    </w:pPr>
  </w:style>
  <w:style w:type="character" w:styleId="FooterChar" w:customStyle="1">
    <w:name w:val="Footer Char"/>
    <w:basedOn w:val="DefaultParagraphFont"/>
    <w:link w:val="Footer"/>
    <w:uiPriority w:val="99"/>
    <w:rsid w:val="00EB1B77"/>
  </w:style>
  <w:style w:type="character" w:styleId="leader" w:customStyle="1">
    <w:name w:val="leader"/>
    <w:basedOn w:val="DefaultParagraphFont"/>
    <w:rsid w:val="00CB3360"/>
  </w:style>
  <w:style w:type="paragraph" w:styleId="NormalWeb">
    <w:name w:val="Normal (Web)"/>
    <w:basedOn w:val="Normal"/>
    <w:uiPriority w:val="99"/>
    <w:unhideWhenUsed/>
    <w:rsid w:val="00CB3360"/>
    <w:pPr>
      <w:spacing w:before="100" w:beforeAutospacing="1" w:after="100" w:afterAutospacing="1" w:line="240" w:lineRule="auto"/>
    </w:pPr>
    <w:rPr>
      <w:rFonts w:eastAsia="Times New Roman" w:cs="Times New Roman"/>
      <w:kern w:val="0"/>
      <w14:ligatures w14:val="none"/>
    </w:rPr>
  </w:style>
  <w:style w:type="character" w:styleId="s1" w:customStyle="1">
    <w:name w:val="s1"/>
    <w:basedOn w:val="DefaultParagraphFont"/>
    <w:uiPriority w:val="1"/>
    <w:rsid w:val="11872A9E"/>
    <w:rPr>
      <w:rFonts w:asciiTheme="minorHAnsi" w:hAnsiTheme="minorHAnsi" w:eastAsiaTheme="minorEastAsia" w:cstheme="minorBidi"/>
      <w:sz w:val="22"/>
      <w:szCs w:val="22"/>
    </w:rPr>
  </w:style>
  <w:style w:type="paragraph" w:styleId="p1" w:customStyle="1">
    <w:name w:val="p1"/>
    <w:basedOn w:val="Normal"/>
    <w:uiPriority w:val="1"/>
    <w:rsid w:val="11872A9E"/>
    <w:pPr>
      <w:spacing w:beforeAutospacing="1" w:afterAutospacing="1" w:line="240" w:lineRule="auto"/>
    </w:pPr>
    <w:rPr>
      <w:rFonts w:eastAsiaTheme="minorEastAsia"/>
    </w:rPr>
  </w:style>
  <w:style w:type="paragraph" w:styleId="NoSpacing">
    <w:name w:val="No Spacing"/>
    <w:uiPriority w:val="1"/>
    <w:qFormat/>
    <w:rsid w:val="00537552"/>
    <w:pPr>
      <w:spacing w:after="0" w:line="240" w:lineRule="auto"/>
    </w:pPr>
    <w:rPr>
      <w:rFonts w:ascii="Times New Roman" w:hAnsi="Times New Roman"/>
    </w:rPr>
  </w:style>
  <w:style w:type="paragraph" w:styleId="TOCHeading">
    <w:name w:val="TOC Heading"/>
    <w:basedOn w:val="Heading1"/>
    <w:next w:val="Normal"/>
    <w:uiPriority w:val="39"/>
    <w:unhideWhenUsed/>
    <w:qFormat/>
    <w:rsid w:val="00C73C17"/>
    <w:pPr>
      <w:spacing w:before="240" w:after="0" w:line="259" w:lineRule="auto"/>
      <w:jc w:val="left"/>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73C17"/>
    <w:pPr>
      <w:spacing w:after="100"/>
    </w:pPr>
  </w:style>
  <w:style w:type="paragraph" w:styleId="TOC2">
    <w:name w:val="toc 2"/>
    <w:basedOn w:val="Normal"/>
    <w:next w:val="Normal"/>
    <w:autoRedefine/>
    <w:uiPriority w:val="39"/>
    <w:unhideWhenUsed/>
    <w:rsid w:val="00C73C17"/>
    <w:pPr>
      <w:spacing w:after="100"/>
      <w:ind w:left="240"/>
    </w:pPr>
  </w:style>
  <w:style w:type="paragraph" w:styleId="TOC3">
    <w:name w:val="toc 3"/>
    <w:basedOn w:val="Normal"/>
    <w:next w:val="Normal"/>
    <w:autoRedefine/>
    <w:uiPriority w:val="39"/>
    <w:unhideWhenUsed/>
    <w:rsid w:val="00C73C17"/>
    <w:pPr>
      <w:spacing w:after="100"/>
      <w:ind w:left="480"/>
    </w:pPr>
  </w:style>
  <w:style w:type="character" w:styleId="UnresolvedMention">
    <w:name w:val="Unresolved Mention"/>
    <w:basedOn w:val="DefaultParagraphFont"/>
    <w:uiPriority w:val="99"/>
    <w:semiHidden/>
    <w:unhideWhenUsed/>
    <w:rsid w:val="00592C0B"/>
    <w:rPr>
      <w:color w:val="605E5C"/>
      <w:shd w:val="clear" w:color="auto" w:fill="E1DFDD"/>
    </w:rPr>
  </w:style>
  <w:style w:type="character" w:styleId="FollowedHyperlink">
    <w:name w:val="FollowedHyperlink"/>
    <w:basedOn w:val="DefaultParagraphFont"/>
    <w:uiPriority w:val="99"/>
    <w:semiHidden/>
    <w:unhideWhenUsed/>
    <w:rsid w:val="00D659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236">
      <w:bodyDiv w:val="1"/>
      <w:marLeft w:val="0"/>
      <w:marRight w:val="0"/>
      <w:marTop w:val="0"/>
      <w:marBottom w:val="0"/>
      <w:divBdr>
        <w:top w:val="none" w:sz="0" w:space="0" w:color="auto"/>
        <w:left w:val="none" w:sz="0" w:space="0" w:color="auto"/>
        <w:bottom w:val="none" w:sz="0" w:space="0" w:color="auto"/>
        <w:right w:val="none" w:sz="0" w:space="0" w:color="auto"/>
      </w:divBdr>
    </w:div>
    <w:div w:id="254024126">
      <w:bodyDiv w:val="1"/>
      <w:marLeft w:val="0"/>
      <w:marRight w:val="0"/>
      <w:marTop w:val="0"/>
      <w:marBottom w:val="0"/>
      <w:divBdr>
        <w:top w:val="none" w:sz="0" w:space="0" w:color="auto"/>
        <w:left w:val="none" w:sz="0" w:space="0" w:color="auto"/>
        <w:bottom w:val="none" w:sz="0" w:space="0" w:color="auto"/>
        <w:right w:val="none" w:sz="0" w:space="0" w:color="auto"/>
      </w:divBdr>
    </w:div>
    <w:div w:id="256527484">
      <w:bodyDiv w:val="1"/>
      <w:marLeft w:val="0"/>
      <w:marRight w:val="0"/>
      <w:marTop w:val="0"/>
      <w:marBottom w:val="0"/>
      <w:divBdr>
        <w:top w:val="none" w:sz="0" w:space="0" w:color="auto"/>
        <w:left w:val="none" w:sz="0" w:space="0" w:color="auto"/>
        <w:bottom w:val="none" w:sz="0" w:space="0" w:color="auto"/>
        <w:right w:val="none" w:sz="0" w:space="0" w:color="auto"/>
      </w:divBdr>
    </w:div>
    <w:div w:id="321735471">
      <w:bodyDiv w:val="1"/>
      <w:marLeft w:val="0"/>
      <w:marRight w:val="0"/>
      <w:marTop w:val="0"/>
      <w:marBottom w:val="0"/>
      <w:divBdr>
        <w:top w:val="none" w:sz="0" w:space="0" w:color="auto"/>
        <w:left w:val="none" w:sz="0" w:space="0" w:color="auto"/>
        <w:bottom w:val="none" w:sz="0" w:space="0" w:color="auto"/>
        <w:right w:val="none" w:sz="0" w:space="0" w:color="auto"/>
      </w:divBdr>
    </w:div>
    <w:div w:id="990602856">
      <w:bodyDiv w:val="1"/>
      <w:marLeft w:val="0"/>
      <w:marRight w:val="0"/>
      <w:marTop w:val="0"/>
      <w:marBottom w:val="0"/>
      <w:divBdr>
        <w:top w:val="none" w:sz="0" w:space="0" w:color="auto"/>
        <w:left w:val="none" w:sz="0" w:space="0" w:color="auto"/>
        <w:bottom w:val="none" w:sz="0" w:space="0" w:color="auto"/>
        <w:right w:val="none" w:sz="0" w:space="0" w:color="auto"/>
      </w:divBdr>
    </w:div>
    <w:div w:id="1592740570">
      <w:bodyDiv w:val="1"/>
      <w:marLeft w:val="0"/>
      <w:marRight w:val="0"/>
      <w:marTop w:val="0"/>
      <w:marBottom w:val="0"/>
      <w:divBdr>
        <w:top w:val="none" w:sz="0" w:space="0" w:color="auto"/>
        <w:left w:val="none" w:sz="0" w:space="0" w:color="auto"/>
        <w:bottom w:val="none" w:sz="0" w:space="0" w:color="auto"/>
        <w:right w:val="none" w:sz="0" w:space="0" w:color="auto"/>
      </w:divBdr>
    </w:div>
    <w:div w:id="1598369784">
      <w:bodyDiv w:val="1"/>
      <w:marLeft w:val="0"/>
      <w:marRight w:val="0"/>
      <w:marTop w:val="0"/>
      <w:marBottom w:val="0"/>
      <w:divBdr>
        <w:top w:val="none" w:sz="0" w:space="0" w:color="auto"/>
        <w:left w:val="none" w:sz="0" w:space="0" w:color="auto"/>
        <w:bottom w:val="none" w:sz="0" w:space="0" w:color="auto"/>
        <w:right w:val="none" w:sz="0" w:space="0" w:color="auto"/>
      </w:divBdr>
    </w:div>
    <w:div w:id="1800563025">
      <w:bodyDiv w:val="1"/>
      <w:marLeft w:val="0"/>
      <w:marRight w:val="0"/>
      <w:marTop w:val="0"/>
      <w:marBottom w:val="0"/>
      <w:divBdr>
        <w:top w:val="none" w:sz="0" w:space="0" w:color="auto"/>
        <w:left w:val="none" w:sz="0" w:space="0" w:color="auto"/>
        <w:bottom w:val="none" w:sz="0" w:space="0" w:color="auto"/>
        <w:right w:val="none" w:sz="0" w:space="0" w:color="auto"/>
      </w:divBdr>
    </w:div>
    <w:div w:id="1835561036">
      <w:bodyDiv w:val="1"/>
      <w:marLeft w:val="0"/>
      <w:marRight w:val="0"/>
      <w:marTop w:val="0"/>
      <w:marBottom w:val="0"/>
      <w:divBdr>
        <w:top w:val="none" w:sz="0" w:space="0" w:color="auto"/>
        <w:left w:val="none" w:sz="0" w:space="0" w:color="auto"/>
        <w:bottom w:val="none" w:sz="0" w:space="0" w:color="auto"/>
        <w:right w:val="none" w:sz="0" w:space="0" w:color="auto"/>
      </w:divBdr>
    </w:div>
    <w:div w:id="1956210679">
      <w:bodyDiv w:val="1"/>
      <w:marLeft w:val="0"/>
      <w:marRight w:val="0"/>
      <w:marTop w:val="0"/>
      <w:marBottom w:val="0"/>
      <w:divBdr>
        <w:top w:val="none" w:sz="0" w:space="0" w:color="auto"/>
        <w:left w:val="none" w:sz="0" w:space="0" w:color="auto"/>
        <w:bottom w:val="none" w:sz="0" w:space="0" w:color="auto"/>
        <w:right w:val="none" w:sz="0" w:space="0" w:color="auto"/>
      </w:divBdr>
    </w:div>
    <w:div w:id="196615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loradomesa.atlassian.net/wiki/spaces/tlt/pages/46399501/Creating+a+Course+Syllabus" TargetMode="External" Id="rId13" /><Relationship Type="http://schemas.microsoft.com/office/2007/relationships/diagramDrawing" Target="diagrams/drawing1.xml" Id="rId18" /><Relationship Type="http://schemas.openxmlformats.org/officeDocument/2006/relationships/image" Target="media/image5.png" Id="rId26" /><Relationship Type="http://schemas.openxmlformats.org/officeDocument/2006/relationships/styles" Target="styles.xml" Id="rId3" /><Relationship Type="http://schemas.openxmlformats.org/officeDocument/2006/relationships/hyperlink" Target="https://word-edit.officeapps.live.com/we/wordeditorframe.aspx?ui=en-US&amp;rs=en-US&amp;wopisrc=https%3A%2F%2Fcoloradomesa365-my.sharepoint.com%2Fpersonal%2Fmstanley_coloradomesa_edu%2F_vti_bin%2Fwopi.ashx%2Ffiles%2F462659061ee4495ca0e50726d77851f1&amp;wdenableroaming=1&amp;mscc=1&amp;wdodb=1&amp;hid=1C910CA2-004C-8000-8AA2-D99ADF725951.0&amp;uih=sharepointcom&amp;wdlcid=en-US&amp;jsapi=1&amp;jsapiver=v2&amp;corrid=60d87a72-aff0-7525-42fc-70e90b7ba0ea&amp;usid=60d87a72-aff0-7525-42fc-70e90b7ba0ea&amp;newsession=1&amp;sftc=1&amp;uihit=docaspx&amp;muv=1&amp;ats=PairwiseBroker&amp;cac=1&amp;sams=1&amp;mtf=1&amp;sfp=1&amp;sdp=1&amp;hch=1&amp;hwfh=1&amp;dchat=1&amp;sc=%7B%22pmo%22%3A%22https%3A%2F%2Fcoloradomesa365-my.sharepoint.com%22%2C%22pmshare%22%3Atrue%7D&amp;ctp=LeastProtected&amp;rct=Normal&amp;wdorigin=ItemsView&amp;wdhostclicktime=1776889949287&amp;afdflight=34&amp;csiro=1&amp;instantedit=1&amp;wopicomplete=1&amp;wdredirectionreason=Unified_SingleFlush" TargetMode="External" Id="rId21" /><Relationship Type="http://schemas.openxmlformats.org/officeDocument/2006/relationships/fontTable" Target="fontTable.xml" Id="rId34" /><Relationship Type="http://schemas.openxmlformats.org/officeDocument/2006/relationships/endnotes" Target="endnotes.xml" Id="rId7" /><Relationship Type="http://schemas.openxmlformats.org/officeDocument/2006/relationships/hyperlink" Target="https://www.coloradomesa.edu/academic-affairs/faculty/syllabi.html" TargetMode="External" Id="rId12" /><Relationship Type="http://schemas.openxmlformats.org/officeDocument/2006/relationships/diagramColors" Target="diagrams/colors1.xml" Id="rId17" /><Relationship Type="http://schemas.openxmlformats.org/officeDocument/2006/relationships/image" Target="media/image4.tmp" Id="rId25" /><Relationship Type="http://schemas.openxmlformats.org/officeDocument/2006/relationships/image" Target="media/image11.emf" Id="rId33" /><Relationship Type="http://schemas.openxmlformats.org/officeDocument/2006/relationships/numbering" Target="numbering.xml" Id="rId2" /><Relationship Type="http://schemas.openxmlformats.org/officeDocument/2006/relationships/diagramQuickStyle" Target="diagrams/quickStyle1.xml" Id="rId16" /><Relationship Type="http://schemas.openxmlformats.org/officeDocument/2006/relationships/hyperlink" Target="https://word-edit.officeapps.live.com/we/wordeditorframe.aspx?ui=en-US&amp;rs=en-US&amp;wopisrc=https%3A%2F%2Fcoloradomesa365-my.sharepoint.com%2Fpersonal%2Fmstanley_coloradomesa_edu%2F_vti_bin%2Fwopi.ashx%2Ffiles%2F462659061ee4495ca0e50726d77851f1&amp;wdenableroaming=1&amp;mscc=1&amp;wdodb=1&amp;hid=1C910CA2-004C-8000-8AA2-D99ADF725951.0&amp;uih=sharepointcom&amp;wdlcid=en-US&amp;jsapi=1&amp;jsapiver=v2&amp;corrid=60d87a72-aff0-7525-42fc-70e90b7ba0ea&amp;usid=60d87a72-aff0-7525-42fc-70e90b7ba0ea&amp;newsession=1&amp;sftc=1&amp;uihit=docaspx&amp;muv=1&amp;ats=PairwiseBroker&amp;cac=1&amp;sams=1&amp;mtf=1&amp;sfp=1&amp;sdp=1&amp;hch=1&amp;hwfh=1&amp;dchat=1&amp;sc=%7B%22pmo%22%3A%22https%3A%2F%2Fcoloradomesa365-my.sharepoint.com%22%2C%22pmshare%22%3Atrue%7D&amp;ctp=LeastProtected&amp;rct=Normal&amp;wdorigin=ItemsView&amp;wdhostclicktime=1776889949287&amp;afdflight=34&amp;csiro=1&amp;instantedit=1&amp;wopicomplete=1&amp;wdredirectionreason=Unified_SingleFlush" TargetMode="External" Id="rId20" /><Relationship Type="http://schemas.openxmlformats.org/officeDocument/2006/relationships/image" Target="media/image8.tmp"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image" Target="media/image3.png" Id="rId24" /><Relationship Type="http://schemas.openxmlformats.org/officeDocument/2006/relationships/image" Target="media/image10.tmp" Id="rId32" /><Relationship Type="http://schemas.openxmlformats.org/officeDocument/2006/relationships/webSettings" Target="webSettings.xml" Id="rId5" /><Relationship Type="http://schemas.openxmlformats.org/officeDocument/2006/relationships/diagramLayout" Target="diagrams/layout1.xml" Id="rId15" /><Relationship Type="http://schemas.openxmlformats.org/officeDocument/2006/relationships/footer" Target="footer3.xml" Id="rId23" /><Relationship Type="http://schemas.openxmlformats.org/officeDocument/2006/relationships/image" Target="media/image7.tmp" Id="rId28" /><Relationship Type="http://schemas.microsoft.com/office/2020/10/relationships/intelligence" Target="intelligence2.xml" Id="rId36" /><Relationship Type="http://schemas.openxmlformats.org/officeDocument/2006/relationships/footer" Target="footer2.xml" Id="rId10" /><Relationship Type="http://schemas.openxmlformats.org/officeDocument/2006/relationships/hyperlink" Target="https://www.coloradomesa.edu/assessment/program-review/index.html" TargetMode="External" Id="rId19" /><Relationship Type="http://schemas.openxmlformats.org/officeDocument/2006/relationships/image" Target="media/image9.tmp"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diagramData" Target="diagrams/data1.xml" Id="rId14" /><Relationship Type="http://schemas.openxmlformats.org/officeDocument/2006/relationships/hyperlink" Target="https://word-edit.officeapps.live.com/we/wordeditorframe.aspx?ui=en-US&amp;rs=en-US&amp;wopisrc=https%3A%2F%2Fcoloradomesa365-my.sharepoint.com%2Fpersonal%2Fmstanley_coloradomesa_edu%2F_vti_bin%2Fwopi.ashx%2Ffiles%2F462659061ee4495ca0e50726d77851f1&amp;wdenableroaming=1&amp;mscc=1&amp;wdodb=1&amp;hid=1C910CA2-004C-8000-8AA2-D99ADF725951.0&amp;uih=sharepointcom&amp;wdlcid=en-US&amp;jsapi=1&amp;jsapiver=v2&amp;corrid=60d87a72-aff0-7525-42fc-70e90b7ba0ea&amp;usid=60d87a72-aff0-7525-42fc-70e90b7ba0ea&amp;newsession=1&amp;sftc=1&amp;uihit=docaspx&amp;muv=1&amp;ats=PairwiseBroker&amp;cac=1&amp;sams=1&amp;mtf=1&amp;sfp=1&amp;sdp=1&amp;hch=1&amp;hwfh=1&amp;dchat=1&amp;sc=%7B%22pmo%22%3A%22https%3A%2F%2Fcoloradomesa365-my.sharepoint.com%22%2C%22pmshare%22%3Atrue%7D&amp;ctp=LeastProtected&amp;rct=Normal&amp;wdorigin=ItemsView&amp;wdhostclicktime=1776889949287&amp;afdflight=34&amp;csiro=1&amp;instantedit=1&amp;wopicomplete=1&amp;wdredirectionreason=Unified_SingleFlush" TargetMode="External" Id="rId22" /><Relationship Type="http://schemas.openxmlformats.org/officeDocument/2006/relationships/image" Target="media/image6.tmp" Id="rId27" /><Relationship Type="http://schemas.openxmlformats.org/officeDocument/2006/relationships/hyperlink" Target="https://www.coloradomesa.edu/assessment/index.html" TargetMode="External" Id="rId30" /><Relationship Type="http://schemas.openxmlformats.org/officeDocument/2006/relationships/theme" Target="theme/theme1.xml" Id="rId35" /><Relationship Type="http://schemas.openxmlformats.org/officeDocument/2006/relationships/image" Target="media/image1.png" Id="rId8"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EBA1BC-37A4-4AC1-9015-604C38411C45}"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EA46017A-F972-4BB1-BB63-D14F9F4B6DEC}">
      <dgm:prSet phldrT="[Text]"/>
      <dgm:spPr/>
      <dgm:t>
        <a:bodyPr/>
        <a:lstStyle/>
        <a:p>
          <a:r>
            <a:rPr lang="en-US" b="1"/>
            <a:t>Gather data yearly</a:t>
          </a:r>
          <a:r>
            <a:rPr lang="en-US"/>
            <a:t>- create a systematic evaluation plan (SEP) and review data yearly</a:t>
          </a:r>
        </a:p>
      </dgm:t>
    </dgm:pt>
    <dgm:pt modelId="{074D7927-7C49-4EFA-BEF7-0D7EEB14839D}" type="parTrans" cxnId="{07B5764A-3253-43A8-9155-FE1E42B1D892}">
      <dgm:prSet/>
      <dgm:spPr/>
      <dgm:t>
        <a:bodyPr/>
        <a:lstStyle/>
        <a:p>
          <a:endParaRPr lang="en-US"/>
        </a:p>
      </dgm:t>
    </dgm:pt>
    <dgm:pt modelId="{4B88955D-EB5C-43C7-B2D7-7A1A42E8909A}" type="sibTrans" cxnId="{07B5764A-3253-43A8-9155-FE1E42B1D892}">
      <dgm:prSet/>
      <dgm:spPr/>
      <dgm:t>
        <a:bodyPr/>
        <a:lstStyle/>
        <a:p>
          <a:endParaRPr lang="en-US"/>
        </a:p>
      </dgm:t>
    </dgm:pt>
    <dgm:pt modelId="{0E354D59-E6E0-4DBF-9377-10802B5D0960}">
      <dgm:prSet phldrT="[Text]"/>
      <dgm:spPr/>
      <dgm:t>
        <a:bodyPr/>
        <a:lstStyle/>
        <a:p>
          <a:r>
            <a:rPr lang="en-US" b="1"/>
            <a:t>3-Year Abbreviated Program Review</a:t>
          </a:r>
          <a:r>
            <a:rPr lang="en-US"/>
            <a:t>- use SEP to show data trending, program planning, and CQI</a:t>
          </a:r>
        </a:p>
      </dgm:t>
    </dgm:pt>
    <dgm:pt modelId="{2C9FEC09-FB46-429B-B047-EB0DCF7319BD}" type="parTrans" cxnId="{21415990-2687-427D-8237-8B683B8339B5}">
      <dgm:prSet/>
      <dgm:spPr/>
      <dgm:t>
        <a:bodyPr/>
        <a:lstStyle/>
        <a:p>
          <a:endParaRPr lang="en-US"/>
        </a:p>
      </dgm:t>
    </dgm:pt>
    <dgm:pt modelId="{77D27061-D9FF-4C9D-842A-5925D44A07D9}" type="sibTrans" cxnId="{21415990-2687-427D-8237-8B683B8339B5}">
      <dgm:prSet/>
      <dgm:spPr/>
      <dgm:t>
        <a:bodyPr/>
        <a:lstStyle/>
        <a:p>
          <a:endParaRPr lang="en-US"/>
        </a:p>
      </dgm:t>
    </dgm:pt>
    <dgm:pt modelId="{0FAC9B6B-CE2D-49A0-9E5C-E0CC7C215CD4}">
      <dgm:prSet phldrT="[Text]"/>
      <dgm:spPr/>
      <dgm:t>
        <a:bodyPr/>
        <a:lstStyle/>
        <a:p>
          <a:r>
            <a:rPr lang="en-US" b="1"/>
            <a:t>6-Year Comprehenvie Review</a:t>
          </a:r>
          <a:r>
            <a:rPr lang="en-US"/>
            <a:t>- write narrative from SEP, show strategic planning and CQI</a:t>
          </a:r>
        </a:p>
      </dgm:t>
    </dgm:pt>
    <dgm:pt modelId="{6FE477FA-2E0D-43D6-849D-D5F04A338590}" type="parTrans" cxnId="{E3B3B9D9-DC83-4342-B2B0-43C4A2551D8E}">
      <dgm:prSet/>
      <dgm:spPr/>
      <dgm:t>
        <a:bodyPr/>
        <a:lstStyle/>
        <a:p>
          <a:endParaRPr lang="en-US"/>
        </a:p>
      </dgm:t>
    </dgm:pt>
    <dgm:pt modelId="{2F8500AA-1AF1-4E27-B457-7E3EE5DDD0CB}" type="sibTrans" cxnId="{E3B3B9D9-DC83-4342-B2B0-43C4A2551D8E}">
      <dgm:prSet/>
      <dgm:spPr/>
      <dgm:t>
        <a:bodyPr/>
        <a:lstStyle/>
        <a:p>
          <a:endParaRPr lang="en-US"/>
        </a:p>
      </dgm:t>
    </dgm:pt>
    <dgm:pt modelId="{2C64ED68-58DF-4F3D-BBA2-8A55E570168B}" type="pres">
      <dgm:prSet presAssocID="{3AEBA1BC-37A4-4AC1-9015-604C38411C45}" presName="Name0" presStyleCnt="0">
        <dgm:presLayoutVars>
          <dgm:chMax val="7"/>
          <dgm:chPref val="7"/>
          <dgm:dir/>
          <dgm:animLvl val="lvl"/>
        </dgm:presLayoutVars>
      </dgm:prSet>
      <dgm:spPr/>
    </dgm:pt>
    <dgm:pt modelId="{2EB3DE61-515E-4339-B13C-D7E9535BCF06}" type="pres">
      <dgm:prSet presAssocID="{EA46017A-F972-4BB1-BB63-D14F9F4B6DEC}" presName="Accent1" presStyleCnt="0"/>
      <dgm:spPr/>
    </dgm:pt>
    <dgm:pt modelId="{986FD0E5-7975-43C9-9BD6-8D0490CA05FB}" type="pres">
      <dgm:prSet presAssocID="{EA46017A-F972-4BB1-BB63-D14F9F4B6DEC}" presName="Accent" presStyleLbl="node1" presStyleIdx="0" presStyleCnt="3"/>
      <dgm:spPr/>
    </dgm:pt>
    <dgm:pt modelId="{0E34D65D-F33C-4A46-BCBB-ECAE2F85F283}" type="pres">
      <dgm:prSet presAssocID="{EA46017A-F972-4BB1-BB63-D14F9F4B6DEC}" presName="Parent1" presStyleLbl="revTx" presStyleIdx="0" presStyleCnt="3">
        <dgm:presLayoutVars>
          <dgm:chMax val="1"/>
          <dgm:chPref val="1"/>
          <dgm:bulletEnabled val="1"/>
        </dgm:presLayoutVars>
      </dgm:prSet>
      <dgm:spPr/>
    </dgm:pt>
    <dgm:pt modelId="{6A7EE440-B2C0-4EB0-A327-884D3FDC8D66}" type="pres">
      <dgm:prSet presAssocID="{0E354D59-E6E0-4DBF-9377-10802B5D0960}" presName="Accent2" presStyleCnt="0"/>
      <dgm:spPr/>
    </dgm:pt>
    <dgm:pt modelId="{B1E6A767-08FF-493C-A22A-43B988BAD83B}" type="pres">
      <dgm:prSet presAssocID="{0E354D59-E6E0-4DBF-9377-10802B5D0960}" presName="Accent" presStyleLbl="node1" presStyleIdx="1" presStyleCnt="3"/>
      <dgm:spPr/>
    </dgm:pt>
    <dgm:pt modelId="{92FC83D6-B2E0-4781-BB65-5F90818A1B52}" type="pres">
      <dgm:prSet presAssocID="{0E354D59-E6E0-4DBF-9377-10802B5D0960}" presName="Parent2" presStyleLbl="revTx" presStyleIdx="1" presStyleCnt="3">
        <dgm:presLayoutVars>
          <dgm:chMax val="1"/>
          <dgm:chPref val="1"/>
          <dgm:bulletEnabled val="1"/>
        </dgm:presLayoutVars>
      </dgm:prSet>
      <dgm:spPr/>
    </dgm:pt>
    <dgm:pt modelId="{6283D14F-A429-4877-981E-DFBB9470A0DA}" type="pres">
      <dgm:prSet presAssocID="{0FAC9B6B-CE2D-49A0-9E5C-E0CC7C215CD4}" presName="Accent3" presStyleCnt="0"/>
      <dgm:spPr/>
    </dgm:pt>
    <dgm:pt modelId="{58989B55-D16D-4AB3-97F9-2CA30CBE4331}" type="pres">
      <dgm:prSet presAssocID="{0FAC9B6B-CE2D-49A0-9E5C-E0CC7C215CD4}" presName="Accent" presStyleLbl="node1" presStyleIdx="2" presStyleCnt="3"/>
      <dgm:spPr/>
    </dgm:pt>
    <dgm:pt modelId="{A301B83F-3351-435C-AEFC-F892B1070D53}" type="pres">
      <dgm:prSet presAssocID="{0FAC9B6B-CE2D-49A0-9E5C-E0CC7C215CD4}" presName="Parent3" presStyleLbl="revTx" presStyleIdx="2" presStyleCnt="3">
        <dgm:presLayoutVars>
          <dgm:chMax val="1"/>
          <dgm:chPref val="1"/>
          <dgm:bulletEnabled val="1"/>
        </dgm:presLayoutVars>
      </dgm:prSet>
      <dgm:spPr/>
    </dgm:pt>
  </dgm:ptLst>
  <dgm:cxnLst>
    <dgm:cxn modelId="{3C780540-B0F3-4544-9B0D-86C3E46E577B}" type="presOf" srcId="{0E354D59-E6E0-4DBF-9377-10802B5D0960}" destId="{92FC83D6-B2E0-4781-BB65-5F90818A1B52}" srcOrd="0" destOrd="0" presId="urn:microsoft.com/office/officeart/2009/layout/CircleArrowProcess"/>
    <dgm:cxn modelId="{4576CE40-753D-4A7E-84D5-88760082C898}" type="presOf" srcId="{3AEBA1BC-37A4-4AC1-9015-604C38411C45}" destId="{2C64ED68-58DF-4F3D-BBA2-8A55E570168B}" srcOrd="0" destOrd="0" presId="urn:microsoft.com/office/officeart/2009/layout/CircleArrowProcess"/>
    <dgm:cxn modelId="{07B5764A-3253-43A8-9155-FE1E42B1D892}" srcId="{3AEBA1BC-37A4-4AC1-9015-604C38411C45}" destId="{EA46017A-F972-4BB1-BB63-D14F9F4B6DEC}" srcOrd="0" destOrd="0" parTransId="{074D7927-7C49-4EFA-BEF7-0D7EEB14839D}" sibTransId="{4B88955D-EB5C-43C7-B2D7-7A1A42E8909A}"/>
    <dgm:cxn modelId="{21415990-2687-427D-8237-8B683B8339B5}" srcId="{3AEBA1BC-37A4-4AC1-9015-604C38411C45}" destId="{0E354D59-E6E0-4DBF-9377-10802B5D0960}" srcOrd="1" destOrd="0" parTransId="{2C9FEC09-FB46-429B-B047-EB0DCF7319BD}" sibTransId="{77D27061-D9FF-4C9D-842A-5925D44A07D9}"/>
    <dgm:cxn modelId="{78F001CA-F52D-4365-A8B4-98E9ACFC97C7}" type="presOf" srcId="{EA46017A-F972-4BB1-BB63-D14F9F4B6DEC}" destId="{0E34D65D-F33C-4A46-BCBB-ECAE2F85F283}" srcOrd="0" destOrd="0" presId="urn:microsoft.com/office/officeart/2009/layout/CircleArrowProcess"/>
    <dgm:cxn modelId="{E3B3B9D9-DC83-4342-B2B0-43C4A2551D8E}" srcId="{3AEBA1BC-37A4-4AC1-9015-604C38411C45}" destId="{0FAC9B6B-CE2D-49A0-9E5C-E0CC7C215CD4}" srcOrd="2" destOrd="0" parTransId="{6FE477FA-2E0D-43D6-849D-D5F04A338590}" sibTransId="{2F8500AA-1AF1-4E27-B457-7E3EE5DDD0CB}"/>
    <dgm:cxn modelId="{9911B8F9-F9ED-456A-A0B2-42B06BD6CBE0}" type="presOf" srcId="{0FAC9B6B-CE2D-49A0-9E5C-E0CC7C215CD4}" destId="{A301B83F-3351-435C-AEFC-F892B1070D53}" srcOrd="0" destOrd="0" presId="urn:microsoft.com/office/officeart/2009/layout/CircleArrowProcess"/>
    <dgm:cxn modelId="{08C8ADDF-F740-4260-981C-1453ECB5BFF0}" type="presParOf" srcId="{2C64ED68-58DF-4F3D-BBA2-8A55E570168B}" destId="{2EB3DE61-515E-4339-B13C-D7E9535BCF06}" srcOrd="0" destOrd="0" presId="urn:microsoft.com/office/officeart/2009/layout/CircleArrowProcess"/>
    <dgm:cxn modelId="{4523C2E7-E5DE-4666-9393-4385D8A6C404}" type="presParOf" srcId="{2EB3DE61-515E-4339-B13C-D7E9535BCF06}" destId="{986FD0E5-7975-43C9-9BD6-8D0490CA05FB}" srcOrd="0" destOrd="0" presId="urn:microsoft.com/office/officeart/2009/layout/CircleArrowProcess"/>
    <dgm:cxn modelId="{FF2A4CBE-D643-4F05-B939-3167CF44B096}" type="presParOf" srcId="{2C64ED68-58DF-4F3D-BBA2-8A55E570168B}" destId="{0E34D65D-F33C-4A46-BCBB-ECAE2F85F283}" srcOrd="1" destOrd="0" presId="urn:microsoft.com/office/officeart/2009/layout/CircleArrowProcess"/>
    <dgm:cxn modelId="{80CA4CF9-156E-409E-9B8A-94187D332F85}" type="presParOf" srcId="{2C64ED68-58DF-4F3D-BBA2-8A55E570168B}" destId="{6A7EE440-B2C0-4EB0-A327-884D3FDC8D66}" srcOrd="2" destOrd="0" presId="urn:microsoft.com/office/officeart/2009/layout/CircleArrowProcess"/>
    <dgm:cxn modelId="{FABC969E-DFC7-404E-A567-D55EA064FB48}" type="presParOf" srcId="{6A7EE440-B2C0-4EB0-A327-884D3FDC8D66}" destId="{B1E6A767-08FF-493C-A22A-43B988BAD83B}" srcOrd="0" destOrd="0" presId="urn:microsoft.com/office/officeart/2009/layout/CircleArrowProcess"/>
    <dgm:cxn modelId="{2A7EFAF4-7B67-4403-96BC-426226F05595}" type="presParOf" srcId="{2C64ED68-58DF-4F3D-BBA2-8A55E570168B}" destId="{92FC83D6-B2E0-4781-BB65-5F90818A1B52}" srcOrd="3" destOrd="0" presId="urn:microsoft.com/office/officeart/2009/layout/CircleArrowProcess"/>
    <dgm:cxn modelId="{49D1711A-B091-4B2A-A20A-C4909BE46448}" type="presParOf" srcId="{2C64ED68-58DF-4F3D-BBA2-8A55E570168B}" destId="{6283D14F-A429-4877-981E-DFBB9470A0DA}" srcOrd="4" destOrd="0" presId="urn:microsoft.com/office/officeart/2009/layout/CircleArrowProcess"/>
    <dgm:cxn modelId="{D16992D3-9BA1-4985-ABC0-E9CC10E25BD7}" type="presParOf" srcId="{6283D14F-A429-4877-981E-DFBB9470A0DA}" destId="{58989B55-D16D-4AB3-97F9-2CA30CBE4331}" srcOrd="0" destOrd="0" presId="urn:microsoft.com/office/officeart/2009/layout/CircleArrowProcess"/>
    <dgm:cxn modelId="{BBF5FAE7-0B93-4362-A59B-3D4DEEC03652}" type="presParOf" srcId="{2C64ED68-58DF-4F3D-BBA2-8A55E570168B}" destId="{A301B83F-3351-435C-AEFC-F892B1070D53}"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6FD0E5-7975-43C9-9BD6-8D0490CA05FB}">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34D65D-F33C-4A46-BCBB-ECAE2F85F283}">
      <dsp:nvSpPr>
        <dsp:cNvPr id="0" name=""/>
        <dsp:cNvSpPr/>
      </dsp:nvSpPr>
      <dsp:spPr>
        <a:xfrm>
          <a:off x="2527394"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kern="1200"/>
            <a:t>Gather data yearly</a:t>
          </a:r>
          <a:r>
            <a:rPr lang="en-US" sz="600" kern="1200"/>
            <a:t>- create a systematic evaluation plan (SEP) and review data yearly</a:t>
          </a:r>
        </a:p>
      </dsp:txBody>
      <dsp:txXfrm>
        <a:off x="2527394" y="556229"/>
        <a:ext cx="855991" cy="427893"/>
      </dsp:txXfrm>
    </dsp:sp>
    <dsp:sp modelId="{B1E6A767-08FF-493C-A22A-43B988BAD83B}">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2FC83D6-B2E0-4781-BB65-5F90818A1B52}">
      <dsp:nvSpPr>
        <dsp:cNvPr id="0" name=""/>
        <dsp:cNvSpPr/>
      </dsp:nvSpPr>
      <dsp:spPr>
        <a:xfrm>
          <a:off x="2101278"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kern="1200"/>
            <a:t>3-Year Abbreviated Program Review</a:t>
          </a:r>
          <a:r>
            <a:rPr lang="en-US" sz="600" kern="1200"/>
            <a:t>- use SEP to show data trending, program planning, and CQI</a:t>
          </a:r>
        </a:p>
      </dsp:txBody>
      <dsp:txXfrm>
        <a:off x="2101278" y="1446580"/>
        <a:ext cx="855991" cy="427893"/>
      </dsp:txXfrm>
    </dsp:sp>
    <dsp:sp modelId="{58989B55-D16D-4AB3-97F9-2CA30CBE4331}">
      <dsp:nvSpPr>
        <dsp:cNvPr id="0" name=""/>
        <dsp:cNvSpPr/>
      </dsp:nvSpPr>
      <dsp:spPr>
        <a:xfrm>
          <a:off x="2296545" y="1876394"/>
          <a:ext cx="1323475" cy="1324005"/>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01B83F-3351-435C-AEFC-F892B1070D53}">
      <dsp:nvSpPr>
        <dsp:cNvPr id="0" name=""/>
        <dsp:cNvSpPr/>
      </dsp:nvSpPr>
      <dsp:spPr>
        <a:xfrm>
          <a:off x="2529419"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kern="1200"/>
            <a:t>6-Year Comprehenvie Review</a:t>
          </a:r>
          <a:r>
            <a:rPr lang="en-US" sz="600" kern="1200"/>
            <a:t>- write narrative from SEP, show strategic planning and CQI</a:t>
          </a:r>
        </a:p>
      </dsp:txBody>
      <dsp:txXfrm>
        <a:off x="2529419" y="2338212"/>
        <a:ext cx="855991" cy="427893"/>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52F2-C970-4A7E-A763-95C0F400C9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Stanley, Mary Jo</dc:creator>
  <keywords/>
  <dc:description/>
  <lastModifiedBy>Stanley, Mary Jo</lastModifiedBy>
  <revision>82</revision>
  <lastPrinted>2026-04-22T22:49:00.0000000Z</lastPrinted>
  <dcterms:created xsi:type="dcterms:W3CDTF">2025-12-02T20:17:00.0000000Z</dcterms:created>
  <dcterms:modified xsi:type="dcterms:W3CDTF">2026-07-19T16:41:49.0908192Z</dcterms:modified>
</coreProperties>
</file>