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F236" w14:textId="53808F3A" w:rsidR="006B584D" w:rsidRPr="006B584D" w:rsidRDefault="006B584D" w:rsidP="006B584D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</w:pPr>
      <w:r w:rsidRPr="006B584D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>Assessment Committee </w:t>
      </w:r>
    </w:p>
    <w:p w14:paraId="385EC2CE" w14:textId="69159344" w:rsidR="006B584D" w:rsidRPr="006B584D" w:rsidRDefault="006B584D" w:rsidP="006B584D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6B584D">
        <w:rPr>
          <w:rFonts w:ascii="Calibri" w:eastAsia="Times New Roman" w:hAnsi="Calibri" w:cs="Calibri"/>
          <w:i/>
          <w:iCs/>
          <w:color w:val="000000"/>
          <w:sz w:val="32"/>
          <w:szCs w:val="32"/>
        </w:rPr>
        <w:t>Meeting Minutes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from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 xml:space="preserve"> 1 p.m. - </w:t>
      </w:r>
      <w:r w:rsidR="001867DA">
        <w:rPr>
          <w:rFonts w:ascii="Calibri" w:eastAsia="Times New Roman" w:hAnsi="Calibri" w:cs="Calibri"/>
          <w:color w:val="000000"/>
          <w:sz w:val="32"/>
          <w:szCs w:val="32"/>
        </w:rPr>
        <w:t>Oct</w:t>
      </w:r>
      <w:r w:rsidRPr="006B584D">
        <w:rPr>
          <w:rFonts w:ascii="Calibri" w:eastAsia="Times New Roman" w:hAnsi="Calibri" w:cs="Calibri"/>
          <w:color w:val="000000"/>
          <w:sz w:val="32"/>
          <w:szCs w:val="32"/>
        </w:rPr>
        <w:t>. 6, 2022 - DH 312 Board Room </w:t>
      </w:r>
    </w:p>
    <w:p w14:paraId="266433BA" w14:textId="6B4550BF" w:rsid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5D379F07" w14:textId="7DAB926A" w:rsidR="001867DA" w:rsidRDefault="001867DA" w:rsidP="006B584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Present:  </w:t>
      </w:r>
      <w:r w:rsidR="00E76211">
        <w:rPr>
          <w:rFonts w:ascii="Calibri" w:eastAsia="Times New Roman" w:hAnsi="Calibri" w:cs="Calibri"/>
          <w:color w:val="000000"/>
        </w:rPr>
        <w:t>Chris</w:t>
      </w:r>
      <w:r w:rsidR="00F12286">
        <w:rPr>
          <w:rFonts w:ascii="Calibri" w:eastAsia="Times New Roman" w:hAnsi="Calibri" w:cs="Calibri"/>
          <w:color w:val="000000"/>
        </w:rPr>
        <w:t xml:space="preserve"> Penick</w:t>
      </w:r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Morgan</w:t>
      </w:r>
      <w:r w:rsidR="00F12286">
        <w:rPr>
          <w:rFonts w:ascii="Calibri" w:eastAsia="Times New Roman" w:hAnsi="Calibri" w:cs="Calibri"/>
          <w:color w:val="000000"/>
        </w:rPr>
        <w:t xml:space="preserve"> Bridge</w:t>
      </w:r>
      <w:r w:rsidR="003823A7">
        <w:rPr>
          <w:rFonts w:ascii="Calibri" w:eastAsia="Times New Roman" w:hAnsi="Calibri" w:cs="Calibri"/>
          <w:color w:val="000000"/>
        </w:rPr>
        <w:t xml:space="preserve">; </w:t>
      </w:r>
      <w:r w:rsidR="00E76211">
        <w:rPr>
          <w:rFonts w:ascii="Calibri" w:eastAsia="Times New Roman" w:hAnsi="Calibri" w:cs="Calibri"/>
          <w:color w:val="000000"/>
        </w:rPr>
        <w:t>Jeremy</w:t>
      </w:r>
      <w:r w:rsidR="00F12286">
        <w:rPr>
          <w:rFonts w:ascii="Calibri" w:eastAsia="Times New Roman" w:hAnsi="Calibri" w:cs="Calibri"/>
          <w:color w:val="000000"/>
        </w:rPr>
        <w:t xml:space="preserve"> Tost</w:t>
      </w:r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Ana</w:t>
      </w:r>
      <w:r w:rsidR="00F12286">
        <w:rPr>
          <w:rFonts w:ascii="Calibri" w:eastAsia="Times New Roman" w:hAnsi="Calibri" w:cs="Calibri"/>
          <w:color w:val="000000"/>
        </w:rPr>
        <w:t xml:space="preserve"> Berrizbeitia</w:t>
      </w:r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Lisa</w:t>
      </w:r>
      <w:r w:rsidR="00F12286">
        <w:rPr>
          <w:rFonts w:ascii="Calibri" w:eastAsia="Times New Roman" w:hAnsi="Calibri" w:cs="Calibri"/>
          <w:color w:val="000000"/>
        </w:rPr>
        <w:t xml:space="preserve"> Friel-Redifer</w:t>
      </w:r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Tom</w:t>
      </w:r>
      <w:r w:rsidR="00F12286">
        <w:rPr>
          <w:rFonts w:ascii="Calibri" w:eastAsia="Times New Roman" w:hAnsi="Calibri" w:cs="Calibri"/>
          <w:color w:val="000000"/>
        </w:rPr>
        <w:t xml:space="preserve"> Walla</w:t>
      </w:r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823A7">
        <w:rPr>
          <w:rFonts w:ascii="Calibri" w:eastAsia="Times New Roman" w:hAnsi="Calibri" w:cs="Calibri"/>
          <w:color w:val="000000"/>
        </w:rPr>
        <w:t>Geof</w:t>
      </w:r>
      <w:proofErr w:type="spellEnd"/>
      <w:r w:rsidR="003823A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823A7">
        <w:rPr>
          <w:rFonts w:ascii="Calibri" w:eastAsia="Times New Roman" w:hAnsi="Calibri" w:cs="Calibri"/>
          <w:color w:val="000000"/>
        </w:rPr>
        <w:t>Gurka</w:t>
      </w:r>
      <w:proofErr w:type="spellEnd"/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Margret</w:t>
      </w:r>
      <w:r w:rsidR="00F12286">
        <w:rPr>
          <w:rFonts w:ascii="Calibri" w:eastAsia="Times New Roman" w:hAnsi="Calibri" w:cs="Calibri"/>
          <w:color w:val="000000"/>
        </w:rPr>
        <w:t xml:space="preserve"> Riley</w:t>
      </w:r>
      <w:r w:rsidR="003823A7">
        <w:rPr>
          <w:rFonts w:ascii="Calibri" w:eastAsia="Times New Roman" w:hAnsi="Calibri" w:cs="Calibri"/>
          <w:color w:val="000000"/>
        </w:rPr>
        <w:t>;</w:t>
      </w:r>
      <w:r w:rsidR="00E76211">
        <w:rPr>
          <w:rFonts w:ascii="Calibri" w:eastAsia="Times New Roman" w:hAnsi="Calibri" w:cs="Calibri"/>
          <w:color w:val="000000"/>
        </w:rPr>
        <w:t xml:space="preserve"> </w:t>
      </w:r>
      <w:r w:rsidR="00F12286">
        <w:rPr>
          <w:rFonts w:ascii="Calibri" w:eastAsia="Times New Roman" w:hAnsi="Calibri" w:cs="Calibri"/>
          <w:color w:val="000000"/>
        </w:rPr>
        <w:t>Kristin Santos</w:t>
      </w:r>
      <w:r w:rsidR="003823A7">
        <w:rPr>
          <w:rFonts w:ascii="Calibri" w:eastAsia="Times New Roman" w:hAnsi="Calibri" w:cs="Calibri"/>
          <w:color w:val="000000"/>
        </w:rPr>
        <w:t xml:space="preserve">; </w:t>
      </w:r>
      <w:r w:rsidR="00E76211">
        <w:rPr>
          <w:rFonts w:ascii="Calibri" w:eastAsia="Times New Roman" w:hAnsi="Calibri" w:cs="Calibri"/>
          <w:color w:val="000000"/>
        </w:rPr>
        <w:t>Beth</w:t>
      </w:r>
      <w:r w:rsidR="003823A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823A7">
        <w:rPr>
          <w:rFonts w:ascii="Calibri" w:eastAsia="Times New Roman" w:hAnsi="Calibri" w:cs="Calibri"/>
          <w:color w:val="000000"/>
        </w:rPr>
        <w:t>Branscum</w:t>
      </w:r>
      <w:proofErr w:type="spellEnd"/>
      <w:r w:rsidR="00E76211">
        <w:rPr>
          <w:rFonts w:ascii="Calibri" w:eastAsia="Times New Roman" w:hAnsi="Calibri" w:cs="Calibri"/>
          <w:color w:val="000000"/>
        </w:rPr>
        <w:t xml:space="preserve"> (via Zoom)</w:t>
      </w:r>
    </w:p>
    <w:p w14:paraId="686B595B" w14:textId="6133A839" w:rsidR="00ED6872" w:rsidRPr="006B584D" w:rsidRDefault="008460AC" w:rsidP="006B584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Not present:  </w:t>
      </w:r>
      <w:r w:rsidR="00ED6872">
        <w:rPr>
          <w:rFonts w:ascii="Calibri" w:eastAsia="Times New Roman" w:hAnsi="Calibri" w:cs="Calibri"/>
          <w:color w:val="000000"/>
        </w:rPr>
        <w:t>Jill</w:t>
      </w:r>
      <w:r w:rsidR="003823A7">
        <w:rPr>
          <w:rFonts w:ascii="Calibri" w:eastAsia="Times New Roman" w:hAnsi="Calibri" w:cs="Calibri"/>
          <w:color w:val="000000"/>
        </w:rPr>
        <w:t xml:space="preserve"> Van Brussel; Suzie Garner; Adrian Herrera Escobar; Richard Scott</w:t>
      </w:r>
      <w:r w:rsidR="007028D1">
        <w:rPr>
          <w:rFonts w:ascii="Calibri" w:eastAsia="Times New Roman" w:hAnsi="Calibri" w:cs="Calibri"/>
          <w:color w:val="000000"/>
        </w:rPr>
        <w:t>; Rhema Zlaten; Elizabeth Sharp</w:t>
      </w:r>
    </w:p>
    <w:p w14:paraId="6D21322C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2D8EA664" w14:textId="5B580450" w:rsidR="006B584D" w:rsidRDefault="00343958" w:rsidP="006B584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</w:t>
      </w:r>
      <w:r w:rsidR="006B584D" w:rsidRPr="006B584D">
        <w:rPr>
          <w:rFonts w:ascii="Calibri" w:eastAsia="Times New Roman" w:hAnsi="Calibri" w:cs="Calibri"/>
          <w:color w:val="000000"/>
        </w:rPr>
        <w:t xml:space="preserve">. </w:t>
      </w:r>
      <w:r w:rsidR="001867DA">
        <w:rPr>
          <w:rFonts w:ascii="Calibri" w:eastAsia="Times New Roman" w:hAnsi="Calibri" w:cs="Calibri"/>
          <w:color w:val="000000"/>
        </w:rPr>
        <w:t>September 2022</w:t>
      </w:r>
      <w:r w:rsidR="006B584D" w:rsidRPr="006B584D">
        <w:rPr>
          <w:rFonts w:ascii="Calibri" w:eastAsia="Times New Roman" w:hAnsi="Calibri" w:cs="Calibri"/>
          <w:color w:val="000000"/>
        </w:rPr>
        <w:t xml:space="preserve"> minutes approved</w:t>
      </w:r>
    </w:p>
    <w:p w14:paraId="47420AD7" w14:textId="77777777" w:rsidR="006B584D" w:rsidRPr="006B584D" w:rsidRDefault="006B584D" w:rsidP="006B584D">
      <w:pPr>
        <w:rPr>
          <w:rFonts w:ascii="Calibri" w:eastAsia="Times New Roman" w:hAnsi="Calibri" w:cs="Calibri"/>
          <w:color w:val="000000"/>
        </w:rPr>
      </w:pPr>
    </w:p>
    <w:p w14:paraId="0B906C07" w14:textId="588CE4B0" w:rsidR="00343958" w:rsidRDefault="00343958" w:rsidP="006B584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</w:t>
      </w:r>
      <w:r w:rsidR="006B584D" w:rsidRPr="006B584D">
        <w:rPr>
          <w:rFonts w:ascii="Calibri" w:eastAsia="Times New Roman" w:hAnsi="Calibri" w:cs="Calibri"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>Up-to-date rolling assessment schedule (Penick/Bridge)</w:t>
      </w:r>
    </w:p>
    <w:p w14:paraId="302E235B" w14:textId="750F37B7" w:rsidR="00343958" w:rsidRDefault="00343958" w:rsidP="006B584D">
      <w:pPr>
        <w:rPr>
          <w:rFonts w:ascii="Calibri" w:eastAsia="Times New Roman" w:hAnsi="Calibri" w:cs="Calibri"/>
          <w:color w:val="000000"/>
        </w:rPr>
      </w:pPr>
    </w:p>
    <w:p w14:paraId="63D969A1" w14:textId="45CAD706" w:rsidR="00343958" w:rsidRDefault="00ED6872" w:rsidP="00ED6872">
      <w:pPr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2022-2028 </w:t>
      </w:r>
      <w:r w:rsidR="00343958">
        <w:rPr>
          <w:rFonts w:ascii="Calibri" w:eastAsia="Times New Roman" w:hAnsi="Calibri" w:cs="Calibri"/>
          <w:color w:val="000000"/>
        </w:rPr>
        <w:t>Handout (</w:t>
      </w:r>
      <w:proofErr w:type="gramStart"/>
      <w:r w:rsidR="00343958">
        <w:rPr>
          <w:rFonts w:ascii="Calibri" w:eastAsia="Times New Roman" w:hAnsi="Calibri" w:cs="Calibri"/>
          <w:color w:val="000000"/>
        </w:rPr>
        <w:t>and also</w:t>
      </w:r>
      <w:proofErr w:type="gramEnd"/>
      <w:r w:rsidR="00343958">
        <w:rPr>
          <w:rFonts w:ascii="Calibri" w:eastAsia="Times New Roman" w:hAnsi="Calibri" w:cs="Calibri"/>
          <w:color w:val="000000"/>
        </w:rPr>
        <w:t xml:space="preserve"> available on web, “Program Review Cycle”)</w:t>
      </w:r>
    </w:p>
    <w:p w14:paraId="06C3A733" w14:textId="1AF1FA3D" w:rsidR="00343958" w:rsidRDefault="00343958" w:rsidP="00ED6872">
      <w:pPr>
        <w:ind w:left="720"/>
        <w:rPr>
          <w:rFonts w:ascii="Calibri" w:eastAsia="Times New Roman" w:hAnsi="Calibri" w:cs="Calibri"/>
          <w:color w:val="000000"/>
        </w:rPr>
      </w:pPr>
    </w:p>
    <w:p w14:paraId="5019BE2A" w14:textId="62AC1A0E" w:rsidR="00343958" w:rsidRDefault="00343958" w:rsidP="00ED6872">
      <w:pPr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[Note (Bridge):  Often changing, so make sure to check header for active dates.]</w:t>
      </w:r>
    </w:p>
    <w:p w14:paraId="0B11BB96" w14:textId="42561A0C" w:rsidR="00343958" w:rsidRDefault="00343958" w:rsidP="00ED6872">
      <w:pPr>
        <w:ind w:left="720"/>
        <w:rPr>
          <w:rFonts w:ascii="Calibri" w:eastAsia="Times New Roman" w:hAnsi="Calibri" w:cs="Calibri"/>
          <w:color w:val="000000"/>
        </w:rPr>
      </w:pPr>
    </w:p>
    <w:p w14:paraId="14E61590" w14:textId="06B2FD88" w:rsidR="00343958" w:rsidRPr="00343958" w:rsidRDefault="00ED6872" w:rsidP="00ED6872">
      <w:pPr>
        <w:pStyle w:val="ListParagraph"/>
        <w:numPr>
          <w:ilvl w:val="0"/>
          <w:numId w:val="5"/>
        </w:num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Cycle 1, </w:t>
      </w:r>
      <w:r w:rsidR="00343958" w:rsidRPr="00343958">
        <w:rPr>
          <w:rFonts w:ascii="Calibri" w:eastAsia="Times New Roman" w:hAnsi="Calibri" w:cs="Calibri"/>
          <w:color w:val="000000"/>
        </w:rPr>
        <w:t>Program Review</w:t>
      </w:r>
      <w:r>
        <w:rPr>
          <w:rFonts w:ascii="Calibri" w:eastAsia="Times New Roman" w:hAnsi="Calibri" w:cs="Calibri"/>
          <w:color w:val="000000"/>
        </w:rPr>
        <w:t xml:space="preserve"> (</w:t>
      </w:r>
      <w:r w:rsidR="00343958" w:rsidRPr="00343958">
        <w:rPr>
          <w:rFonts w:ascii="Calibri" w:eastAsia="Times New Roman" w:hAnsi="Calibri" w:cs="Calibri"/>
          <w:color w:val="000000"/>
        </w:rPr>
        <w:t>AY 2022-2023)</w:t>
      </w:r>
    </w:p>
    <w:p w14:paraId="54825199" w14:textId="553121A3" w:rsidR="00343958" w:rsidRPr="00343958" w:rsidRDefault="00ED6872" w:rsidP="00ED6872">
      <w:pPr>
        <w:pStyle w:val="ListParagraph"/>
        <w:numPr>
          <w:ilvl w:val="0"/>
          <w:numId w:val="5"/>
        </w:num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Cycle 4, </w:t>
      </w:r>
      <w:r w:rsidR="00343958" w:rsidRPr="00343958">
        <w:rPr>
          <w:rFonts w:ascii="Calibri" w:eastAsia="Times New Roman" w:hAnsi="Calibri" w:cs="Calibri"/>
          <w:color w:val="000000"/>
        </w:rPr>
        <w:t>3-Year Reviews</w:t>
      </w:r>
    </w:p>
    <w:p w14:paraId="47B62E88" w14:textId="4BB48119" w:rsidR="00343958" w:rsidRPr="00343958" w:rsidRDefault="00ED6872" w:rsidP="00ED6872">
      <w:pPr>
        <w:pStyle w:val="ListParagraph"/>
        <w:numPr>
          <w:ilvl w:val="0"/>
          <w:numId w:val="5"/>
        </w:num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Cycle 6, </w:t>
      </w:r>
      <w:r w:rsidR="00343958" w:rsidRPr="00343958">
        <w:rPr>
          <w:rFonts w:ascii="Calibri" w:eastAsia="Times New Roman" w:hAnsi="Calibri" w:cs="Calibri"/>
          <w:color w:val="000000"/>
        </w:rPr>
        <w:t>6-Year Reviews (to potentially modify Program SLOs based on previous reviews)</w:t>
      </w:r>
    </w:p>
    <w:p w14:paraId="4939F2C0" w14:textId="4F229281" w:rsidR="00343958" w:rsidRDefault="00343958" w:rsidP="00ED6872">
      <w:pPr>
        <w:ind w:left="720"/>
        <w:rPr>
          <w:rFonts w:ascii="Calibri" w:eastAsia="Times New Roman" w:hAnsi="Calibri" w:cs="Calibri"/>
          <w:color w:val="000000"/>
        </w:rPr>
      </w:pPr>
    </w:p>
    <w:p w14:paraId="11768775" w14:textId="5EDF0AC0" w:rsidR="00ED6872" w:rsidRPr="00ED6872" w:rsidRDefault="00ED6872" w:rsidP="00ED6872">
      <w:pPr>
        <w:ind w:left="720"/>
        <w:rPr>
          <w:rFonts w:ascii="Calibri" w:eastAsia="Times New Roman" w:hAnsi="Calibri" w:cs="Calibri"/>
          <w:i/>
          <w:iCs/>
          <w:color w:val="000000"/>
        </w:rPr>
      </w:pPr>
      <w:r w:rsidRPr="00ED6872">
        <w:rPr>
          <w:rFonts w:ascii="Calibri" w:eastAsia="Times New Roman" w:hAnsi="Calibri" w:cs="Calibri"/>
          <w:i/>
          <w:iCs/>
          <w:color w:val="000000"/>
        </w:rPr>
        <w:t>Program Review Cycle</w:t>
      </w:r>
    </w:p>
    <w:p w14:paraId="61D3468E" w14:textId="77777777" w:rsidR="00ED6872" w:rsidRDefault="00ED6872" w:rsidP="00ED6872">
      <w:pPr>
        <w:ind w:left="720"/>
        <w:rPr>
          <w:rFonts w:ascii="Calibri" w:eastAsia="Times New Roman" w:hAnsi="Calibri" w:cs="Calibri"/>
          <w:color w:val="000000"/>
        </w:rPr>
      </w:pPr>
    </w:p>
    <w:p w14:paraId="476AEC5A" w14:textId="77777777" w:rsidR="00ED6872" w:rsidRDefault="00ED6872" w:rsidP="00ED6872">
      <w:p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Program Review (Program Review and Total Assessment Report)</w:t>
      </w:r>
      <w:r w:rsidRPr="00ED6872">
        <w:rPr>
          <w:rFonts w:ascii="Calibri" w:eastAsia="Times New Roman" w:hAnsi="Calibri" w:cs="Calibri"/>
          <w:color w:val="000000"/>
        </w:rPr>
        <w:sym w:font="Wingdings" w:char="F0E8"/>
      </w:r>
    </w:p>
    <w:p w14:paraId="7252B2B3" w14:textId="483C73D5" w:rsidR="00ED6872" w:rsidRDefault="00ED6872" w:rsidP="00ED6872">
      <w:p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3-Year Review (Summary Assessment Report midway checkpoint of any Progress based on Main Program Review)</w:t>
      </w:r>
      <w:r w:rsidRPr="00ED6872">
        <w:rPr>
          <w:rFonts w:ascii="Calibri" w:eastAsia="Times New Roman" w:hAnsi="Calibri" w:cs="Calibri"/>
          <w:color w:val="000000"/>
        </w:rPr>
        <w:sym w:font="Wingdings" w:char="F0E8"/>
      </w:r>
    </w:p>
    <w:p w14:paraId="518E3A12" w14:textId="523496B5" w:rsidR="00343958" w:rsidRDefault="00ED6872" w:rsidP="00ED6872">
      <w:p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6-Year Cycle (review/revise Program SLOs)</w:t>
      </w:r>
    </w:p>
    <w:p w14:paraId="54920D17" w14:textId="22900EB1" w:rsidR="006B584D" w:rsidRDefault="006B584D" w:rsidP="006B584D">
      <w:pPr>
        <w:rPr>
          <w:rFonts w:ascii="Calibri" w:eastAsia="Times New Roman" w:hAnsi="Calibri" w:cs="Calibri"/>
          <w:color w:val="000000"/>
        </w:rPr>
      </w:pPr>
      <w:r w:rsidRPr="006B584D">
        <w:rPr>
          <w:rFonts w:ascii="Calibri" w:eastAsia="Times New Roman" w:hAnsi="Calibri" w:cs="Calibri"/>
          <w:color w:val="000000"/>
        </w:rPr>
        <w:t> </w:t>
      </w:r>
    </w:p>
    <w:p w14:paraId="67006481" w14:textId="244F63B3" w:rsidR="008309C0" w:rsidRDefault="00343958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3. Subcommittee on Assessment Software (Van </w:t>
      </w:r>
      <w:proofErr w:type="spellStart"/>
      <w:r>
        <w:rPr>
          <w:rFonts w:ascii="Calibri" w:eastAsia="Times New Roman" w:hAnsi="Calibri" w:cs="Calibri"/>
          <w:color w:val="000000"/>
        </w:rPr>
        <w:t>Brussell</w:t>
      </w:r>
      <w:proofErr w:type="spellEnd"/>
      <w:r>
        <w:rPr>
          <w:rFonts w:ascii="Calibri" w:eastAsia="Times New Roman" w:hAnsi="Calibri" w:cs="Calibri"/>
          <w:color w:val="000000"/>
        </w:rPr>
        <w:t>, Walla, Bridge)</w:t>
      </w:r>
    </w:p>
    <w:p w14:paraId="14B08A78" w14:textId="53BCD929" w:rsidR="00ED6872" w:rsidRDefault="00ED6872">
      <w:pPr>
        <w:rPr>
          <w:rFonts w:ascii="Calibri" w:eastAsia="Times New Roman" w:hAnsi="Calibri" w:cs="Calibri"/>
          <w:color w:val="000000"/>
        </w:rPr>
      </w:pPr>
    </w:p>
    <w:p w14:paraId="0EE3E33F" w14:textId="4BFE1700" w:rsidR="00ED6872" w:rsidRPr="00CD09EF" w:rsidRDefault="00ED6872" w:rsidP="00CD09EF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CD09EF">
        <w:rPr>
          <w:rFonts w:ascii="Calibri" w:eastAsia="Times New Roman" w:hAnsi="Calibri" w:cs="Calibri"/>
          <w:color w:val="000000"/>
        </w:rPr>
        <w:t>Contacts made at Univ. of Utah (have large Assessment group)</w:t>
      </w:r>
      <w:r w:rsidR="008460AC">
        <w:rPr>
          <w:rFonts w:ascii="Calibri" w:eastAsia="Times New Roman" w:hAnsi="Calibri" w:cs="Calibri"/>
          <w:color w:val="000000"/>
        </w:rPr>
        <w:t>:</w:t>
      </w:r>
      <w:r w:rsidRPr="00CD09EF">
        <w:rPr>
          <w:rFonts w:ascii="Calibri" w:eastAsia="Times New Roman" w:hAnsi="Calibri" w:cs="Calibri"/>
          <w:color w:val="000000"/>
        </w:rPr>
        <w:t xml:space="preserve"> </w:t>
      </w:r>
      <w:r w:rsidR="008460AC">
        <w:rPr>
          <w:rFonts w:ascii="Calibri" w:eastAsia="Times New Roman" w:hAnsi="Calibri" w:cs="Calibri"/>
          <w:color w:val="000000"/>
        </w:rPr>
        <w:t>N</w:t>
      </w:r>
      <w:r w:rsidRPr="00CD09EF">
        <w:rPr>
          <w:rFonts w:ascii="Calibri" w:eastAsia="Times New Roman" w:hAnsi="Calibri" w:cs="Calibri"/>
          <w:color w:val="000000"/>
        </w:rPr>
        <w:t xml:space="preserve">ot using any </w:t>
      </w:r>
      <w:proofErr w:type="gramStart"/>
      <w:r w:rsidRPr="00CD09EF">
        <w:rPr>
          <w:rFonts w:ascii="Calibri" w:eastAsia="Times New Roman" w:hAnsi="Calibri" w:cs="Calibri"/>
          <w:color w:val="000000"/>
        </w:rPr>
        <w:t>particular tool</w:t>
      </w:r>
      <w:proofErr w:type="gramEnd"/>
      <w:r w:rsidRPr="00CD09EF">
        <w:rPr>
          <w:rFonts w:ascii="Calibri" w:eastAsia="Times New Roman" w:hAnsi="Calibri" w:cs="Calibri"/>
          <w:color w:val="000000"/>
        </w:rPr>
        <w:t xml:space="preserve"> but discussed integrating “Assessment Tools” </w:t>
      </w:r>
      <w:r w:rsidR="008460AC">
        <w:rPr>
          <w:rFonts w:ascii="Calibri" w:eastAsia="Times New Roman" w:hAnsi="Calibri" w:cs="Calibri"/>
          <w:color w:val="000000"/>
        </w:rPr>
        <w:t>within existing</w:t>
      </w:r>
      <w:r w:rsidRPr="00CD09EF">
        <w:rPr>
          <w:rFonts w:ascii="Calibri" w:eastAsia="Times New Roman" w:hAnsi="Calibri" w:cs="Calibri"/>
          <w:color w:val="000000"/>
        </w:rPr>
        <w:t xml:space="preserve"> course software.</w:t>
      </w:r>
    </w:p>
    <w:p w14:paraId="6B5A3F9A" w14:textId="6DC52E9E" w:rsidR="00ED6872" w:rsidRDefault="00ED6872" w:rsidP="00CD09EF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CD09EF">
        <w:rPr>
          <w:rFonts w:ascii="Calibri" w:eastAsia="Times New Roman" w:hAnsi="Calibri" w:cs="Calibri"/>
          <w:color w:val="000000"/>
        </w:rPr>
        <w:t>Check option of using “Assessment Tools” on D2L at CMU?</w:t>
      </w:r>
    </w:p>
    <w:p w14:paraId="409A5883" w14:textId="69DF2841" w:rsidR="008460AC" w:rsidRPr="00CD09EF" w:rsidRDefault="008460AC" w:rsidP="00CD09EF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Gradescope</w:t>
      </w:r>
      <w:proofErr w:type="spellEnd"/>
      <w:r>
        <w:rPr>
          <w:rFonts w:ascii="Calibri" w:eastAsia="Times New Roman" w:hAnsi="Calibri" w:cs="Calibri"/>
          <w:color w:val="000000"/>
        </w:rPr>
        <w:t>?</w:t>
      </w:r>
    </w:p>
    <w:p w14:paraId="186B4A51" w14:textId="778112FF" w:rsidR="00ED6872" w:rsidRPr="00CD09EF" w:rsidRDefault="00ED6872" w:rsidP="00CD09EF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CD09EF">
        <w:rPr>
          <w:rFonts w:ascii="Calibri" w:eastAsia="Times New Roman" w:hAnsi="Calibri" w:cs="Calibri"/>
          <w:color w:val="000000"/>
        </w:rPr>
        <w:t xml:space="preserve">Discussion of </w:t>
      </w:r>
      <w:r w:rsidR="00CD09EF" w:rsidRPr="00CD09EF">
        <w:rPr>
          <w:rFonts w:ascii="Calibri" w:eastAsia="Times New Roman" w:hAnsi="Calibri" w:cs="Calibri"/>
          <w:color w:val="000000"/>
        </w:rPr>
        <w:t>mechanisms to integrate.</w:t>
      </w:r>
      <w:r w:rsidR="00CD09EF">
        <w:rPr>
          <w:rFonts w:ascii="Calibri" w:eastAsia="Times New Roman" w:hAnsi="Calibri" w:cs="Calibri"/>
          <w:color w:val="000000"/>
        </w:rPr>
        <w:t xml:space="preserve">  Demo Student (Faculty submission account) for uploading scanned hardcopies if assessments are not digital.</w:t>
      </w:r>
    </w:p>
    <w:p w14:paraId="3BC71258" w14:textId="77777777" w:rsidR="00C5130F" w:rsidRDefault="00C5130F" w:rsidP="00C5130F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 is objective of software?</w:t>
      </w:r>
    </w:p>
    <w:p w14:paraId="2554EBF8" w14:textId="77777777" w:rsidR="00C5130F" w:rsidRDefault="00C5130F" w:rsidP="00C5130F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(I) Optimize submission of assessment artifacts –currently does not exist, versus </w:t>
      </w:r>
    </w:p>
    <w:p w14:paraId="0EAD5068" w14:textId="5F178BA4" w:rsidR="00ED6872" w:rsidRPr="00C5130F" w:rsidRDefault="00C5130F" w:rsidP="00C5130F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(II) Actual assessment of artifacts—currently set up via D2L for assessment groups</w:t>
      </w:r>
    </w:p>
    <w:p w14:paraId="30E5E589" w14:textId="7EA39514" w:rsidR="00ED6872" w:rsidRDefault="00ED6872">
      <w:pPr>
        <w:rPr>
          <w:rFonts w:ascii="Calibri" w:eastAsia="Times New Roman" w:hAnsi="Calibri" w:cs="Calibri"/>
          <w:color w:val="000000"/>
        </w:rPr>
      </w:pPr>
    </w:p>
    <w:p w14:paraId="3990201D" w14:textId="77777777" w:rsidR="003823A7" w:rsidRDefault="00ED687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4. Assessment and Department Budgets (Bridge)</w:t>
      </w:r>
    </w:p>
    <w:p w14:paraId="33C30990" w14:textId="4182D11A" w:rsidR="003823A7" w:rsidRDefault="003823A7" w:rsidP="003823A7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</w:rPr>
      </w:pPr>
      <w:r w:rsidRPr="003823A7">
        <w:rPr>
          <w:rFonts w:ascii="Calibri" w:eastAsia="Times New Roman" w:hAnsi="Calibri" w:cs="Calibri"/>
          <w:color w:val="000000"/>
        </w:rPr>
        <w:t>Suggested to add a specific item box for “budgetary implications” for Actions Taken</w:t>
      </w:r>
      <w:r>
        <w:rPr>
          <w:rFonts w:ascii="Calibri" w:eastAsia="Times New Roman" w:hAnsi="Calibri" w:cs="Calibri"/>
          <w:color w:val="000000"/>
        </w:rPr>
        <w:t>, e.g.,</w:t>
      </w:r>
    </w:p>
    <w:p w14:paraId="5629CCD2" w14:textId="529CBCC5" w:rsidR="003823A7" w:rsidRDefault="003823A7" w:rsidP="003823A7">
      <w:pPr>
        <w:pStyle w:val="ListParagraph"/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Reduce class size</w:t>
      </w:r>
    </w:p>
    <w:p w14:paraId="6202A1BD" w14:textId="3877E5EA" w:rsidR="003823A7" w:rsidRDefault="003823A7" w:rsidP="003823A7">
      <w:pPr>
        <w:pStyle w:val="ListParagraph"/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Add field experience (vans, etc.)</w:t>
      </w:r>
    </w:p>
    <w:p w14:paraId="23AC9C41" w14:textId="6827EC23" w:rsidR="003823A7" w:rsidRDefault="003823A7" w:rsidP="003823A7">
      <w:pPr>
        <w:pStyle w:val="ListParagraph"/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Add sections</w:t>
      </w:r>
    </w:p>
    <w:p w14:paraId="5E9AFC6A" w14:textId="3339022B" w:rsidR="003823A7" w:rsidRPr="003823A7" w:rsidRDefault="003823A7" w:rsidP="003823A7">
      <w:pPr>
        <w:pStyle w:val="ListParagraph"/>
        <w:numPr>
          <w:ilvl w:val="1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New software/hardware/equipment</w:t>
      </w:r>
    </w:p>
    <w:p w14:paraId="3D3BB08B" w14:textId="2D14F7AD" w:rsidR="00C5130F" w:rsidRDefault="003823A7" w:rsidP="003823A7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</w:rPr>
      </w:pPr>
      <w:r w:rsidRPr="003823A7">
        <w:rPr>
          <w:rFonts w:ascii="Calibri" w:eastAsia="Times New Roman" w:hAnsi="Calibri" w:cs="Calibri"/>
          <w:color w:val="000000"/>
        </w:rPr>
        <w:t>Integrate with Budget Office to add evidence loop for process</w:t>
      </w:r>
    </w:p>
    <w:p w14:paraId="186E6956" w14:textId="01E1ED37" w:rsidR="003823A7" w:rsidRPr="003823A7" w:rsidRDefault="003823A7" w:rsidP="003823A7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Vote of change</w:t>
      </w:r>
      <w:r w:rsidR="00294DB7">
        <w:rPr>
          <w:rFonts w:ascii="Calibri" w:eastAsia="Times New Roman" w:hAnsi="Calibri" w:cs="Calibri"/>
          <w:color w:val="000000"/>
        </w:rPr>
        <w:t xml:space="preserve"> </w:t>
      </w:r>
      <w:r w:rsidR="00685849">
        <w:rPr>
          <w:rFonts w:ascii="Calibri" w:eastAsia="Times New Roman" w:hAnsi="Calibri" w:cs="Calibri"/>
          <w:color w:val="000000"/>
        </w:rPr>
        <w:t xml:space="preserve">to </w:t>
      </w:r>
      <w:r w:rsidR="004E4EF3">
        <w:rPr>
          <w:rFonts w:ascii="Calibri" w:eastAsia="Times New Roman" w:hAnsi="Calibri" w:cs="Calibri"/>
          <w:color w:val="000000"/>
        </w:rPr>
        <w:t xml:space="preserve">Program Assessment Document: </w:t>
      </w:r>
      <w:r w:rsidR="00294DB7">
        <w:rPr>
          <w:rFonts w:ascii="Calibri" w:eastAsia="Times New Roman" w:hAnsi="Calibri" w:cs="Calibri"/>
          <w:color w:val="000000"/>
        </w:rPr>
        <w:t>specifically add “Budgetary Impact” line into Section 5 and/or Section 6</w:t>
      </w:r>
      <w:r>
        <w:rPr>
          <w:rFonts w:ascii="Calibri" w:eastAsia="Times New Roman" w:hAnsi="Calibri" w:cs="Calibri"/>
          <w:color w:val="000000"/>
        </w:rPr>
        <w:t>:  Motion (</w:t>
      </w:r>
      <w:r w:rsidR="005C2692">
        <w:rPr>
          <w:rFonts w:ascii="Calibri" w:eastAsia="Times New Roman" w:hAnsi="Calibri" w:cs="Calibri"/>
          <w:color w:val="000000"/>
        </w:rPr>
        <w:t>Penick</w:t>
      </w:r>
      <w:r>
        <w:rPr>
          <w:rFonts w:ascii="Calibri" w:eastAsia="Times New Roman" w:hAnsi="Calibri" w:cs="Calibri"/>
          <w:color w:val="000000"/>
        </w:rPr>
        <w:t xml:space="preserve">); </w:t>
      </w:r>
      <w:r w:rsidR="005C2692">
        <w:rPr>
          <w:rFonts w:ascii="Calibri" w:eastAsia="Times New Roman" w:hAnsi="Calibri" w:cs="Calibri"/>
          <w:color w:val="000000"/>
        </w:rPr>
        <w:t>Second (</w:t>
      </w:r>
      <w:proofErr w:type="spellStart"/>
      <w:r w:rsidR="005C2692">
        <w:rPr>
          <w:rFonts w:ascii="Calibri" w:eastAsia="Times New Roman" w:hAnsi="Calibri" w:cs="Calibri"/>
          <w:color w:val="000000"/>
        </w:rPr>
        <w:t>Gurka</w:t>
      </w:r>
      <w:proofErr w:type="spellEnd"/>
      <w:r w:rsidR="005C2692">
        <w:rPr>
          <w:rFonts w:ascii="Calibri" w:eastAsia="Times New Roman" w:hAnsi="Calibri" w:cs="Calibri"/>
          <w:color w:val="000000"/>
        </w:rPr>
        <w:t>); Passed without objection.</w:t>
      </w:r>
    </w:p>
    <w:p w14:paraId="68E352D6" w14:textId="444E5235" w:rsidR="00C5130F" w:rsidRDefault="00C5130F">
      <w:pPr>
        <w:rPr>
          <w:rFonts w:ascii="Calibri" w:eastAsia="Times New Roman" w:hAnsi="Calibri" w:cs="Calibri"/>
          <w:color w:val="000000"/>
        </w:rPr>
      </w:pPr>
    </w:p>
    <w:p w14:paraId="73FD5265" w14:textId="64B4DA04" w:rsidR="00294DB7" w:rsidRDefault="00294DB7" w:rsidP="00294DB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5.  Closing the loop (Bridge)</w:t>
      </w:r>
    </w:p>
    <w:p w14:paraId="091CB2C8" w14:textId="77777777" w:rsidR="00294DB7" w:rsidRDefault="00294DB7" w:rsidP="00294DB7">
      <w:pPr>
        <w:rPr>
          <w:rFonts w:ascii="Calibri" w:eastAsia="Times New Roman" w:hAnsi="Calibri" w:cs="Calibri"/>
          <w:color w:val="000000"/>
        </w:rPr>
      </w:pPr>
    </w:p>
    <w:p w14:paraId="5A3B37F9" w14:textId="2CDF3735" w:rsidR="00294DB7" w:rsidRPr="00E835E2" w:rsidRDefault="00294DB7" w:rsidP="00E835E2">
      <w:pPr>
        <w:ind w:left="1440"/>
        <w:rPr>
          <w:rFonts w:ascii="Calibri" w:eastAsia="Times New Roman" w:hAnsi="Calibri" w:cs="Calibri"/>
          <w:color w:val="000000"/>
        </w:rPr>
      </w:pPr>
      <w:r w:rsidRPr="00E835E2">
        <w:rPr>
          <w:rFonts w:ascii="Calibri" w:eastAsia="Times New Roman" w:hAnsi="Calibri" w:cs="Calibri"/>
          <w:color w:val="000000"/>
        </w:rPr>
        <w:t>Make assessment</w:t>
      </w:r>
      <w:r w:rsidRPr="00E835E2">
        <w:rPr>
          <w:rFonts w:ascii="Calibri" w:eastAsia="Times New Roman" w:hAnsi="Calibri" w:cs="Calibri"/>
          <w:color w:val="000000"/>
        </w:rPr>
        <w:sym w:font="Wingdings" w:char="F0E8"/>
      </w:r>
      <w:r w:rsidRPr="00E835E2">
        <w:rPr>
          <w:rFonts w:ascii="Calibri" w:eastAsia="Times New Roman" w:hAnsi="Calibri" w:cs="Calibri"/>
          <w:color w:val="000000"/>
        </w:rPr>
        <w:t>implement intervention actions</w:t>
      </w:r>
      <w:r w:rsidRPr="00E835E2">
        <w:rPr>
          <w:rFonts w:ascii="Calibri" w:eastAsia="Times New Roman" w:hAnsi="Calibri" w:cs="Calibri"/>
          <w:color w:val="000000"/>
        </w:rPr>
        <w:sym w:font="Wingdings" w:char="F0E8"/>
      </w:r>
    </w:p>
    <w:p w14:paraId="39BF30E2" w14:textId="0D88F567" w:rsidR="00294DB7" w:rsidRPr="00E835E2" w:rsidRDefault="00294DB7" w:rsidP="00E835E2">
      <w:pPr>
        <w:ind w:left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E835E2">
        <w:rPr>
          <w:rFonts w:ascii="Calibri" w:eastAsia="Times New Roman" w:hAnsi="Calibri" w:cs="Calibri"/>
          <w:color w:val="000000"/>
        </w:rPr>
        <w:t>reassess</w:t>
      </w:r>
      <w:r w:rsidRPr="00E835E2">
        <w:rPr>
          <w:rFonts w:ascii="Calibri" w:eastAsia="Times New Roman" w:hAnsi="Calibri" w:cs="Calibri"/>
          <w:color w:val="000000"/>
        </w:rPr>
        <w:sym w:font="Wingdings" w:char="F0E8"/>
      </w:r>
      <w:r w:rsidRPr="00E835E2">
        <w:rPr>
          <w:rFonts w:ascii="Calibri" w:eastAsia="Times New Roman" w:hAnsi="Calibri" w:cs="Calibri"/>
          <w:color w:val="000000"/>
        </w:rPr>
        <w:t>intervention modification?</w:t>
      </w:r>
    </w:p>
    <w:p w14:paraId="76D22814" w14:textId="440826F5" w:rsidR="00294DB7" w:rsidRDefault="00294DB7" w:rsidP="00E835E2">
      <w:pPr>
        <w:ind w:left="720"/>
        <w:rPr>
          <w:rFonts w:ascii="Calibri" w:eastAsia="Times New Roman" w:hAnsi="Calibri" w:cs="Calibri"/>
          <w:color w:val="000000"/>
        </w:rPr>
      </w:pPr>
    </w:p>
    <w:p w14:paraId="07CB52A2" w14:textId="2636B886" w:rsidR="00F12286" w:rsidRPr="00F12286" w:rsidRDefault="00F12286" w:rsidP="00F12286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color w:val="000000"/>
        </w:rPr>
      </w:pPr>
      <w:r w:rsidRPr="00F12286">
        <w:rPr>
          <w:rFonts w:ascii="Calibri" w:eastAsia="Times New Roman" w:hAnsi="Calibri" w:cs="Calibri"/>
          <w:color w:val="000000"/>
        </w:rPr>
        <w:t>Discussion of the “closing the loop” philosophy and branding</w:t>
      </w:r>
    </w:p>
    <w:p w14:paraId="5DDA104A" w14:textId="77777777" w:rsidR="00F12286" w:rsidRDefault="00F12286" w:rsidP="00E835E2">
      <w:pPr>
        <w:ind w:left="720"/>
        <w:rPr>
          <w:rFonts w:ascii="Calibri" w:eastAsia="Times New Roman" w:hAnsi="Calibri" w:cs="Calibri"/>
          <w:color w:val="000000"/>
        </w:rPr>
      </w:pPr>
    </w:p>
    <w:p w14:paraId="6C997891" w14:textId="4098E14D" w:rsidR="00727AD8" w:rsidRDefault="00294DB7" w:rsidP="00E835E2">
      <w:pPr>
        <w:ind w:left="1440"/>
        <w:rPr>
          <w:rFonts w:ascii="Calibri" w:eastAsia="Times New Roman" w:hAnsi="Calibri" w:cs="Calibri"/>
          <w:i/>
          <w:iCs/>
          <w:color w:val="000000"/>
          <w:u w:val="single"/>
        </w:rPr>
      </w:pPr>
      <w:r>
        <w:rPr>
          <w:rFonts w:ascii="Calibri" w:eastAsia="Times New Roman" w:hAnsi="Calibri" w:cs="Calibri"/>
          <w:i/>
          <w:iCs/>
          <w:color w:val="000000"/>
          <w:u w:val="single"/>
        </w:rPr>
        <w:t>Closing the Loop</w:t>
      </w:r>
      <w:r w:rsidR="00F12286">
        <w:rPr>
          <w:rFonts w:ascii="Calibri" w:eastAsia="Times New Roman" w:hAnsi="Calibri" w:cs="Calibri"/>
          <w:i/>
          <w:iCs/>
          <w:color w:val="000000"/>
          <w:u w:val="single"/>
        </w:rPr>
        <w:t>?</w:t>
      </w:r>
    </w:p>
    <w:p w14:paraId="07E56B5D" w14:textId="3CA3A263" w:rsidR="00727AD8" w:rsidRPr="00727AD8" w:rsidRDefault="00727AD8" w:rsidP="00E835E2">
      <w:pPr>
        <w:pStyle w:val="ListParagraph"/>
        <w:numPr>
          <w:ilvl w:val="0"/>
          <w:numId w:val="8"/>
        </w:numPr>
        <w:ind w:left="2520"/>
        <w:rPr>
          <w:rFonts w:ascii="Calibri" w:eastAsia="Times New Roman" w:hAnsi="Calibri" w:cs="Calibri"/>
          <w:color w:val="000000"/>
        </w:rPr>
      </w:pPr>
      <w:r w:rsidRPr="00727AD8">
        <w:rPr>
          <w:rFonts w:ascii="Calibri" w:eastAsia="Times New Roman" w:hAnsi="Calibri" w:cs="Calibri"/>
          <w:color w:val="000000"/>
        </w:rPr>
        <w:t>Identify a need through assessment</w:t>
      </w:r>
    </w:p>
    <w:p w14:paraId="4BF8F020" w14:textId="667F9552" w:rsidR="00727AD8" w:rsidRPr="00727AD8" w:rsidRDefault="00727AD8" w:rsidP="00E835E2">
      <w:pPr>
        <w:pStyle w:val="ListParagraph"/>
        <w:numPr>
          <w:ilvl w:val="0"/>
          <w:numId w:val="8"/>
        </w:numPr>
        <w:ind w:left="2520"/>
        <w:rPr>
          <w:rFonts w:ascii="Calibri" w:eastAsia="Times New Roman" w:hAnsi="Calibri" w:cs="Calibri"/>
          <w:color w:val="000000"/>
        </w:rPr>
      </w:pPr>
      <w:r w:rsidRPr="00727AD8">
        <w:rPr>
          <w:rFonts w:ascii="Calibri" w:eastAsia="Times New Roman" w:hAnsi="Calibri" w:cs="Calibri"/>
          <w:color w:val="000000"/>
        </w:rPr>
        <w:t xml:space="preserve">Propose &amp; </w:t>
      </w:r>
      <w:r w:rsidR="00F12286">
        <w:rPr>
          <w:rFonts w:ascii="Calibri" w:eastAsia="Times New Roman" w:hAnsi="Calibri" w:cs="Calibri"/>
          <w:color w:val="000000"/>
        </w:rPr>
        <w:t>e</w:t>
      </w:r>
      <w:r w:rsidRPr="00727AD8">
        <w:rPr>
          <w:rFonts w:ascii="Calibri" w:eastAsia="Times New Roman" w:hAnsi="Calibri" w:cs="Calibri"/>
          <w:color w:val="000000"/>
        </w:rPr>
        <w:t xml:space="preserve">nact a policy/action to </w:t>
      </w:r>
      <w:r w:rsidR="00294DB7" w:rsidRPr="00727AD8">
        <w:rPr>
          <w:rFonts w:ascii="Calibri" w:eastAsia="Times New Roman" w:hAnsi="Calibri" w:cs="Calibri"/>
          <w:color w:val="000000"/>
        </w:rPr>
        <w:t>modify Program from the evidence-based data</w:t>
      </w:r>
    </w:p>
    <w:p w14:paraId="635654F9" w14:textId="77777777" w:rsidR="00727AD8" w:rsidRPr="00727AD8" w:rsidRDefault="00727AD8" w:rsidP="00E835E2">
      <w:pPr>
        <w:pStyle w:val="ListParagraph"/>
        <w:numPr>
          <w:ilvl w:val="0"/>
          <w:numId w:val="8"/>
        </w:numPr>
        <w:ind w:left="2520"/>
        <w:rPr>
          <w:rFonts w:ascii="Calibri" w:eastAsia="Times New Roman" w:hAnsi="Calibri" w:cs="Calibri"/>
          <w:color w:val="000000"/>
        </w:rPr>
      </w:pPr>
      <w:r w:rsidRPr="00727AD8">
        <w:rPr>
          <w:rFonts w:ascii="Calibri" w:eastAsia="Times New Roman" w:hAnsi="Calibri" w:cs="Calibri"/>
          <w:color w:val="000000"/>
        </w:rPr>
        <w:t>R</w:t>
      </w:r>
      <w:r w:rsidR="00294DB7" w:rsidRPr="00727AD8">
        <w:rPr>
          <w:rFonts w:ascii="Calibri" w:eastAsia="Times New Roman" w:hAnsi="Calibri" w:cs="Calibri"/>
          <w:color w:val="000000"/>
        </w:rPr>
        <w:t>eassess</w:t>
      </w:r>
      <w:r w:rsidRPr="00727AD8">
        <w:rPr>
          <w:rFonts w:ascii="Calibri" w:eastAsia="Times New Roman" w:hAnsi="Calibri" w:cs="Calibri"/>
          <w:color w:val="000000"/>
        </w:rPr>
        <w:t>ment</w:t>
      </w:r>
    </w:p>
    <w:p w14:paraId="172FDC5A" w14:textId="49F26432" w:rsidR="00294DB7" w:rsidRPr="00727AD8" w:rsidRDefault="00727AD8" w:rsidP="00E835E2">
      <w:pPr>
        <w:pStyle w:val="ListParagraph"/>
        <w:numPr>
          <w:ilvl w:val="0"/>
          <w:numId w:val="8"/>
        </w:numPr>
        <w:ind w:left="2520"/>
        <w:rPr>
          <w:rFonts w:ascii="Calibri" w:eastAsia="Times New Roman" w:hAnsi="Calibri" w:cs="Calibri"/>
          <w:color w:val="000000"/>
        </w:rPr>
      </w:pPr>
      <w:r w:rsidRPr="00727AD8">
        <w:rPr>
          <w:rFonts w:ascii="Calibri" w:eastAsia="Times New Roman" w:hAnsi="Calibri" w:cs="Calibri"/>
          <w:color w:val="000000"/>
        </w:rPr>
        <w:t>D</w:t>
      </w:r>
      <w:r w:rsidR="00294DB7" w:rsidRPr="00727AD8">
        <w:rPr>
          <w:rFonts w:ascii="Calibri" w:eastAsia="Times New Roman" w:hAnsi="Calibri" w:cs="Calibri"/>
          <w:color w:val="000000"/>
        </w:rPr>
        <w:t>etermine if policy/action changes result in a positive change</w:t>
      </w:r>
    </w:p>
    <w:p w14:paraId="7FEE9857" w14:textId="7F57421B" w:rsidR="00AF7127" w:rsidRDefault="00AF7127">
      <w:pPr>
        <w:rPr>
          <w:rFonts w:ascii="Calibri" w:eastAsia="Times New Roman" w:hAnsi="Calibri" w:cs="Calibri"/>
          <w:color w:val="000000"/>
        </w:rPr>
      </w:pPr>
    </w:p>
    <w:p w14:paraId="518FF36E" w14:textId="479065BF" w:rsidR="00AF7127" w:rsidRDefault="00AF712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6. New/Other Business?</w:t>
      </w:r>
    </w:p>
    <w:p w14:paraId="099C2D00" w14:textId="77777777" w:rsidR="00F12286" w:rsidRDefault="00F12286">
      <w:pPr>
        <w:rPr>
          <w:rFonts w:ascii="Calibri" w:eastAsia="Times New Roman" w:hAnsi="Calibri" w:cs="Calibri"/>
          <w:color w:val="000000"/>
        </w:rPr>
      </w:pPr>
    </w:p>
    <w:p w14:paraId="08788E14" w14:textId="4539E666" w:rsidR="00727AD8" w:rsidRDefault="00E835E2" w:rsidP="00F12286">
      <w:pPr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Delayed to next meeting:  Assessment Focus: Quantitative Literacy (Bridge)</w:t>
      </w:r>
    </w:p>
    <w:p w14:paraId="30B8D3BF" w14:textId="3DA014C3" w:rsidR="003823A7" w:rsidRDefault="003823A7" w:rsidP="008460AC">
      <w:pPr>
        <w:ind w:left="720"/>
        <w:rPr>
          <w:rFonts w:ascii="Calibri" w:eastAsia="Times New Roman" w:hAnsi="Calibri" w:cs="Calibri"/>
          <w:color w:val="000000"/>
        </w:rPr>
      </w:pPr>
    </w:p>
    <w:p w14:paraId="4FA7570C" w14:textId="118BBFE0" w:rsidR="003823A7" w:rsidRDefault="003823A7" w:rsidP="003823A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7. Action Items:</w:t>
      </w:r>
    </w:p>
    <w:p w14:paraId="394CAAB3" w14:textId="77777777" w:rsidR="00E835E2" w:rsidRDefault="00E835E2" w:rsidP="003823A7">
      <w:pPr>
        <w:rPr>
          <w:rFonts w:ascii="Calibri" w:eastAsia="Times New Roman" w:hAnsi="Calibri" w:cs="Calibri"/>
          <w:color w:val="000000"/>
        </w:rPr>
      </w:pPr>
    </w:p>
    <w:p w14:paraId="41495687" w14:textId="3FEE64CA" w:rsidR="003823A7" w:rsidRDefault="003823A7" w:rsidP="00E835E2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 w:rsidRPr="00E835E2">
        <w:rPr>
          <w:rFonts w:ascii="Calibri" w:eastAsia="Times New Roman" w:hAnsi="Calibri" w:cs="Calibri"/>
          <w:color w:val="000000"/>
        </w:rPr>
        <w:t>Bring in someone from D2L to discuss options for assessment submission artifacts—maybe delay since new team recently built</w:t>
      </w:r>
    </w:p>
    <w:p w14:paraId="379D7A91" w14:textId="3A44F6A8" w:rsidR="00685849" w:rsidRPr="00E835E2" w:rsidRDefault="00685849" w:rsidP="00E835E2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Draft “closing the loop” steps and branding (Penick, Baker, </w:t>
      </w:r>
    </w:p>
    <w:p w14:paraId="7E4072A5" w14:textId="097B0CEB" w:rsidR="00343958" w:rsidRDefault="00343958">
      <w:pPr>
        <w:rPr>
          <w:rFonts w:ascii="Calibri" w:eastAsia="Times New Roman" w:hAnsi="Calibri" w:cs="Calibri"/>
          <w:color w:val="000000"/>
        </w:rPr>
      </w:pPr>
    </w:p>
    <w:p w14:paraId="50AB5947" w14:textId="77777777" w:rsidR="00343958" w:rsidRDefault="00343958"/>
    <w:sectPr w:rsidR="00343958" w:rsidSect="0039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11E"/>
    <w:multiLevelType w:val="hybridMultilevel"/>
    <w:tmpl w:val="766EC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3A5F"/>
    <w:multiLevelType w:val="multilevel"/>
    <w:tmpl w:val="00E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F2C60"/>
    <w:multiLevelType w:val="hybridMultilevel"/>
    <w:tmpl w:val="46EC2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752A9"/>
    <w:multiLevelType w:val="multilevel"/>
    <w:tmpl w:val="D3D8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3525B"/>
    <w:multiLevelType w:val="hybridMultilevel"/>
    <w:tmpl w:val="7744F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67B85"/>
    <w:multiLevelType w:val="hybridMultilevel"/>
    <w:tmpl w:val="C360E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679BA"/>
    <w:multiLevelType w:val="multilevel"/>
    <w:tmpl w:val="6E0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84B52"/>
    <w:multiLevelType w:val="multilevel"/>
    <w:tmpl w:val="B474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86AC3"/>
    <w:multiLevelType w:val="hybridMultilevel"/>
    <w:tmpl w:val="F34E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10CEA"/>
    <w:multiLevelType w:val="hybridMultilevel"/>
    <w:tmpl w:val="8382964E"/>
    <w:lvl w:ilvl="0" w:tplc="369E9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9524440">
    <w:abstractNumId w:val="1"/>
  </w:num>
  <w:num w:numId="2" w16cid:durableId="105082877">
    <w:abstractNumId w:val="7"/>
  </w:num>
  <w:num w:numId="3" w16cid:durableId="2127768063">
    <w:abstractNumId w:val="6"/>
  </w:num>
  <w:num w:numId="4" w16cid:durableId="1340695532">
    <w:abstractNumId w:val="3"/>
  </w:num>
  <w:num w:numId="5" w16cid:durableId="982537797">
    <w:abstractNumId w:val="8"/>
  </w:num>
  <w:num w:numId="6" w16cid:durableId="840511905">
    <w:abstractNumId w:val="4"/>
  </w:num>
  <w:num w:numId="7" w16cid:durableId="1246839369">
    <w:abstractNumId w:val="5"/>
  </w:num>
  <w:num w:numId="8" w16cid:durableId="915087525">
    <w:abstractNumId w:val="9"/>
  </w:num>
  <w:num w:numId="9" w16cid:durableId="508449503">
    <w:abstractNumId w:val="0"/>
  </w:num>
  <w:num w:numId="10" w16cid:durableId="121222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4D"/>
    <w:rsid w:val="001867DA"/>
    <w:rsid w:val="00294DB7"/>
    <w:rsid w:val="00343958"/>
    <w:rsid w:val="003823A7"/>
    <w:rsid w:val="00392C87"/>
    <w:rsid w:val="004E4EF3"/>
    <w:rsid w:val="005C2692"/>
    <w:rsid w:val="00685849"/>
    <w:rsid w:val="006B584D"/>
    <w:rsid w:val="007028D1"/>
    <w:rsid w:val="00727AD8"/>
    <w:rsid w:val="008309C0"/>
    <w:rsid w:val="008460AC"/>
    <w:rsid w:val="00AF7127"/>
    <w:rsid w:val="00C5130F"/>
    <w:rsid w:val="00CD09EF"/>
    <w:rsid w:val="00E76211"/>
    <w:rsid w:val="00E835E2"/>
    <w:rsid w:val="00ED6872"/>
    <w:rsid w:val="00F1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9640"/>
  <w14:defaultImageDpi w14:val="32767"/>
  <w15:chartTrackingRefBased/>
  <w15:docId w15:val="{A57B6ACB-C650-BC43-8744-48D6EC0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8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584D"/>
  </w:style>
  <w:style w:type="paragraph" w:styleId="ListParagraph">
    <w:name w:val="List Paragraph"/>
    <w:basedOn w:val="Normal"/>
    <w:uiPriority w:val="34"/>
    <w:qFormat/>
    <w:rsid w:val="006B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404</Words>
  <Characters>2422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Gregory Stephen</dc:creator>
  <cp:keywords/>
  <dc:description/>
  <cp:lastModifiedBy>Penick, Christopher</cp:lastModifiedBy>
  <cp:revision>11</cp:revision>
  <dcterms:created xsi:type="dcterms:W3CDTF">2022-10-04T13:25:00Z</dcterms:created>
  <dcterms:modified xsi:type="dcterms:W3CDTF">2022-10-07T22:30:00Z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5aabf43bf219a28b68f2ea71174bb309845c961b9538649849d705b4b0edbdf9</vt:lpwstr>
  </property>
</Properties>
</file>